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05687" w14:textId="77777777" w:rsidR="00513190" w:rsidRPr="00513190" w:rsidRDefault="00513190" w:rsidP="00513190">
      <w:pPr>
        <w:spacing w:after="0" w:line="360" w:lineRule="auto"/>
        <w:jc w:val="both"/>
        <w:rPr>
          <w:rFonts w:ascii="Times New Roman" w:hAnsi="Times New Roman"/>
          <w:sz w:val="28"/>
          <w:szCs w:val="28"/>
        </w:rPr>
      </w:pPr>
      <w:r w:rsidRPr="00C25FFD">
        <w:rPr>
          <w:rFonts w:ascii="Times New Roman" w:hAnsi="Times New Roman"/>
          <w:sz w:val="28"/>
          <w:szCs w:val="28"/>
        </w:rPr>
        <w:t>УДК 349.7:349.6</w:t>
      </w:r>
    </w:p>
    <w:p w14:paraId="2201E87A" w14:textId="77777777" w:rsidR="00513190" w:rsidRPr="00513190" w:rsidRDefault="00513190" w:rsidP="00513190">
      <w:pPr>
        <w:spacing w:after="0" w:line="240" w:lineRule="auto"/>
        <w:rPr>
          <w:rFonts w:ascii="Times New Roman" w:hAnsi="Times New Roman"/>
          <w:caps/>
          <w:sz w:val="28"/>
          <w:szCs w:val="28"/>
        </w:rPr>
      </w:pPr>
    </w:p>
    <w:p w14:paraId="4BD8A761" w14:textId="273F12C7" w:rsidR="00B95C5D" w:rsidRDefault="003D534A" w:rsidP="00AD5CDB">
      <w:pPr>
        <w:spacing w:after="0" w:line="240" w:lineRule="auto"/>
        <w:jc w:val="center"/>
        <w:rPr>
          <w:rFonts w:ascii="Times New Roman" w:hAnsi="Times New Roman"/>
          <w:b/>
          <w:sz w:val="28"/>
          <w:szCs w:val="28"/>
          <w:lang w:val="be-BY"/>
        </w:rPr>
      </w:pPr>
      <w:r w:rsidRPr="008217DA">
        <w:rPr>
          <w:rFonts w:ascii="Times New Roman" w:hAnsi="Times New Roman"/>
          <w:b/>
          <w:caps/>
          <w:sz w:val="28"/>
          <w:szCs w:val="28"/>
        </w:rPr>
        <w:t>Гарантии реализации конституционного права на</w:t>
      </w:r>
      <w:r w:rsidRPr="00AD5CDB">
        <w:rPr>
          <w:sz w:val="28"/>
          <w:szCs w:val="28"/>
        </w:rPr>
        <w:t xml:space="preserve"> </w:t>
      </w:r>
      <w:r w:rsidR="008C241C" w:rsidRPr="00C64363">
        <w:rPr>
          <w:rFonts w:ascii="Times New Roman" w:hAnsi="Times New Roman"/>
          <w:b/>
          <w:sz w:val="28"/>
          <w:szCs w:val="28"/>
          <w:lang w:val="be-BY"/>
        </w:rPr>
        <w:t xml:space="preserve">БЛАГОПРИЯТНУЮ </w:t>
      </w:r>
      <w:r w:rsidR="008C241C" w:rsidRPr="00AD5CDB">
        <w:rPr>
          <w:rFonts w:ascii="Times New Roman" w:hAnsi="Times New Roman"/>
          <w:b/>
          <w:sz w:val="28"/>
          <w:szCs w:val="28"/>
          <w:lang w:val="be-BY"/>
        </w:rPr>
        <w:t xml:space="preserve">ОКРУЖАЮЩУЮ СРЕДУ ПРИ </w:t>
      </w:r>
      <w:r w:rsidR="001959D5" w:rsidRPr="00AD5CDB">
        <w:rPr>
          <w:rFonts w:ascii="Times New Roman" w:hAnsi="Times New Roman"/>
          <w:b/>
          <w:sz w:val="28"/>
          <w:szCs w:val="28"/>
        </w:rPr>
        <w:t>ЗА</w:t>
      </w:r>
      <w:r w:rsidR="001959D5" w:rsidRPr="00AD5CDB">
        <w:rPr>
          <w:rFonts w:ascii="Times New Roman" w:hAnsi="Times New Roman"/>
          <w:b/>
          <w:sz w:val="28"/>
          <w:szCs w:val="28"/>
          <w:lang w:val="be-BY"/>
        </w:rPr>
        <w:t>ХОРОНЕН</w:t>
      </w:r>
      <w:r w:rsidR="00F33DD9" w:rsidRPr="00AD5CDB">
        <w:rPr>
          <w:rFonts w:ascii="Times New Roman" w:hAnsi="Times New Roman"/>
          <w:b/>
          <w:sz w:val="28"/>
          <w:szCs w:val="28"/>
          <w:lang w:val="be-BY"/>
        </w:rPr>
        <w:t>ИИ</w:t>
      </w:r>
      <w:r w:rsidR="001959D5" w:rsidRPr="00AD5CDB">
        <w:rPr>
          <w:rFonts w:ascii="Times New Roman" w:hAnsi="Times New Roman"/>
          <w:b/>
          <w:sz w:val="28"/>
          <w:szCs w:val="28"/>
          <w:lang w:val="be-BY"/>
        </w:rPr>
        <w:t xml:space="preserve"> </w:t>
      </w:r>
      <w:r w:rsidR="008C241C" w:rsidRPr="00AD5CDB">
        <w:rPr>
          <w:rFonts w:ascii="Times New Roman" w:hAnsi="Times New Roman"/>
          <w:b/>
          <w:sz w:val="28"/>
          <w:szCs w:val="28"/>
          <w:lang w:val="be-BY"/>
        </w:rPr>
        <w:t>ОТХОДОВ АТОМНОЙ ЭНЕРГЕТИКИ</w:t>
      </w:r>
    </w:p>
    <w:p w14:paraId="519A072F" w14:textId="77777777" w:rsidR="00AD5CDB" w:rsidRDefault="00AD5CDB" w:rsidP="00EC30EA">
      <w:pPr>
        <w:spacing w:after="0" w:line="240" w:lineRule="auto"/>
        <w:ind w:firstLine="709"/>
        <w:jc w:val="both"/>
        <w:rPr>
          <w:rFonts w:ascii="Times New Roman" w:hAnsi="Times New Roman"/>
          <w:b/>
          <w:sz w:val="28"/>
          <w:szCs w:val="28"/>
          <w:lang w:val="be-BY"/>
        </w:rPr>
      </w:pPr>
    </w:p>
    <w:p w14:paraId="1D1272D7" w14:textId="77777777" w:rsidR="00C34A88" w:rsidRDefault="00AD5CDB" w:rsidP="00AD1AC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С.А.Шестовская, соискатель кафедры экологического и аграрного права БГУ, г. Минск</w:t>
      </w:r>
    </w:p>
    <w:p w14:paraId="67CC50A2" w14:textId="5305ADE8" w:rsidR="00AD5CDB" w:rsidRDefault="00AD5CDB" w:rsidP="00AD1AC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Научный руководитель: </w:t>
      </w:r>
      <w:proofErr w:type="spellStart"/>
      <w:r>
        <w:rPr>
          <w:rFonts w:ascii="Times New Roman" w:hAnsi="Times New Roman"/>
          <w:sz w:val="28"/>
          <w:szCs w:val="28"/>
        </w:rPr>
        <w:t>Н.А.Карпович</w:t>
      </w:r>
      <w:proofErr w:type="spellEnd"/>
      <w:r>
        <w:rPr>
          <w:rFonts w:ascii="Times New Roman" w:hAnsi="Times New Roman"/>
          <w:sz w:val="28"/>
          <w:szCs w:val="28"/>
        </w:rPr>
        <w:t xml:space="preserve">, доктор юридических наук, </w:t>
      </w:r>
      <w:r w:rsidR="00F34046">
        <w:rPr>
          <w:rFonts w:ascii="Times New Roman" w:hAnsi="Times New Roman"/>
          <w:sz w:val="28"/>
          <w:szCs w:val="28"/>
        </w:rPr>
        <w:t>профессор</w:t>
      </w:r>
    </w:p>
    <w:p w14:paraId="243E4F57" w14:textId="77777777" w:rsidR="00AD5CDB" w:rsidRPr="00AD5CDB" w:rsidRDefault="00AD5CDB" w:rsidP="00AD1AC6">
      <w:pPr>
        <w:autoSpaceDE w:val="0"/>
        <w:autoSpaceDN w:val="0"/>
        <w:adjustRightInd w:val="0"/>
        <w:spacing w:after="0" w:line="240" w:lineRule="auto"/>
        <w:ind w:firstLine="709"/>
        <w:jc w:val="both"/>
        <w:rPr>
          <w:rFonts w:ascii="Times New Roman" w:hAnsi="Times New Roman"/>
          <w:sz w:val="28"/>
          <w:szCs w:val="28"/>
        </w:rPr>
      </w:pPr>
    </w:p>
    <w:p w14:paraId="05767315" w14:textId="77777777" w:rsidR="00F33DD9" w:rsidRPr="00AD5CDB" w:rsidRDefault="00F33DD9" w:rsidP="00AD1AC6">
      <w:pPr>
        <w:pStyle w:val="ab"/>
        <w:shd w:val="clear" w:color="auto" w:fill="FFFFFF"/>
        <w:spacing w:before="0" w:beforeAutospacing="0" w:after="0" w:afterAutospacing="0"/>
        <w:jc w:val="both"/>
        <w:rPr>
          <w:b/>
          <w:sz w:val="28"/>
          <w:szCs w:val="28"/>
        </w:rPr>
      </w:pPr>
      <w:r w:rsidRPr="00AD5CDB">
        <w:rPr>
          <w:b/>
          <w:sz w:val="28"/>
          <w:szCs w:val="28"/>
        </w:rPr>
        <w:t>Аннотация</w:t>
      </w:r>
    </w:p>
    <w:p w14:paraId="2C29A221" w14:textId="7AEB222C" w:rsidR="00D80A71" w:rsidRPr="00E819B0" w:rsidRDefault="00F33DD9" w:rsidP="00161E4D">
      <w:pPr>
        <w:pStyle w:val="ab"/>
        <w:shd w:val="clear" w:color="auto" w:fill="FFFFFF"/>
        <w:spacing w:before="0" w:beforeAutospacing="0" w:after="0" w:afterAutospacing="0"/>
        <w:ind w:firstLine="709"/>
        <w:jc w:val="both"/>
        <w:rPr>
          <w:sz w:val="28"/>
          <w:szCs w:val="28"/>
        </w:rPr>
      </w:pPr>
      <w:r w:rsidRPr="00AD5CDB">
        <w:rPr>
          <w:sz w:val="28"/>
          <w:szCs w:val="28"/>
        </w:rPr>
        <w:t>В статье исследу</w:t>
      </w:r>
      <w:r w:rsidR="005F1585">
        <w:rPr>
          <w:sz w:val="28"/>
          <w:szCs w:val="28"/>
        </w:rPr>
        <w:t>ю</w:t>
      </w:r>
      <w:r w:rsidRPr="00AD5CDB">
        <w:rPr>
          <w:sz w:val="28"/>
          <w:szCs w:val="28"/>
        </w:rPr>
        <w:t xml:space="preserve">тся </w:t>
      </w:r>
      <w:r w:rsidR="001D2718">
        <w:rPr>
          <w:sz w:val="28"/>
          <w:szCs w:val="28"/>
        </w:rPr>
        <w:t>правовы</w:t>
      </w:r>
      <w:r w:rsidR="005F1585">
        <w:rPr>
          <w:sz w:val="28"/>
          <w:szCs w:val="28"/>
        </w:rPr>
        <w:t>е</w:t>
      </w:r>
      <w:r w:rsidR="001D2718">
        <w:rPr>
          <w:sz w:val="28"/>
          <w:szCs w:val="28"/>
        </w:rPr>
        <w:t xml:space="preserve"> гаранти</w:t>
      </w:r>
      <w:r w:rsidR="005F1585">
        <w:rPr>
          <w:sz w:val="28"/>
          <w:szCs w:val="28"/>
        </w:rPr>
        <w:t>и</w:t>
      </w:r>
      <w:r w:rsidR="001D2718">
        <w:rPr>
          <w:sz w:val="28"/>
          <w:szCs w:val="28"/>
        </w:rPr>
        <w:t xml:space="preserve"> реализации </w:t>
      </w:r>
      <w:r w:rsidR="005F1585">
        <w:rPr>
          <w:sz w:val="28"/>
          <w:szCs w:val="28"/>
        </w:rPr>
        <w:t xml:space="preserve">конституционного </w:t>
      </w:r>
      <w:r w:rsidRPr="00AD5CDB">
        <w:rPr>
          <w:sz w:val="28"/>
          <w:szCs w:val="28"/>
        </w:rPr>
        <w:t>прав</w:t>
      </w:r>
      <w:r w:rsidR="001D2718">
        <w:rPr>
          <w:sz w:val="28"/>
          <w:szCs w:val="28"/>
        </w:rPr>
        <w:t>а</w:t>
      </w:r>
      <w:r w:rsidRPr="00AD5CDB">
        <w:rPr>
          <w:sz w:val="28"/>
          <w:szCs w:val="28"/>
        </w:rPr>
        <w:t xml:space="preserve"> на благоприятную окружающую среду</w:t>
      </w:r>
      <w:r w:rsidR="001D2718">
        <w:rPr>
          <w:sz w:val="28"/>
          <w:szCs w:val="28"/>
        </w:rPr>
        <w:t xml:space="preserve"> в отношениях, связанных с </w:t>
      </w:r>
      <w:r w:rsidR="00AD1AC6" w:rsidRPr="00AD5CDB">
        <w:rPr>
          <w:sz w:val="28"/>
          <w:szCs w:val="28"/>
        </w:rPr>
        <w:t>захоронени</w:t>
      </w:r>
      <w:r w:rsidR="001D2718">
        <w:rPr>
          <w:sz w:val="28"/>
          <w:szCs w:val="28"/>
        </w:rPr>
        <w:t>ем</w:t>
      </w:r>
      <w:r w:rsidR="00AD1AC6" w:rsidRPr="00AD5CDB">
        <w:rPr>
          <w:sz w:val="28"/>
          <w:szCs w:val="28"/>
        </w:rPr>
        <w:t xml:space="preserve"> отходов</w:t>
      </w:r>
      <w:r w:rsidRPr="00AD5CDB">
        <w:rPr>
          <w:sz w:val="28"/>
          <w:szCs w:val="28"/>
        </w:rPr>
        <w:t xml:space="preserve"> атомной энергетики. </w:t>
      </w:r>
      <w:r w:rsidR="000A3139">
        <w:rPr>
          <w:sz w:val="28"/>
          <w:szCs w:val="28"/>
        </w:rPr>
        <w:t>Прив</w:t>
      </w:r>
      <w:r w:rsidR="0050312B">
        <w:rPr>
          <w:sz w:val="28"/>
          <w:szCs w:val="28"/>
        </w:rPr>
        <w:t>еден</w:t>
      </w:r>
      <w:r w:rsidR="000A3139">
        <w:rPr>
          <w:sz w:val="28"/>
          <w:szCs w:val="28"/>
        </w:rPr>
        <w:t xml:space="preserve"> анализ </w:t>
      </w:r>
      <w:r w:rsidR="005F1585">
        <w:rPr>
          <w:sz w:val="28"/>
          <w:szCs w:val="28"/>
        </w:rPr>
        <w:t xml:space="preserve">конституционно-правового регулирования </w:t>
      </w:r>
      <w:r w:rsidR="004979FD">
        <w:rPr>
          <w:sz w:val="28"/>
          <w:szCs w:val="28"/>
        </w:rPr>
        <w:t xml:space="preserve">Республики Беларусь и </w:t>
      </w:r>
      <w:r w:rsidR="004979FD" w:rsidRPr="001D2718">
        <w:rPr>
          <w:sz w:val="28"/>
          <w:szCs w:val="28"/>
        </w:rPr>
        <w:t>зарубежн</w:t>
      </w:r>
      <w:r w:rsidR="000A3139">
        <w:rPr>
          <w:sz w:val="28"/>
          <w:szCs w:val="28"/>
        </w:rPr>
        <w:t>ого</w:t>
      </w:r>
      <w:r w:rsidR="004979FD" w:rsidRPr="001D2718">
        <w:rPr>
          <w:sz w:val="28"/>
          <w:szCs w:val="28"/>
        </w:rPr>
        <w:t xml:space="preserve"> опыт</w:t>
      </w:r>
      <w:r w:rsidR="000A3139">
        <w:rPr>
          <w:sz w:val="28"/>
          <w:szCs w:val="28"/>
        </w:rPr>
        <w:t>а</w:t>
      </w:r>
      <w:r w:rsidR="004979FD" w:rsidRPr="001D2718">
        <w:rPr>
          <w:sz w:val="28"/>
          <w:szCs w:val="28"/>
        </w:rPr>
        <w:t xml:space="preserve"> </w:t>
      </w:r>
      <w:r w:rsidR="004979FD">
        <w:rPr>
          <w:sz w:val="28"/>
          <w:szCs w:val="28"/>
        </w:rPr>
        <w:t xml:space="preserve">обеспечения </w:t>
      </w:r>
      <w:r w:rsidR="004979FD" w:rsidRPr="001D2718">
        <w:rPr>
          <w:sz w:val="28"/>
          <w:szCs w:val="28"/>
        </w:rPr>
        <w:t xml:space="preserve">права на благоприятную окружающую среду </w:t>
      </w:r>
      <w:r w:rsidR="005F1585">
        <w:rPr>
          <w:sz w:val="28"/>
          <w:szCs w:val="28"/>
        </w:rPr>
        <w:t>в указанных отношениях</w:t>
      </w:r>
      <w:r w:rsidR="004979FD" w:rsidRPr="001D2718">
        <w:rPr>
          <w:sz w:val="28"/>
          <w:szCs w:val="28"/>
        </w:rPr>
        <w:t xml:space="preserve">. </w:t>
      </w:r>
      <w:r w:rsidR="001D2718">
        <w:rPr>
          <w:sz w:val="28"/>
          <w:szCs w:val="28"/>
        </w:rPr>
        <w:t>Обоснов</w:t>
      </w:r>
      <w:r w:rsidR="0050312B">
        <w:rPr>
          <w:sz w:val="28"/>
          <w:szCs w:val="28"/>
        </w:rPr>
        <w:t>ана</w:t>
      </w:r>
      <w:r w:rsidR="000A3139">
        <w:rPr>
          <w:sz w:val="28"/>
          <w:szCs w:val="28"/>
        </w:rPr>
        <w:t xml:space="preserve"> </w:t>
      </w:r>
      <w:r w:rsidR="001D2718">
        <w:rPr>
          <w:sz w:val="28"/>
          <w:szCs w:val="28"/>
        </w:rPr>
        <w:t xml:space="preserve">роль </w:t>
      </w:r>
      <w:r w:rsidRPr="00AD5CDB">
        <w:rPr>
          <w:sz w:val="28"/>
          <w:szCs w:val="28"/>
        </w:rPr>
        <w:t>радиационн</w:t>
      </w:r>
      <w:r w:rsidR="001D2718">
        <w:rPr>
          <w:sz w:val="28"/>
          <w:szCs w:val="28"/>
        </w:rPr>
        <w:t>ой</w:t>
      </w:r>
      <w:r w:rsidRPr="00AD5CDB">
        <w:rPr>
          <w:sz w:val="28"/>
          <w:szCs w:val="28"/>
        </w:rPr>
        <w:t xml:space="preserve"> безопасност</w:t>
      </w:r>
      <w:r w:rsidR="001D2718">
        <w:rPr>
          <w:sz w:val="28"/>
          <w:szCs w:val="28"/>
        </w:rPr>
        <w:t>и</w:t>
      </w:r>
      <w:r w:rsidR="001D2718" w:rsidRPr="001D2718">
        <w:rPr>
          <w:sz w:val="28"/>
          <w:szCs w:val="28"/>
        </w:rPr>
        <w:t xml:space="preserve"> </w:t>
      </w:r>
      <w:r w:rsidR="001D2718">
        <w:rPr>
          <w:sz w:val="28"/>
          <w:szCs w:val="28"/>
        </w:rPr>
        <w:t xml:space="preserve">как составляющей </w:t>
      </w:r>
      <w:r w:rsidR="001D2718" w:rsidRPr="00AD5CDB">
        <w:rPr>
          <w:sz w:val="28"/>
          <w:szCs w:val="28"/>
        </w:rPr>
        <w:t>благоприятн</w:t>
      </w:r>
      <w:r w:rsidR="001D2718">
        <w:rPr>
          <w:sz w:val="28"/>
          <w:szCs w:val="28"/>
        </w:rPr>
        <w:t>ой</w:t>
      </w:r>
      <w:r w:rsidR="001D2718" w:rsidRPr="00AD5CDB">
        <w:rPr>
          <w:sz w:val="28"/>
          <w:szCs w:val="28"/>
        </w:rPr>
        <w:t xml:space="preserve"> окружающ</w:t>
      </w:r>
      <w:r w:rsidR="001D2718">
        <w:rPr>
          <w:sz w:val="28"/>
          <w:szCs w:val="28"/>
        </w:rPr>
        <w:t>ей</w:t>
      </w:r>
      <w:r w:rsidR="001D2718" w:rsidRPr="00AD5CDB">
        <w:rPr>
          <w:sz w:val="28"/>
          <w:szCs w:val="28"/>
        </w:rPr>
        <w:t xml:space="preserve"> сред</w:t>
      </w:r>
      <w:r w:rsidR="001D2718">
        <w:rPr>
          <w:sz w:val="28"/>
          <w:szCs w:val="28"/>
        </w:rPr>
        <w:t>ы, прив</w:t>
      </w:r>
      <w:r w:rsidR="000A3139">
        <w:rPr>
          <w:sz w:val="28"/>
          <w:szCs w:val="28"/>
        </w:rPr>
        <w:t xml:space="preserve">одится авторское </w:t>
      </w:r>
      <w:r w:rsidR="001D2718">
        <w:rPr>
          <w:sz w:val="28"/>
          <w:szCs w:val="28"/>
        </w:rPr>
        <w:t>определение понятия «радиационная безопасность»</w:t>
      </w:r>
      <w:r w:rsidRPr="00AD5CDB">
        <w:rPr>
          <w:sz w:val="28"/>
          <w:szCs w:val="28"/>
        </w:rPr>
        <w:t xml:space="preserve">. </w:t>
      </w:r>
      <w:r w:rsidR="0050312B">
        <w:rPr>
          <w:sz w:val="28"/>
          <w:szCs w:val="28"/>
        </w:rPr>
        <w:t>Сд</w:t>
      </w:r>
      <w:r w:rsidRPr="001D2718">
        <w:rPr>
          <w:sz w:val="28"/>
          <w:szCs w:val="28"/>
        </w:rPr>
        <w:t>ела</w:t>
      </w:r>
      <w:r w:rsidR="0050312B">
        <w:rPr>
          <w:sz w:val="28"/>
          <w:szCs w:val="28"/>
        </w:rPr>
        <w:t>н</w:t>
      </w:r>
      <w:r w:rsidRPr="001D2718">
        <w:rPr>
          <w:sz w:val="28"/>
          <w:szCs w:val="28"/>
        </w:rPr>
        <w:t xml:space="preserve"> вывод </w:t>
      </w:r>
      <w:r w:rsidR="000F3A7B" w:rsidRPr="001D2718">
        <w:rPr>
          <w:sz w:val="28"/>
          <w:szCs w:val="28"/>
        </w:rPr>
        <w:t xml:space="preserve">о </w:t>
      </w:r>
      <w:r w:rsidR="00234B67" w:rsidRPr="001D2718">
        <w:rPr>
          <w:sz w:val="28"/>
          <w:szCs w:val="28"/>
        </w:rPr>
        <w:t xml:space="preserve">необходимости </w:t>
      </w:r>
      <w:r w:rsidR="004979FD">
        <w:rPr>
          <w:sz w:val="28"/>
          <w:szCs w:val="28"/>
        </w:rPr>
        <w:t>повышения уровня</w:t>
      </w:r>
      <w:r w:rsidR="008017CD" w:rsidRPr="001D2718">
        <w:rPr>
          <w:sz w:val="28"/>
          <w:szCs w:val="28"/>
        </w:rPr>
        <w:t xml:space="preserve"> </w:t>
      </w:r>
      <w:r w:rsidR="004979FD">
        <w:rPr>
          <w:sz w:val="28"/>
          <w:szCs w:val="28"/>
        </w:rPr>
        <w:t xml:space="preserve">системности и </w:t>
      </w:r>
      <w:r w:rsidR="008017CD" w:rsidRPr="001D2718">
        <w:rPr>
          <w:sz w:val="28"/>
          <w:szCs w:val="28"/>
        </w:rPr>
        <w:t>комплексно</w:t>
      </w:r>
      <w:r w:rsidR="004979FD">
        <w:rPr>
          <w:sz w:val="28"/>
          <w:szCs w:val="28"/>
        </w:rPr>
        <w:t xml:space="preserve">сти </w:t>
      </w:r>
      <w:r w:rsidR="00503A6D" w:rsidRPr="001D2718">
        <w:rPr>
          <w:sz w:val="28"/>
          <w:szCs w:val="28"/>
        </w:rPr>
        <w:t>правового регулирования</w:t>
      </w:r>
      <w:r w:rsidR="008017CD" w:rsidRPr="001D2718">
        <w:rPr>
          <w:sz w:val="28"/>
          <w:szCs w:val="28"/>
        </w:rPr>
        <w:t xml:space="preserve"> </w:t>
      </w:r>
      <w:r w:rsidR="004979FD" w:rsidRPr="001D2718">
        <w:rPr>
          <w:sz w:val="28"/>
          <w:szCs w:val="28"/>
        </w:rPr>
        <w:t>обращения с радиоактивными отходами</w:t>
      </w:r>
      <w:r w:rsidR="004979FD">
        <w:rPr>
          <w:sz w:val="28"/>
          <w:szCs w:val="28"/>
        </w:rPr>
        <w:t xml:space="preserve">, включая </w:t>
      </w:r>
      <w:r w:rsidR="008017CD" w:rsidRPr="001D2718">
        <w:rPr>
          <w:sz w:val="28"/>
          <w:szCs w:val="28"/>
        </w:rPr>
        <w:t>деятельност</w:t>
      </w:r>
      <w:r w:rsidR="004979FD">
        <w:rPr>
          <w:sz w:val="28"/>
          <w:szCs w:val="28"/>
        </w:rPr>
        <w:t xml:space="preserve">ь по </w:t>
      </w:r>
      <w:r w:rsidR="00234B67" w:rsidRPr="001D2718">
        <w:rPr>
          <w:sz w:val="28"/>
          <w:szCs w:val="28"/>
        </w:rPr>
        <w:t>захоронени</w:t>
      </w:r>
      <w:r w:rsidR="004979FD">
        <w:rPr>
          <w:sz w:val="28"/>
          <w:szCs w:val="28"/>
        </w:rPr>
        <w:t>ю</w:t>
      </w:r>
      <w:r w:rsidR="008017CD" w:rsidRPr="001D2718">
        <w:rPr>
          <w:sz w:val="28"/>
          <w:szCs w:val="28"/>
        </w:rPr>
        <w:t xml:space="preserve"> отходов атомной эне</w:t>
      </w:r>
      <w:r w:rsidR="00164BF7" w:rsidRPr="001D2718">
        <w:rPr>
          <w:sz w:val="28"/>
          <w:szCs w:val="28"/>
        </w:rPr>
        <w:t>ргетики</w:t>
      </w:r>
      <w:r w:rsidR="008017CD" w:rsidRPr="001D2718">
        <w:rPr>
          <w:sz w:val="28"/>
          <w:szCs w:val="28"/>
        </w:rPr>
        <w:t>.</w:t>
      </w:r>
    </w:p>
    <w:p w14:paraId="20F55A57" w14:textId="77777777" w:rsidR="000A4D00" w:rsidRPr="00E819B0" w:rsidRDefault="000A4D00" w:rsidP="00503A6D">
      <w:pPr>
        <w:pStyle w:val="ab"/>
        <w:shd w:val="clear" w:color="auto" w:fill="FFFFFF"/>
        <w:spacing w:before="0" w:beforeAutospacing="0" w:after="0" w:afterAutospacing="0"/>
        <w:ind w:firstLine="567"/>
        <w:jc w:val="both"/>
        <w:rPr>
          <w:sz w:val="28"/>
          <w:szCs w:val="28"/>
        </w:rPr>
      </w:pPr>
    </w:p>
    <w:p w14:paraId="715655BC" w14:textId="77777777" w:rsidR="000A4D00" w:rsidRPr="008514B6" w:rsidRDefault="000A4D00" w:rsidP="000A4D00">
      <w:pPr>
        <w:pStyle w:val="ae"/>
        <w:tabs>
          <w:tab w:val="left" w:pos="851"/>
          <w:tab w:val="left" w:pos="993"/>
        </w:tabs>
        <w:jc w:val="center"/>
        <w:rPr>
          <w:rFonts w:ascii="Times New Roman" w:hAnsi="Times New Roman"/>
          <w:b/>
          <w:sz w:val="28"/>
          <w:szCs w:val="28"/>
          <w:lang w:val="en-US"/>
        </w:rPr>
      </w:pPr>
      <w:r w:rsidRPr="008514B6">
        <w:rPr>
          <w:rFonts w:ascii="Times New Roman" w:hAnsi="Times New Roman"/>
          <w:b/>
          <w:sz w:val="28"/>
          <w:szCs w:val="28"/>
          <w:lang w:val="en-US"/>
        </w:rPr>
        <w:t>Annotation</w:t>
      </w:r>
    </w:p>
    <w:p w14:paraId="39A27F32" w14:textId="298AD963" w:rsidR="000A4D00" w:rsidRPr="00AB4852" w:rsidRDefault="00FF6AFC" w:rsidP="000A4D00">
      <w:pPr>
        <w:pStyle w:val="ae"/>
        <w:tabs>
          <w:tab w:val="left" w:pos="851"/>
          <w:tab w:val="left" w:pos="993"/>
        </w:tabs>
        <w:ind w:firstLine="709"/>
        <w:jc w:val="both"/>
        <w:rPr>
          <w:rFonts w:ascii="Times New Roman" w:hAnsi="Times New Roman"/>
          <w:sz w:val="28"/>
          <w:szCs w:val="28"/>
          <w:lang w:val="en-US"/>
        </w:rPr>
      </w:pPr>
      <w:r w:rsidRPr="008514B6">
        <w:rPr>
          <w:rFonts w:ascii="Times New Roman" w:hAnsi="Times New Roman"/>
          <w:sz w:val="28"/>
          <w:szCs w:val="28"/>
          <w:lang w:val="en-US"/>
        </w:rPr>
        <w:t>It’s explored in the article</w:t>
      </w:r>
      <w:r w:rsidR="00AB4852" w:rsidRPr="008514B6">
        <w:rPr>
          <w:rFonts w:ascii="Times New Roman" w:hAnsi="Times New Roman"/>
          <w:sz w:val="28"/>
          <w:szCs w:val="28"/>
          <w:lang w:val="en-US"/>
        </w:rPr>
        <w:t xml:space="preserve"> legal guarantees for the implementation of the constitutional right to a favorable environment in relations related to the disposal of nuclear waste. The analysis of the constitutional and legal regulation of the Republic of Belarus and foreign experience of ensuring the right to a favorable environment in these relations is given. The role of radiation safety as a component of a favorab</w:t>
      </w:r>
      <w:r w:rsidR="00CC6C5F" w:rsidRPr="008514B6">
        <w:rPr>
          <w:rFonts w:ascii="Times New Roman" w:hAnsi="Times New Roman"/>
          <w:sz w:val="28"/>
          <w:szCs w:val="28"/>
          <w:lang w:val="en-US"/>
        </w:rPr>
        <w:t>le environment is substantiated.</w:t>
      </w:r>
      <w:r w:rsidR="00AB4852" w:rsidRPr="008514B6">
        <w:rPr>
          <w:rFonts w:ascii="Times New Roman" w:hAnsi="Times New Roman"/>
          <w:sz w:val="28"/>
          <w:szCs w:val="28"/>
          <w:lang w:val="en-US"/>
        </w:rPr>
        <w:t xml:space="preserve"> </w:t>
      </w:r>
      <w:r w:rsidR="00CC6C5F" w:rsidRPr="008514B6">
        <w:rPr>
          <w:rFonts w:ascii="Times New Roman" w:hAnsi="Times New Roman"/>
          <w:sz w:val="28"/>
          <w:szCs w:val="28"/>
          <w:lang w:val="en-US"/>
        </w:rPr>
        <w:t>T</w:t>
      </w:r>
      <w:r w:rsidR="00AB4852" w:rsidRPr="008514B6">
        <w:rPr>
          <w:rFonts w:ascii="Times New Roman" w:hAnsi="Times New Roman"/>
          <w:sz w:val="28"/>
          <w:szCs w:val="28"/>
          <w:lang w:val="en-US"/>
        </w:rPr>
        <w:t>he author's definition of the concept of “</w:t>
      </w:r>
      <w:r w:rsidR="00CC6C5F" w:rsidRPr="008514B6">
        <w:rPr>
          <w:rFonts w:ascii="Times New Roman" w:hAnsi="Times New Roman"/>
          <w:sz w:val="28"/>
          <w:szCs w:val="28"/>
          <w:lang w:val="en-US"/>
        </w:rPr>
        <w:t>radiation safety” is given. It'</w:t>
      </w:r>
      <w:r w:rsidR="00AB4852" w:rsidRPr="008514B6">
        <w:rPr>
          <w:rFonts w:ascii="Times New Roman" w:hAnsi="Times New Roman"/>
          <w:sz w:val="28"/>
          <w:szCs w:val="28"/>
          <w:lang w:val="en-US"/>
        </w:rPr>
        <w:t xml:space="preserve">s concluded that it is necessary to increase the level of consistency and complexity of the legal regulation of radioactive waste management, including the disposal of nuclear waste. </w:t>
      </w:r>
    </w:p>
    <w:p w14:paraId="2B123470" w14:textId="77777777" w:rsidR="00AB4852" w:rsidRPr="00AB4852" w:rsidRDefault="00AB4852" w:rsidP="000A4D00">
      <w:pPr>
        <w:pStyle w:val="ae"/>
        <w:tabs>
          <w:tab w:val="left" w:pos="851"/>
          <w:tab w:val="left" w:pos="993"/>
        </w:tabs>
        <w:ind w:firstLine="709"/>
        <w:jc w:val="both"/>
        <w:rPr>
          <w:rFonts w:ascii="Times New Roman" w:hAnsi="Times New Roman"/>
          <w:sz w:val="28"/>
          <w:szCs w:val="28"/>
          <w:highlight w:val="yellow"/>
          <w:lang w:val="en-US"/>
        </w:rPr>
      </w:pPr>
    </w:p>
    <w:p w14:paraId="5A495C1F" w14:textId="3324DBC8" w:rsidR="00F33DD9" w:rsidRDefault="006E31CD" w:rsidP="00AD1AC6">
      <w:pPr>
        <w:pStyle w:val="ab"/>
        <w:shd w:val="clear" w:color="auto" w:fill="FFFFFF"/>
        <w:spacing w:before="0" w:beforeAutospacing="0" w:after="0" w:afterAutospacing="0"/>
        <w:jc w:val="both"/>
        <w:rPr>
          <w:sz w:val="28"/>
          <w:szCs w:val="28"/>
        </w:rPr>
      </w:pPr>
      <w:r w:rsidRPr="00AB4852">
        <w:rPr>
          <w:b/>
          <w:sz w:val="28"/>
          <w:szCs w:val="28"/>
        </w:rPr>
        <w:t>Ключевые слова:</w:t>
      </w:r>
      <w:r w:rsidR="007D73D9" w:rsidRPr="00AB4852">
        <w:rPr>
          <w:sz w:val="28"/>
          <w:szCs w:val="28"/>
        </w:rPr>
        <w:t xml:space="preserve"> </w:t>
      </w:r>
      <w:r w:rsidRPr="00AB4852">
        <w:rPr>
          <w:sz w:val="28"/>
          <w:szCs w:val="28"/>
        </w:rPr>
        <w:t>к</w:t>
      </w:r>
      <w:r w:rsidR="001D2718" w:rsidRPr="00AB4852">
        <w:rPr>
          <w:sz w:val="28"/>
          <w:szCs w:val="28"/>
        </w:rPr>
        <w:t>онституционное право</w:t>
      </w:r>
      <w:r w:rsidR="000A3139" w:rsidRPr="00AB4852">
        <w:rPr>
          <w:sz w:val="28"/>
          <w:szCs w:val="28"/>
        </w:rPr>
        <w:t xml:space="preserve"> на </w:t>
      </w:r>
      <w:r w:rsidR="001D2718" w:rsidRPr="00AB4852">
        <w:rPr>
          <w:sz w:val="28"/>
          <w:szCs w:val="28"/>
        </w:rPr>
        <w:t>б</w:t>
      </w:r>
      <w:r w:rsidR="007D73D9" w:rsidRPr="00AB4852">
        <w:rPr>
          <w:sz w:val="28"/>
          <w:szCs w:val="28"/>
        </w:rPr>
        <w:t>лагоприятн</w:t>
      </w:r>
      <w:r w:rsidR="000A3139" w:rsidRPr="00AB4852">
        <w:rPr>
          <w:sz w:val="28"/>
          <w:szCs w:val="28"/>
        </w:rPr>
        <w:t>ую</w:t>
      </w:r>
      <w:r w:rsidR="007D73D9" w:rsidRPr="00AB4852">
        <w:rPr>
          <w:sz w:val="28"/>
          <w:szCs w:val="28"/>
        </w:rPr>
        <w:t xml:space="preserve"> о</w:t>
      </w:r>
      <w:r w:rsidR="00F33DD9" w:rsidRPr="00AB4852">
        <w:rPr>
          <w:sz w:val="28"/>
          <w:szCs w:val="28"/>
        </w:rPr>
        <w:t>кружающ</w:t>
      </w:r>
      <w:r w:rsidR="000A3139" w:rsidRPr="00AB4852">
        <w:rPr>
          <w:sz w:val="28"/>
          <w:szCs w:val="28"/>
        </w:rPr>
        <w:t>ую</w:t>
      </w:r>
      <w:r w:rsidR="00F33DD9" w:rsidRPr="00AB4852">
        <w:rPr>
          <w:sz w:val="28"/>
          <w:szCs w:val="28"/>
        </w:rPr>
        <w:t xml:space="preserve"> сред</w:t>
      </w:r>
      <w:r w:rsidR="000A3139" w:rsidRPr="00AB4852">
        <w:rPr>
          <w:sz w:val="28"/>
          <w:szCs w:val="28"/>
        </w:rPr>
        <w:t>у</w:t>
      </w:r>
      <w:r w:rsidRPr="00AB4852">
        <w:rPr>
          <w:sz w:val="28"/>
          <w:szCs w:val="28"/>
        </w:rPr>
        <w:t>;</w:t>
      </w:r>
      <w:r w:rsidR="00F33DD9" w:rsidRPr="00AB4852">
        <w:rPr>
          <w:sz w:val="28"/>
          <w:szCs w:val="28"/>
        </w:rPr>
        <w:t xml:space="preserve"> </w:t>
      </w:r>
      <w:r w:rsidRPr="00AB4852">
        <w:rPr>
          <w:sz w:val="28"/>
          <w:szCs w:val="28"/>
        </w:rPr>
        <w:t>отходы атомной энергетики; захоронение</w:t>
      </w:r>
      <w:r w:rsidR="00F33DD9" w:rsidRPr="00AB4852">
        <w:rPr>
          <w:sz w:val="28"/>
          <w:szCs w:val="28"/>
        </w:rPr>
        <w:t xml:space="preserve"> радиоактивны</w:t>
      </w:r>
      <w:r w:rsidRPr="00AB4852">
        <w:rPr>
          <w:sz w:val="28"/>
          <w:szCs w:val="28"/>
        </w:rPr>
        <w:t>х</w:t>
      </w:r>
      <w:r w:rsidR="00F33DD9" w:rsidRPr="00AB4852">
        <w:rPr>
          <w:sz w:val="28"/>
          <w:szCs w:val="28"/>
        </w:rPr>
        <w:t xml:space="preserve"> отход</w:t>
      </w:r>
      <w:r w:rsidRPr="00AB4852">
        <w:rPr>
          <w:sz w:val="28"/>
          <w:szCs w:val="28"/>
        </w:rPr>
        <w:t>ов; экологическое законодательство;</w:t>
      </w:r>
      <w:r w:rsidR="00F33DD9" w:rsidRPr="00AB4852">
        <w:rPr>
          <w:sz w:val="28"/>
          <w:szCs w:val="28"/>
        </w:rPr>
        <w:t xml:space="preserve"> радиационная безопасность</w:t>
      </w:r>
      <w:r w:rsidRPr="00AB4852">
        <w:rPr>
          <w:sz w:val="28"/>
          <w:szCs w:val="28"/>
        </w:rPr>
        <w:t>;</w:t>
      </w:r>
      <w:r w:rsidR="008217DA" w:rsidRPr="00AB4852">
        <w:rPr>
          <w:sz w:val="28"/>
          <w:szCs w:val="28"/>
        </w:rPr>
        <w:t xml:space="preserve"> </w:t>
      </w:r>
      <w:r w:rsidRPr="00AB4852">
        <w:rPr>
          <w:sz w:val="28"/>
          <w:szCs w:val="28"/>
        </w:rPr>
        <w:t>пункт хранения; пункт захоронения</w:t>
      </w:r>
    </w:p>
    <w:p w14:paraId="4B5FE99A" w14:textId="4460F23D" w:rsidR="00F33DD9" w:rsidRPr="000A4D00" w:rsidRDefault="000A4D00" w:rsidP="00AD1AC6">
      <w:pPr>
        <w:autoSpaceDE w:val="0"/>
        <w:autoSpaceDN w:val="0"/>
        <w:adjustRightInd w:val="0"/>
        <w:spacing w:after="0" w:line="240" w:lineRule="auto"/>
        <w:jc w:val="both"/>
        <w:rPr>
          <w:rFonts w:ascii="Times New Roman" w:eastAsia="Times New Roman" w:hAnsi="Times New Roman"/>
          <w:sz w:val="28"/>
          <w:szCs w:val="28"/>
          <w:lang w:val="en-US" w:eastAsia="ru-RU"/>
        </w:rPr>
      </w:pPr>
      <w:r w:rsidRPr="00AB4852">
        <w:rPr>
          <w:rFonts w:ascii="Times New Roman" w:eastAsia="Times New Roman" w:hAnsi="Times New Roman"/>
          <w:b/>
          <w:sz w:val="28"/>
          <w:szCs w:val="28"/>
          <w:lang w:val="en-US" w:eastAsia="ru-RU"/>
        </w:rPr>
        <w:t>Key words:</w:t>
      </w:r>
      <w:r w:rsidRPr="00AB4852">
        <w:rPr>
          <w:rFonts w:ascii="Times New Roman" w:eastAsia="Times New Roman" w:hAnsi="Times New Roman"/>
          <w:sz w:val="28"/>
          <w:szCs w:val="28"/>
          <w:lang w:val="en-US" w:eastAsia="ru-RU"/>
        </w:rPr>
        <w:t xml:space="preserve"> </w:t>
      </w:r>
      <w:r w:rsidR="0050312B" w:rsidRPr="00AB4852">
        <w:rPr>
          <w:rFonts w:ascii="Times New Roman" w:eastAsia="Times New Roman" w:hAnsi="Times New Roman"/>
          <w:sz w:val="28"/>
          <w:szCs w:val="28"/>
          <w:lang w:val="en-US" w:eastAsia="ru-RU"/>
        </w:rPr>
        <w:t>the constitutional right to a healthy environment;</w:t>
      </w:r>
      <w:r w:rsidRPr="00AB4852">
        <w:rPr>
          <w:rFonts w:ascii="Times New Roman" w:eastAsia="Times New Roman" w:hAnsi="Times New Roman"/>
          <w:sz w:val="28"/>
          <w:szCs w:val="28"/>
          <w:lang w:val="en-US" w:eastAsia="ru-RU"/>
        </w:rPr>
        <w:t xml:space="preserve"> nuclear waste; disposal of radioactive waste; environmental legislation; radiation safety; </w:t>
      </w:r>
      <w:r w:rsidR="00925A17" w:rsidRPr="00AB4852">
        <w:rPr>
          <w:rFonts w:ascii="Times New Roman" w:eastAsia="Times New Roman" w:hAnsi="Times New Roman"/>
          <w:sz w:val="28"/>
          <w:szCs w:val="28"/>
          <w:lang w:val="en-US" w:eastAsia="ru-RU"/>
        </w:rPr>
        <w:t>storage facilities; geological disposal facilities; repository</w:t>
      </w:r>
    </w:p>
    <w:p w14:paraId="399198B4" w14:textId="77777777" w:rsidR="00F33DD9" w:rsidRPr="00F33DD9" w:rsidRDefault="00F33DD9" w:rsidP="00AD1AC6">
      <w:pPr>
        <w:pStyle w:val="2"/>
        <w:spacing w:before="0" w:line="240" w:lineRule="auto"/>
        <w:rPr>
          <w:rFonts w:ascii="Times New Roman" w:hAnsi="Times New Roman" w:cs="Times New Roman"/>
          <w:b/>
          <w:color w:val="auto"/>
          <w:sz w:val="28"/>
          <w:szCs w:val="28"/>
        </w:rPr>
      </w:pPr>
      <w:r w:rsidRPr="00F33DD9">
        <w:rPr>
          <w:rFonts w:ascii="Times New Roman" w:hAnsi="Times New Roman" w:cs="Times New Roman"/>
          <w:b/>
          <w:color w:val="auto"/>
          <w:sz w:val="28"/>
          <w:szCs w:val="28"/>
        </w:rPr>
        <w:lastRenderedPageBreak/>
        <w:t>Введение</w:t>
      </w:r>
    </w:p>
    <w:p w14:paraId="219C107A" w14:textId="77777777" w:rsidR="00F33DD9" w:rsidRDefault="00F33DD9" w:rsidP="00AD1AC6">
      <w:pPr>
        <w:autoSpaceDE w:val="0"/>
        <w:autoSpaceDN w:val="0"/>
        <w:adjustRightInd w:val="0"/>
        <w:spacing w:after="0" w:line="240" w:lineRule="auto"/>
        <w:ind w:firstLine="709"/>
        <w:jc w:val="both"/>
        <w:rPr>
          <w:rFonts w:ascii="Times New Roman" w:hAnsi="Times New Roman"/>
          <w:sz w:val="28"/>
          <w:szCs w:val="28"/>
        </w:rPr>
      </w:pPr>
    </w:p>
    <w:p w14:paraId="23A23957" w14:textId="0BD273EA" w:rsidR="009E18B5" w:rsidRDefault="00892A6E" w:rsidP="009E18B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92A6E">
        <w:rPr>
          <w:rFonts w:ascii="Times New Roman" w:eastAsia="Times New Roman" w:hAnsi="Times New Roman"/>
          <w:sz w:val="28"/>
          <w:szCs w:val="28"/>
          <w:lang w:eastAsia="ru-RU"/>
        </w:rPr>
        <w:t>Статья 46 Конституции Республики Беларусь закрепляет право кажд</w:t>
      </w:r>
      <w:r>
        <w:rPr>
          <w:rFonts w:ascii="Times New Roman" w:eastAsia="Times New Roman" w:hAnsi="Times New Roman"/>
          <w:sz w:val="28"/>
          <w:szCs w:val="28"/>
          <w:lang w:eastAsia="ru-RU"/>
        </w:rPr>
        <w:t>ого</w:t>
      </w:r>
      <w:r w:rsidRPr="00892A6E">
        <w:rPr>
          <w:rFonts w:ascii="Times New Roman" w:eastAsia="Times New Roman" w:hAnsi="Times New Roman"/>
          <w:sz w:val="28"/>
          <w:szCs w:val="28"/>
          <w:lang w:eastAsia="ru-RU"/>
        </w:rPr>
        <w:t xml:space="preserve"> на благоприятную окружающую среду.</w:t>
      </w:r>
      <w:r>
        <w:rPr>
          <w:rFonts w:ascii="Times New Roman" w:eastAsia="Times New Roman" w:hAnsi="Times New Roman"/>
          <w:sz w:val="28"/>
          <w:szCs w:val="28"/>
          <w:lang w:eastAsia="ru-RU"/>
        </w:rPr>
        <w:t xml:space="preserve"> </w:t>
      </w:r>
      <w:r w:rsidR="0087581B">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005314D4">
        <w:rPr>
          <w:rFonts w:ascii="Times New Roman" w:eastAsia="Times New Roman" w:hAnsi="Times New Roman"/>
          <w:sz w:val="28"/>
          <w:szCs w:val="28"/>
          <w:lang w:eastAsia="ru-RU"/>
        </w:rPr>
        <w:t xml:space="preserve">условиях </w:t>
      </w:r>
      <w:r w:rsidR="00233EF5">
        <w:rPr>
          <w:rFonts w:ascii="Times New Roman" w:eastAsia="Times New Roman" w:hAnsi="Times New Roman"/>
          <w:sz w:val="28"/>
          <w:szCs w:val="28"/>
          <w:lang w:eastAsia="ru-RU"/>
        </w:rPr>
        <w:t xml:space="preserve">развития в Республике Беларусь атомной энергетики, </w:t>
      </w:r>
      <w:r w:rsidR="0087581B">
        <w:rPr>
          <w:rFonts w:ascii="Times New Roman" w:eastAsia="Times New Roman" w:hAnsi="Times New Roman"/>
          <w:sz w:val="28"/>
          <w:szCs w:val="28"/>
          <w:lang w:eastAsia="ru-RU"/>
        </w:rPr>
        <w:t>увеличени</w:t>
      </w:r>
      <w:r w:rsidR="00233EF5">
        <w:rPr>
          <w:rFonts w:ascii="Times New Roman" w:eastAsia="Times New Roman" w:hAnsi="Times New Roman"/>
          <w:sz w:val="28"/>
          <w:szCs w:val="28"/>
          <w:lang w:eastAsia="ru-RU"/>
        </w:rPr>
        <w:t>я</w:t>
      </w:r>
      <w:r w:rsidR="0087581B">
        <w:rPr>
          <w:rFonts w:ascii="Times New Roman" w:eastAsia="Times New Roman" w:hAnsi="Times New Roman"/>
          <w:sz w:val="28"/>
          <w:szCs w:val="28"/>
          <w:lang w:eastAsia="ru-RU"/>
        </w:rPr>
        <w:t xml:space="preserve"> </w:t>
      </w:r>
      <w:r w:rsidR="0050312B">
        <w:rPr>
          <w:rFonts w:ascii="Times New Roman" w:eastAsia="Times New Roman" w:hAnsi="Times New Roman"/>
          <w:sz w:val="28"/>
          <w:szCs w:val="28"/>
          <w:lang w:eastAsia="ru-RU"/>
        </w:rPr>
        <w:t xml:space="preserve">в связи с этим </w:t>
      </w:r>
      <w:r w:rsidR="0087581B">
        <w:rPr>
          <w:rFonts w:ascii="Times New Roman" w:eastAsia="Times New Roman" w:hAnsi="Times New Roman"/>
          <w:sz w:val="28"/>
          <w:szCs w:val="28"/>
          <w:lang w:eastAsia="ru-RU"/>
        </w:rPr>
        <w:t>количества образующихся ан</w:t>
      </w:r>
      <w:r w:rsidR="0087581B" w:rsidRPr="001D2718">
        <w:rPr>
          <w:rFonts w:ascii="Times New Roman" w:eastAsia="Times New Roman" w:hAnsi="Times New Roman"/>
          <w:sz w:val="28"/>
          <w:szCs w:val="28"/>
          <w:lang w:eastAsia="ru-RU"/>
        </w:rPr>
        <w:t>тропогенных радиоактивных отходов</w:t>
      </w:r>
      <w:r w:rsidR="0087581B">
        <w:rPr>
          <w:rFonts w:ascii="Times New Roman" w:eastAsia="Times New Roman" w:hAnsi="Times New Roman"/>
          <w:sz w:val="28"/>
          <w:szCs w:val="28"/>
          <w:lang w:eastAsia="ru-RU"/>
        </w:rPr>
        <w:t xml:space="preserve"> требуется </w:t>
      </w:r>
      <w:r w:rsidR="00E819B0">
        <w:rPr>
          <w:rFonts w:ascii="Times New Roman" w:eastAsia="Times New Roman" w:hAnsi="Times New Roman"/>
          <w:sz w:val="28"/>
          <w:szCs w:val="28"/>
          <w:lang w:eastAsia="ru-RU"/>
        </w:rPr>
        <w:t xml:space="preserve">соответствующее развитие </w:t>
      </w:r>
      <w:r>
        <w:rPr>
          <w:rFonts w:ascii="Times New Roman" w:eastAsia="Times New Roman" w:hAnsi="Times New Roman"/>
          <w:sz w:val="28"/>
          <w:szCs w:val="28"/>
          <w:lang w:eastAsia="ru-RU"/>
        </w:rPr>
        <w:t>системы правовых гарантий</w:t>
      </w:r>
      <w:r w:rsidR="0087581B">
        <w:rPr>
          <w:rFonts w:ascii="Times New Roman" w:eastAsia="Times New Roman" w:hAnsi="Times New Roman"/>
          <w:sz w:val="28"/>
          <w:szCs w:val="28"/>
          <w:lang w:eastAsia="ru-RU"/>
        </w:rPr>
        <w:t xml:space="preserve"> реализации </w:t>
      </w:r>
      <w:r w:rsidR="00233EF5">
        <w:rPr>
          <w:rFonts w:ascii="Times New Roman" w:eastAsia="Times New Roman" w:hAnsi="Times New Roman"/>
          <w:sz w:val="28"/>
          <w:szCs w:val="28"/>
          <w:lang w:eastAsia="ru-RU"/>
        </w:rPr>
        <w:t xml:space="preserve">указанного конституционного </w:t>
      </w:r>
      <w:r w:rsidR="0087581B">
        <w:rPr>
          <w:rFonts w:ascii="Times New Roman" w:eastAsia="Times New Roman" w:hAnsi="Times New Roman"/>
          <w:sz w:val="28"/>
          <w:szCs w:val="28"/>
          <w:lang w:eastAsia="ru-RU"/>
        </w:rPr>
        <w:t>права.</w:t>
      </w:r>
      <w:r w:rsidR="009E18B5" w:rsidRPr="009E18B5">
        <w:rPr>
          <w:rFonts w:ascii="Times New Roman" w:eastAsia="Times New Roman" w:hAnsi="Times New Roman"/>
          <w:sz w:val="28"/>
          <w:szCs w:val="28"/>
          <w:lang w:eastAsia="ru-RU"/>
        </w:rPr>
        <w:t xml:space="preserve"> </w:t>
      </w:r>
    </w:p>
    <w:p w14:paraId="3C63B169" w14:textId="04FA308C" w:rsidR="001226BF" w:rsidRPr="00A20ADA" w:rsidRDefault="005314D4" w:rsidP="00081BC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 д</w:t>
      </w:r>
      <w:r w:rsidR="00EF2AF2" w:rsidRPr="001D2718">
        <w:rPr>
          <w:rFonts w:ascii="Times New Roman" w:eastAsia="Times New Roman" w:hAnsi="Times New Roman"/>
          <w:sz w:val="28"/>
          <w:szCs w:val="28"/>
          <w:lang w:eastAsia="ru-RU"/>
        </w:rPr>
        <w:t>ля Республики Беларусь</w:t>
      </w:r>
      <w:r w:rsidR="00175361" w:rsidRPr="001D2718">
        <w:rPr>
          <w:rFonts w:ascii="Times New Roman" w:eastAsia="Times New Roman" w:hAnsi="Times New Roman"/>
          <w:sz w:val="28"/>
          <w:szCs w:val="28"/>
          <w:lang w:eastAsia="ru-RU"/>
        </w:rPr>
        <w:t xml:space="preserve"> </w:t>
      </w:r>
      <w:r w:rsidR="0087581B" w:rsidRPr="001D2718">
        <w:rPr>
          <w:rFonts w:ascii="Times New Roman" w:eastAsia="Times New Roman" w:hAnsi="Times New Roman"/>
          <w:sz w:val="28"/>
          <w:szCs w:val="28"/>
          <w:lang w:eastAsia="ru-RU"/>
        </w:rPr>
        <w:t xml:space="preserve">после ввода в эксплуатацию Белорусской атомной электростанции </w:t>
      </w:r>
      <w:r w:rsidR="0087581B">
        <w:rPr>
          <w:rFonts w:ascii="Times New Roman" w:eastAsia="Times New Roman" w:hAnsi="Times New Roman"/>
          <w:sz w:val="28"/>
          <w:szCs w:val="28"/>
          <w:lang w:eastAsia="ru-RU"/>
        </w:rPr>
        <w:t xml:space="preserve">среди </w:t>
      </w:r>
      <w:r w:rsidR="0087581B" w:rsidRPr="001D2718">
        <w:rPr>
          <w:rFonts w:ascii="Times New Roman" w:eastAsia="Times New Roman" w:hAnsi="Times New Roman"/>
          <w:sz w:val="28"/>
          <w:szCs w:val="28"/>
          <w:lang w:eastAsia="ru-RU"/>
        </w:rPr>
        <w:t>общего количества радиоактивных отходов подавляющее большинство</w:t>
      </w:r>
      <w:r w:rsidR="0087581B">
        <w:rPr>
          <w:rFonts w:ascii="Times New Roman" w:eastAsia="Times New Roman" w:hAnsi="Times New Roman"/>
          <w:sz w:val="28"/>
          <w:szCs w:val="28"/>
          <w:lang w:eastAsia="ru-RU"/>
        </w:rPr>
        <w:t xml:space="preserve"> </w:t>
      </w:r>
      <w:r w:rsidR="0087581B" w:rsidRPr="001D2718">
        <w:rPr>
          <w:rFonts w:ascii="Times New Roman" w:eastAsia="Times New Roman" w:hAnsi="Times New Roman"/>
          <w:sz w:val="28"/>
          <w:szCs w:val="28"/>
          <w:lang w:eastAsia="ru-RU"/>
        </w:rPr>
        <w:t>состав</w:t>
      </w:r>
      <w:r w:rsidR="00A20ADA">
        <w:rPr>
          <w:rFonts w:ascii="Times New Roman" w:eastAsia="Times New Roman" w:hAnsi="Times New Roman"/>
          <w:sz w:val="28"/>
          <w:szCs w:val="28"/>
          <w:lang w:eastAsia="ru-RU"/>
        </w:rPr>
        <w:t>и</w:t>
      </w:r>
      <w:r w:rsidR="0087581B" w:rsidRPr="001D2718">
        <w:rPr>
          <w:rFonts w:ascii="Times New Roman" w:eastAsia="Times New Roman" w:hAnsi="Times New Roman"/>
          <w:sz w:val="28"/>
          <w:szCs w:val="28"/>
          <w:lang w:eastAsia="ru-RU"/>
        </w:rPr>
        <w:t xml:space="preserve">т </w:t>
      </w:r>
      <w:r w:rsidR="0087581B">
        <w:rPr>
          <w:rFonts w:ascii="Times New Roman" w:eastAsia="Times New Roman" w:hAnsi="Times New Roman"/>
          <w:sz w:val="28"/>
          <w:szCs w:val="28"/>
          <w:lang w:eastAsia="ru-RU"/>
        </w:rPr>
        <w:t xml:space="preserve">такой </w:t>
      </w:r>
      <w:r w:rsidR="00233EF5">
        <w:rPr>
          <w:rFonts w:ascii="Times New Roman" w:eastAsia="Times New Roman" w:hAnsi="Times New Roman"/>
          <w:sz w:val="28"/>
          <w:szCs w:val="28"/>
          <w:lang w:eastAsia="ru-RU"/>
        </w:rPr>
        <w:t xml:space="preserve">их </w:t>
      </w:r>
      <w:r w:rsidR="0087581B" w:rsidRPr="001D2718">
        <w:rPr>
          <w:rFonts w:ascii="Times New Roman" w:eastAsia="Times New Roman" w:hAnsi="Times New Roman"/>
          <w:sz w:val="28"/>
          <w:szCs w:val="28"/>
          <w:lang w:eastAsia="ru-RU"/>
        </w:rPr>
        <w:t>новы</w:t>
      </w:r>
      <w:r w:rsidR="0087581B">
        <w:rPr>
          <w:rFonts w:ascii="Times New Roman" w:eastAsia="Times New Roman" w:hAnsi="Times New Roman"/>
          <w:sz w:val="28"/>
          <w:szCs w:val="28"/>
          <w:lang w:eastAsia="ru-RU"/>
        </w:rPr>
        <w:t>й</w:t>
      </w:r>
      <w:r w:rsidR="0087581B" w:rsidRPr="001D2718">
        <w:rPr>
          <w:rFonts w:ascii="Times New Roman" w:eastAsia="Times New Roman" w:hAnsi="Times New Roman"/>
          <w:sz w:val="28"/>
          <w:szCs w:val="28"/>
          <w:lang w:eastAsia="ru-RU"/>
        </w:rPr>
        <w:t xml:space="preserve"> вид</w:t>
      </w:r>
      <w:r w:rsidR="0087581B">
        <w:rPr>
          <w:rFonts w:ascii="Times New Roman" w:eastAsia="Times New Roman" w:hAnsi="Times New Roman"/>
          <w:sz w:val="28"/>
          <w:szCs w:val="28"/>
          <w:lang w:eastAsia="ru-RU"/>
        </w:rPr>
        <w:t xml:space="preserve">, как </w:t>
      </w:r>
      <w:r w:rsidR="00892A6E">
        <w:rPr>
          <w:rFonts w:ascii="Times New Roman" w:eastAsia="Times New Roman" w:hAnsi="Times New Roman"/>
          <w:sz w:val="28"/>
          <w:szCs w:val="28"/>
          <w:lang w:eastAsia="ru-RU"/>
        </w:rPr>
        <w:t>о</w:t>
      </w:r>
      <w:r w:rsidR="00892A6E" w:rsidRPr="001D2718">
        <w:rPr>
          <w:rFonts w:ascii="Times New Roman" w:eastAsia="Times New Roman" w:hAnsi="Times New Roman"/>
          <w:sz w:val="28"/>
          <w:szCs w:val="28"/>
          <w:lang w:eastAsia="ru-RU"/>
        </w:rPr>
        <w:t xml:space="preserve">тходы атомной </w:t>
      </w:r>
      <w:r w:rsidR="0087581B">
        <w:rPr>
          <w:rFonts w:ascii="Times New Roman" w:eastAsia="Times New Roman" w:hAnsi="Times New Roman"/>
          <w:sz w:val="28"/>
          <w:szCs w:val="28"/>
          <w:lang w:eastAsia="ru-RU"/>
        </w:rPr>
        <w:t>э</w:t>
      </w:r>
      <w:r w:rsidR="00892A6E" w:rsidRPr="001D2718">
        <w:rPr>
          <w:rFonts w:ascii="Times New Roman" w:eastAsia="Times New Roman" w:hAnsi="Times New Roman"/>
          <w:sz w:val="28"/>
          <w:szCs w:val="28"/>
          <w:lang w:eastAsia="ru-RU"/>
        </w:rPr>
        <w:t>нергетик</w:t>
      </w:r>
      <w:r w:rsidR="0087581B">
        <w:rPr>
          <w:rFonts w:ascii="Times New Roman" w:eastAsia="Times New Roman" w:hAnsi="Times New Roman"/>
          <w:sz w:val="28"/>
          <w:szCs w:val="28"/>
          <w:lang w:eastAsia="ru-RU"/>
        </w:rPr>
        <w:t>и</w:t>
      </w:r>
      <w:r w:rsidR="00175361" w:rsidRPr="001D2718">
        <w:rPr>
          <w:rFonts w:ascii="Times New Roman" w:eastAsia="Times New Roman" w:hAnsi="Times New Roman"/>
          <w:sz w:val="28"/>
          <w:szCs w:val="28"/>
          <w:lang w:eastAsia="ru-RU"/>
        </w:rPr>
        <w:t>.</w:t>
      </w:r>
      <w:r w:rsidR="00EF2AF2" w:rsidRPr="001D2718">
        <w:rPr>
          <w:rFonts w:ascii="Times New Roman" w:eastAsia="Times New Roman" w:hAnsi="Times New Roman"/>
          <w:sz w:val="28"/>
          <w:szCs w:val="28"/>
          <w:lang w:eastAsia="ru-RU"/>
        </w:rPr>
        <w:t xml:space="preserve"> </w:t>
      </w:r>
      <w:r w:rsidR="0087581B">
        <w:rPr>
          <w:rFonts w:ascii="Times New Roman" w:eastAsia="Times New Roman" w:hAnsi="Times New Roman"/>
          <w:sz w:val="28"/>
          <w:szCs w:val="28"/>
          <w:lang w:eastAsia="ru-RU"/>
        </w:rPr>
        <w:t xml:space="preserve">Наряду с выработкой </w:t>
      </w:r>
      <w:r w:rsidR="00AC53DC" w:rsidRPr="001D2718">
        <w:rPr>
          <w:rFonts w:ascii="Times New Roman" w:eastAsia="Times New Roman" w:hAnsi="Times New Roman"/>
          <w:sz w:val="28"/>
          <w:szCs w:val="28"/>
          <w:lang w:eastAsia="ru-RU"/>
        </w:rPr>
        <w:t>т</w:t>
      </w:r>
      <w:r w:rsidR="00175361" w:rsidRPr="001D2718">
        <w:rPr>
          <w:rFonts w:ascii="Times New Roman" w:eastAsia="Times New Roman" w:hAnsi="Times New Roman"/>
          <w:sz w:val="28"/>
          <w:szCs w:val="28"/>
          <w:lang w:eastAsia="ru-RU"/>
        </w:rPr>
        <w:t>ехнически</w:t>
      </w:r>
      <w:r w:rsidR="0087581B">
        <w:rPr>
          <w:rFonts w:ascii="Times New Roman" w:eastAsia="Times New Roman" w:hAnsi="Times New Roman"/>
          <w:sz w:val="28"/>
          <w:szCs w:val="28"/>
          <w:lang w:eastAsia="ru-RU"/>
        </w:rPr>
        <w:t>х</w:t>
      </w:r>
      <w:r w:rsidR="00175361" w:rsidRPr="001D2718">
        <w:rPr>
          <w:rFonts w:ascii="Times New Roman" w:eastAsia="Times New Roman" w:hAnsi="Times New Roman"/>
          <w:sz w:val="28"/>
          <w:szCs w:val="28"/>
          <w:lang w:eastAsia="ru-RU"/>
        </w:rPr>
        <w:t xml:space="preserve"> решени</w:t>
      </w:r>
      <w:r w:rsidR="0087581B">
        <w:rPr>
          <w:rFonts w:ascii="Times New Roman" w:eastAsia="Times New Roman" w:hAnsi="Times New Roman"/>
          <w:sz w:val="28"/>
          <w:szCs w:val="28"/>
          <w:lang w:eastAsia="ru-RU"/>
        </w:rPr>
        <w:t xml:space="preserve">й, которые </w:t>
      </w:r>
      <w:r w:rsidR="0087581B" w:rsidRPr="001D2718">
        <w:rPr>
          <w:rFonts w:ascii="Times New Roman" w:eastAsia="Times New Roman" w:hAnsi="Times New Roman"/>
          <w:sz w:val="28"/>
          <w:szCs w:val="28"/>
          <w:lang w:eastAsia="ru-RU"/>
        </w:rPr>
        <w:t xml:space="preserve">в полной мере </w:t>
      </w:r>
      <w:r w:rsidR="0087581B">
        <w:rPr>
          <w:rFonts w:ascii="Times New Roman" w:eastAsia="Times New Roman" w:hAnsi="Times New Roman"/>
          <w:sz w:val="28"/>
          <w:szCs w:val="28"/>
          <w:lang w:eastAsia="ru-RU"/>
        </w:rPr>
        <w:t xml:space="preserve">должны </w:t>
      </w:r>
      <w:r w:rsidR="00175361" w:rsidRPr="001D2718">
        <w:rPr>
          <w:rFonts w:ascii="Times New Roman" w:eastAsia="Times New Roman" w:hAnsi="Times New Roman"/>
          <w:sz w:val="28"/>
          <w:szCs w:val="28"/>
          <w:lang w:eastAsia="ru-RU"/>
        </w:rPr>
        <w:t>обес</w:t>
      </w:r>
      <w:r w:rsidR="006C30A5" w:rsidRPr="001D2718">
        <w:rPr>
          <w:rFonts w:ascii="Times New Roman" w:eastAsia="Times New Roman" w:hAnsi="Times New Roman"/>
          <w:sz w:val="28"/>
          <w:szCs w:val="28"/>
          <w:lang w:eastAsia="ru-RU"/>
        </w:rPr>
        <w:t>печи</w:t>
      </w:r>
      <w:r w:rsidR="00724E56" w:rsidRPr="001D2718">
        <w:rPr>
          <w:rFonts w:ascii="Times New Roman" w:eastAsia="Times New Roman" w:hAnsi="Times New Roman"/>
          <w:sz w:val="28"/>
          <w:szCs w:val="28"/>
          <w:lang w:eastAsia="ru-RU"/>
        </w:rPr>
        <w:t>ва</w:t>
      </w:r>
      <w:r w:rsidR="0087581B">
        <w:rPr>
          <w:rFonts w:ascii="Times New Roman" w:eastAsia="Times New Roman" w:hAnsi="Times New Roman"/>
          <w:sz w:val="28"/>
          <w:szCs w:val="28"/>
          <w:lang w:eastAsia="ru-RU"/>
        </w:rPr>
        <w:t>ть</w:t>
      </w:r>
      <w:r w:rsidR="00724E56" w:rsidRPr="001D2718">
        <w:rPr>
          <w:rFonts w:ascii="Times New Roman" w:eastAsia="Times New Roman" w:hAnsi="Times New Roman"/>
          <w:sz w:val="28"/>
          <w:szCs w:val="28"/>
          <w:lang w:eastAsia="ru-RU"/>
        </w:rPr>
        <w:t xml:space="preserve"> </w:t>
      </w:r>
      <w:r w:rsidR="008656C2" w:rsidRPr="001D2718">
        <w:rPr>
          <w:rFonts w:ascii="Times New Roman" w:eastAsia="Times New Roman" w:hAnsi="Times New Roman"/>
          <w:sz w:val="28"/>
          <w:szCs w:val="28"/>
          <w:lang w:eastAsia="ru-RU"/>
        </w:rPr>
        <w:t>экологическую безопасность при захоронении</w:t>
      </w:r>
      <w:r w:rsidR="00F23AAF" w:rsidRPr="001D2718">
        <w:rPr>
          <w:rFonts w:ascii="Times New Roman" w:eastAsia="Times New Roman" w:hAnsi="Times New Roman"/>
          <w:sz w:val="28"/>
          <w:szCs w:val="28"/>
          <w:lang w:eastAsia="ru-RU"/>
        </w:rPr>
        <w:t xml:space="preserve"> отходов атомной энергетики</w:t>
      </w:r>
      <w:r w:rsidR="00724E56" w:rsidRPr="001D2718">
        <w:rPr>
          <w:rFonts w:ascii="Times New Roman" w:eastAsia="Times New Roman" w:hAnsi="Times New Roman"/>
          <w:sz w:val="28"/>
          <w:szCs w:val="28"/>
          <w:lang w:eastAsia="ru-RU"/>
        </w:rPr>
        <w:t xml:space="preserve">, </w:t>
      </w:r>
      <w:r w:rsidR="0087581B">
        <w:rPr>
          <w:rFonts w:ascii="Times New Roman" w:eastAsia="Times New Roman" w:hAnsi="Times New Roman"/>
          <w:sz w:val="28"/>
          <w:szCs w:val="28"/>
          <w:lang w:eastAsia="ru-RU"/>
        </w:rPr>
        <w:t>необходим</w:t>
      </w:r>
      <w:r w:rsidR="0050312B">
        <w:rPr>
          <w:rFonts w:ascii="Times New Roman" w:eastAsia="Times New Roman" w:hAnsi="Times New Roman"/>
          <w:sz w:val="28"/>
          <w:szCs w:val="28"/>
          <w:lang w:eastAsia="ru-RU"/>
        </w:rPr>
        <w:t>ы</w:t>
      </w:r>
      <w:r w:rsidR="0087581B">
        <w:rPr>
          <w:rFonts w:ascii="Times New Roman" w:eastAsia="Times New Roman" w:hAnsi="Times New Roman"/>
          <w:sz w:val="28"/>
          <w:szCs w:val="28"/>
          <w:lang w:eastAsia="ru-RU"/>
        </w:rPr>
        <w:t xml:space="preserve"> </w:t>
      </w:r>
      <w:r w:rsidR="00A20ADA">
        <w:rPr>
          <w:rFonts w:ascii="Times New Roman" w:eastAsia="Times New Roman" w:hAnsi="Times New Roman"/>
          <w:sz w:val="28"/>
          <w:szCs w:val="28"/>
          <w:lang w:eastAsia="ru-RU"/>
        </w:rPr>
        <w:t>совершенствование законодательных норм</w:t>
      </w:r>
      <w:r w:rsidR="000A2082" w:rsidRPr="00A20AD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 области </w:t>
      </w:r>
      <w:r w:rsidR="0032006C" w:rsidRPr="00A20ADA">
        <w:rPr>
          <w:rFonts w:ascii="Times New Roman" w:eastAsia="Times New Roman" w:hAnsi="Times New Roman"/>
          <w:sz w:val="28"/>
          <w:szCs w:val="28"/>
          <w:lang w:eastAsia="ru-RU"/>
        </w:rPr>
        <w:t xml:space="preserve">радиационной безопасности </w:t>
      </w:r>
      <w:r w:rsidR="00E0782F" w:rsidRPr="00A20ADA">
        <w:rPr>
          <w:rFonts w:ascii="Times New Roman" w:eastAsia="Times New Roman" w:hAnsi="Times New Roman"/>
          <w:sz w:val="28"/>
          <w:szCs w:val="28"/>
          <w:lang w:eastAsia="ru-RU"/>
        </w:rPr>
        <w:t xml:space="preserve">населения и окружающей среды от воздействия ионизирующего излучения, которым обладают </w:t>
      </w:r>
      <w:r w:rsidR="00A20ADA">
        <w:rPr>
          <w:rFonts w:ascii="Times New Roman" w:eastAsia="Times New Roman" w:hAnsi="Times New Roman"/>
          <w:sz w:val="28"/>
          <w:szCs w:val="28"/>
          <w:lang w:eastAsia="ru-RU"/>
        </w:rPr>
        <w:t xml:space="preserve">указанные </w:t>
      </w:r>
      <w:r w:rsidR="00E0782F" w:rsidRPr="00A20ADA">
        <w:rPr>
          <w:rFonts w:ascii="Times New Roman" w:eastAsia="Times New Roman" w:hAnsi="Times New Roman"/>
          <w:sz w:val="28"/>
          <w:szCs w:val="28"/>
          <w:lang w:eastAsia="ru-RU"/>
        </w:rPr>
        <w:t>отходы</w:t>
      </w:r>
      <w:r w:rsidR="00A20ADA">
        <w:rPr>
          <w:rFonts w:ascii="Times New Roman" w:eastAsia="Times New Roman" w:hAnsi="Times New Roman"/>
          <w:sz w:val="28"/>
          <w:szCs w:val="28"/>
          <w:lang w:eastAsia="ru-RU"/>
        </w:rPr>
        <w:t>,</w:t>
      </w:r>
      <w:r w:rsidR="000A2082" w:rsidRPr="00A20ADA">
        <w:rPr>
          <w:rFonts w:ascii="Times New Roman" w:eastAsia="Times New Roman" w:hAnsi="Times New Roman"/>
          <w:sz w:val="28"/>
          <w:szCs w:val="28"/>
          <w:lang w:eastAsia="ru-RU"/>
        </w:rPr>
        <w:t xml:space="preserve"> </w:t>
      </w:r>
      <w:r w:rsidR="0050312B">
        <w:rPr>
          <w:rFonts w:ascii="Times New Roman" w:eastAsia="Times New Roman" w:hAnsi="Times New Roman"/>
          <w:sz w:val="28"/>
          <w:szCs w:val="28"/>
          <w:lang w:eastAsia="ru-RU"/>
        </w:rPr>
        <w:t xml:space="preserve">установление </w:t>
      </w:r>
      <w:r w:rsidR="00A20ADA" w:rsidRPr="00A20ADA">
        <w:rPr>
          <w:rFonts w:ascii="Times New Roman" w:eastAsia="Times New Roman" w:hAnsi="Times New Roman"/>
          <w:sz w:val="28"/>
          <w:szCs w:val="28"/>
          <w:lang w:eastAsia="ru-RU"/>
        </w:rPr>
        <w:t>экологически</w:t>
      </w:r>
      <w:r w:rsidR="00A20ADA">
        <w:rPr>
          <w:rFonts w:ascii="Times New Roman" w:eastAsia="Times New Roman" w:hAnsi="Times New Roman"/>
          <w:sz w:val="28"/>
          <w:szCs w:val="28"/>
          <w:lang w:eastAsia="ru-RU"/>
        </w:rPr>
        <w:t>х</w:t>
      </w:r>
      <w:r w:rsidR="00A20ADA" w:rsidRPr="00A20ADA">
        <w:rPr>
          <w:rFonts w:ascii="Times New Roman" w:eastAsia="Times New Roman" w:hAnsi="Times New Roman"/>
          <w:sz w:val="28"/>
          <w:szCs w:val="28"/>
          <w:lang w:eastAsia="ru-RU"/>
        </w:rPr>
        <w:t xml:space="preserve"> норматив</w:t>
      </w:r>
      <w:r w:rsidR="00A20ADA">
        <w:rPr>
          <w:rFonts w:ascii="Times New Roman" w:eastAsia="Times New Roman" w:hAnsi="Times New Roman"/>
          <w:sz w:val="28"/>
          <w:szCs w:val="28"/>
          <w:lang w:eastAsia="ru-RU"/>
        </w:rPr>
        <w:t>ов</w:t>
      </w:r>
      <w:r w:rsidR="00A20ADA" w:rsidRPr="00A20ADA">
        <w:rPr>
          <w:rFonts w:ascii="Times New Roman" w:eastAsia="Times New Roman" w:hAnsi="Times New Roman"/>
          <w:sz w:val="28"/>
          <w:szCs w:val="28"/>
          <w:lang w:eastAsia="ru-RU"/>
        </w:rPr>
        <w:t xml:space="preserve"> и требовани</w:t>
      </w:r>
      <w:r w:rsidR="00A20ADA">
        <w:rPr>
          <w:rFonts w:ascii="Times New Roman" w:eastAsia="Times New Roman" w:hAnsi="Times New Roman"/>
          <w:sz w:val="28"/>
          <w:szCs w:val="28"/>
          <w:lang w:eastAsia="ru-RU"/>
        </w:rPr>
        <w:t>й</w:t>
      </w:r>
      <w:r w:rsidR="00A20ADA" w:rsidRPr="00A20ADA">
        <w:rPr>
          <w:rFonts w:ascii="Times New Roman" w:eastAsia="Times New Roman" w:hAnsi="Times New Roman"/>
          <w:sz w:val="28"/>
          <w:szCs w:val="28"/>
          <w:lang w:eastAsia="ru-RU"/>
        </w:rPr>
        <w:t xml:space="preserve"> </w:t>
      </w:r>
      <w:r w:rsidR="00A20ADA">
        <w:rPr>
          <w:rFonts w:ascii="Times New Roman" w:eastAsia="Times New Roman" w:hAnsi="Times New Roman"/>
          <w:sz w:val="28"/>
          <w:szCs w:val="28"/>
          <w:lang w:eastAsia="ru-RU"/>
        </w:rPr>
        <w:t xml:space="preserve">к деятельности </w:t>
      </w:r>
      <w:r w:rsidR="00A20ADA" w:rsidRPr="00A20ADA">
        <w:rPr>
          <w:rFonts w:ascii="Times New Roman" w:eastAsia="Times New Roman" w:hAnsi="Times New Roman"/>
          <w:sz w:val="28"/>
          <w:szCs w:val="28"/>
          <w:lang w:eastAsia="ru-RU"/>
        </w:rPr>
        <w:t>в данной области</w:t>
      </w:r>
      <w:r w:rsidR="0050312B">
        <w:rPr>
          <w:rFonts w:ascii="Times New Roman" w:eastAsia="Times New Roman" w:hAnsi="Times New Roman"/>
          <w:sz w:val="28"/>
          <w:szCs w:val="28"/>
          <w:lang w:eastAsia="ru-RU"/>
        </w:rPr>
        <w:t>,</w:t>
      </w:r>
      <w:r w:rsidR="00A20ADA" w:rsidRPr="00A20ADA">
        <w:rPr>
          <w:rFonts w:ascii="Times New Roman" w:eastAsia="Times New Roman" w:hAnsi="Times New Roman"/>
          <w:sz w:val="28"/>
          <w:szCs w:val="28"/>
          <w:lang w:eastAsia="ru-RU"/>
        </w:rPr>
        <w:t xml:space="preserve"> </w:t>
      </w:r>
      <w:r w:rsidR="00A20ADA">
        <w:rPr>
          <w:rFonts w:ascii="Times New Roman" w:eastAsia="Times New Roman" w:hAnsi="Times New Roman"/>
          <w:sz w:val="28"/>
          <w:szCs w:val="28"/>
          <w:lang w:eastAsia="ru-RU"/>
        </w:rPr>
        <w:t>обеспеч</w:t>
      </w:r>
      <w:r w:rsidR="0050312B">
        <w:rPr>
          <w:rFonts w:ascii="Times New Roman" w:eastAsia="Times New Roman" w:hAnsi="Times New Roman"/>
          <w:sz w:val="28"/>
          <w:szCs w:val="28"/>
          <w:lang w:eastAsia="ru-RU"/>
        </w:rPr>
        <w:t>ивающих</w:t>
      </w:r>
      <w:r w:rsidR="00A20ADA">
        <w:rPr>
          <w:rFonts w:ascii="Times New Roman" w:eastAsia="Times New Roman" w:hAnsi="Times New Roman"/>
          <w:sz w:val="28"/>
          <w:szCs w:val="28"/>
          <w:lang w:eastAsia="ru-RU"/>
        </w:rPr>
        <w:t xml:space="preserve"> </w:t>
      </w:r>
      <w:r w:rsidR="00A20ADA" w:rsidRPr="00A20ADA">
        <w:rPr>
          <w:rFonts w:ascii="Times New Roman" w:eastAsia="Times New Roman" w:hAnsi="Times New Roman"/>
          <w:sz w:val="28"/>
          <w:szCs w:val="28"/>
          <w:lang w:eastAsia="ru-RU"/>
        </w:rPr>
        <w:t>надлежаще</w:t>
      </w:r>
      <w:r w:rsidR="0050312B">
        <w:rPr>
          <w:rFonts w:ascii="Times New Roman" w:eastAsia="Times New Roman" w:hAnsi="Times New Roman"/>
          <w:sz w:val="28"/>
          <w:szCs w:val="28"/>
          <w:lang w:eastAsia="ru-RU"/>
        </w:rPr>
        <w:t>е</w:t>
      </w:r>
      <w:r w:rsidR="00A20ADA" w:rsidRPr="00A20ADA">
        <w:rPr>
          <w:rFonts w:ascii="Times New Roman" w:eastAsia="Times New Roman" w:hAnsi="Times New Roman"/>
          <w:sz w:val="28"/>
          <w:szCs w:val="28"/>
          <w:lang w:eastAsia="ru-RU"/>
        </w:rPr>
        <w:t xml:space="preserve"> качеств</w:t>
      </w:r>
      <w:r w:rsidR="0050312B">
        <w:rPr>
          <w:rFonts w:ascii="Times New Roman" w:eastAsia="Times New Roman" w:hAnsi="Times New Roman"/>
          <w:sz w:val="28"/>
          <w:szCs w:val="28"/>
          <w:lang w:eastAsia="ru-RU"/>
        </w:rPr>
        <w:t>о</w:t>
      </w:r>
      <w:r w:rsidR="00A20ADA" w:rsidRPr="00A20ADA">
        <w:rPr>
          <w:rFonts w:ascii="Times New Roman" w:eastAsia="Times New Roman" w:hAnsi="Times New Roman"/>
          <w:sz w:val="28"/>
          <w:szCs w:val="28"/>
          <w:lang w:eastAsia="ru-RU"/>
        </w:rPr>
        <w:t xml:space="preserve"> окружающей среды</w:t>
      </w:r>
      <w:r w:rsidR="00D60E56" w:rsidRPr="00A20ADA">
        <w:rPr>
          <w:rFonts w:ascii="Times New Roman" w:eastAsia="Times New Roman" w:hAnsi="Times New Roman"/>
          <w:sz w:val="28"/>
          <w:szCs w:val="28"/>
          <w:lang w:eastAsia="ru-RU"/>
        </w:rPr>
        <w:t>.</w:t>
      </w:r>
      <w:r w:rsidR="007D358C" w:rsidRPr="00A20ADA">
        <w:rPr>
          <w:rFonts w:ascii="Times New Roman" w:eastAsia="Times New Roman" w:hAnsi="Times New Roman"/>
          <w:sz w:val="28"/>
          <w:szCs w:val="28"/>
          <w:lang w:eastAsia="ru-RU"/>
        </w:rPr>
        <w:t xml:space="preserve"> </w:t>
      </w:r>
    </w:p>
    <w:p w14:paraId="68CDCF16" w14:textId="58597BF0" w:rsidR="00F053BC" w:rsidRPr="005314D4" w:rsidRDefault="00966273" w:rsidP="00F053BC">
      <w:pPr>
        <w:autoSpaceDE w:val="0"/>
        <w:autoSpaceDN w:val="0"/>
        <w:adjustRightInd w:val="0"/>
        <w:spacing w:after="0" w:line="240" w:lineRule="auto"/>
        <w:ind w:firstLine="709"/>
        <w:jc w:val="both"/>
        <w:rPr>
          <w:rFonts w:ascii="Times New Roman" w:hAnsi="Times New Roman"/>
          <w:sz w:val="28"/>
          <w:szCs w:val="28"/>
        </w:rPr>
      </w:pPr>
      <w:r w:rsidRPr="00442413">
        <w:rPr>
          <w:rFonts w:ascii="Times New Roman" w:hAnsi="Times New Roman"/>
          <w:sz w:val="28"/>
          <w:szCs w:val="28"/>
        </w:rPr>
        <w:t xml:space="preserve">Научно-теоретическая </w:t>
      </w:r>
      <w:r w:rsidR="00A20ADA">
        <w:rPr>
          <w:rFonts w:ascii="Times New Roman" w:hAnsi="Times New Roman"/>
          <w:sz w:val="28"/>
          <w:szCs w:val="28"/>
        </w:rPr>
        <w:t xml:space="preserve">основа исследования данных вопросов заложена в трудах </w:t>
      </w:r>
      <w:proofErr w:type="spellStart"/>
      <w:r w:rsidR="002D6698" w:rsidRPr="00442413">
        <w:rPr>
          <w:rFonts w:ascii="Times New Roman" w:hAnsi="Times New Roman"/>
          <w:sz w:val="28"/>
          <w:szCs w:val="28"/>
        </w:rPr>
        <w:t>С.А.</w:t>
      </w:r>
      <w:r w:rsidRPr="00442413">
        <w:rPr>
          <w:rFonts w:ascii="Times New Roman" w:hAnsi="Times New Roman"/>
          <w:sz w:val="28"/>
          <w:szCs w:val="28"/>
        </w:rPr>
        <w:t>Балашенко</w:t>
      </w:r>
      <w:proofErr w:type="spellEnd"/>
      <w:r w:rsidRPr="00442413">
        <w:rPr>
          <w:rFonts w:ascii="Times New Roman" w:hAnsi="Times New Roman"/>
          <w:sz w:val="28"/>
          <w:szCs w:val="28"/>
        </w:rPr>
        <w:t xml:space="preserve">, </w:t>
      </w:r>
      <w:proofErr w:type="spellStart"/>
      <w:r w:rsidR="00A17871" w:rsidRPr="005314D4">
        <w:rPr>
          <w:rFonts w:ascii="Times New Roman" w:hAnsi="Times New Roman"/>
          <w:sz w:val="28"/>
          <w:szCs w:val="28"/>
        </w:rPr>
        <w:t>Д.М.Демичева</w:t>
      </w:r>
      <w:proofErr w:type="spellEnd"/>
      <w:r w:rsidR="00A17871" w:rsidRPr="005314D4">
        <w:rPr>
          <w:rFonts w:ascii="Times New Roman" w:hAnsi="Times New Roman"/>
          <w:sz w:val="28"/>
          <w:szCs w:val="28"/>
        </w:rPr>
        <w:t>,</w:t>
      </w:r>
      <w:r w:rsidR="00A17871">
        <w:rPr>
          <w:rFonts w:ascii="Times New Roman" w:hAnsi="Times New Roman"/>
          <w:sz w:val="28"/>
          <w:szCs w:val="28"/>
        </w:rPr>
        <w:t xml:space="preserve"> </w:t>
      </w:r>
      <w:proofErr w:type="spellStart"/>
      <w:r w:rsidR="00296788">
        <w:rPr>
          <w:rFonts w:ascii="Times New Roman" w:hAnsi="Times New Roman"/>
          <w:sz w:val="28"/>
          <w:szCs w:val="28"/>
        </w:rPr>
        <w:t>А.А.Жлобы</w:t>
      </w:r>
      <w:proofErr w:type="spellEnd"/>
      <w:r w:rsidR="00296788">
        <w:rPr>
          <w:rFonts w:ascii="Times New Roman" w:hAnsi="Times New Roman"/>
          <w:sz w:val="28"/>
          <w:szCs w:val="28"/>
        </w:rPr>
        <w:t xml:space="preserve">, </w:t>
      </w:r>
      <w:proofErr w:type="spellStart"/>
      <w:r w:rsidR="002D6698" w:rsidRPr="00442413">
        <w:rPr>
          <w:rFonts w:ascii="Times New Roman" w:hAnsi="Times New Roman"/>
          <w:sz w:val="28"/>
          <w:szCs w:val="28"/>
        </w:rPr>
        <w:t>Н.А.</w:t>
      </w:r>
      <w:r w:rsidR="00C64363" w:rsidRPr="00442413">
        <w:rPr>
          <w:rFonts w:ascii="Times New Roman" w:hAnsi="Times New Roman"/>
          <w:sz w:val="28"/>
          <w:szCs w:val="28"/>
        </w:rPr>
        <w:t>Карпович</w:t>
      </w:r>
      <w:proofErr w:type="spellEnd"/>
      <w:r w:rsidR="00C64363" w:rsidRPr="00442413">
        <w:rPr>
          <w:rFonts w:ascii="Times New Roman" w:hAnsi="Times New Roman"/>
          <w:sz w:val="28"/>
          <w:szCs w:val="28"/>
        </w:rPr>
        <w:t xml:space="preserve">, </w:t>
      </w:r>
      <w:proofErr w:type="spellStart"/>
      <w:r w:rsidR="002D6698" w:rsidRPr="00442413">
        <w:rPr>
          <w:rFonts w:ascii="Times New Roman" w:hAnsi="Times New Roman"/>
          <w:sz w:val="28"/>
          <w:szCs w:val="28"/>
        </w:rPr>
        <w:t>Е.В.</w:t>
      </w:r>
      <w:r w:rsidR="002D6698" w:rsidRPr="00070D89">
        <w:rPr>
          <w:rFonts w:ascii="Times New Roman" w:hAnsi="Times New Roman"/>
          <w:sz w:val="28"/>
          <w:szCs w:val="28"/>
        </w:rPr>
        <w:t>Лаевской</w:t>
      </w:r>
      <w:proofErr w:type="spellEnd"/>
      <w:r w:rsidR="002D6698" w:rsidRPr="00070D89">
        <w:rPr>
          <w:rFonts w:ascii="Times New Roman" w:hAnsi="Times New Roman"/>
          <w:sz w:val="28"/>
          <w:szCs w:val="28"/>
        </w:rPr>
        <w:t xml:space="preserve">, </w:t>
      </w:r>
      <w:proofErr w:type="spellStart"/>
      <w:r w:rsidR="002D6698" w:rsidRPr="00070D89">
        <w:rPr>
          <w:rFonts w:ascii="Times New Roman" w:hAnsi="Times New Roman"/>
          <w:sz w:val="28"/>
          <w:szCs w:val="28"/>
        </w:rPr>
        <w:t>В.Е.Лизгаро</w:t>
      </w:r>
      <w:proofErr w:type="spellEnd"/>
      <w:r w:rsidR="002D6698" w:rsidRPr="00070D89">
        <w:rPr>
          <w:rFonts w:ascii="Times New Roman" w:hAnsi="Times New Roman"/>
          <w:sz w:val="28"/>
          <w:szCs w:val="28"/>
        </w:rPr>
        <w:t xml:space="preserve">, </w:t>
      </w:r>
      <w:proofErr w:type="spellStart"/>
      <w:r w:rsidR="002D6698" w:rsidRPr="00070D89">
        <w:rPr>
          <w:rFonts w:ascii="Times New Roman" w:hAnsi="Times New Roman"/>
          <w:sz w:val="28"/>
          <w:szCs w:val="28"/>
        </w:rPr>
        <w:t>Т.И.</w:t>
      </w:r>
      <w:r w:rsidR="00503A6D" w:rsidRPr="00070D89">
        <w:rPr>
          <w:rFonts w:ascii="Times New Roman" w:hAnsi="Times New Roman"/>
          <w:sz w:val="28"/>
          <w:szCs w:val="28"/>
        </w:rPr>
        <w:t>Макаровой</w:t>
      </w:r>
      <w:proofErr w:type="spellEnd"/>
      <w:r w:rsidR="00296788">
        <w:rPr>
          <w:rFonts w:ascii="Times New Roman" w:hAnsi="Times New Roman"/>
          <w:sz w:val="28"/>
          <w:szCs w:val="28"/>
        </w:rPr>
        <w:t xml:space="preserve">, </w:t>
      </w:r>
      <w:proofErr w:type="spellStart"/>
      <w:r w:rsidR="00296788">
        <w:rPr>
          <w:rFonts w:ascii="Times New Roman" w:hAnsi="Times New Roman"/>
          <w:sz w:val="28"/>
          <w:szCs w:val="28"/>
        </w:rPr>
        <w:t>О.В.Мороза</w:t>
      </w:r>
      <w:proofErr w:type="spellEnd"/>
      <w:r w:rsidR="00503A6D" w:rsidRPr="00070D89">
        <w:rPr>
          <w:rFonts w:ascii="Times New Roman" w:hAnsi="Times New Roman"/>
          <w:sz w:val="28"/>
          <w:szCs w:val="28"/>
        </w:rPr>
        <w:t xml:space="preserve"> и други</w:t>
      </w:r>
      <w:r w:rsidR="00A20ADA">
        <w:rPr>
          <w:rFonts w:ascii="Times New Roman" w:hAnsi="Times New Roman"/>
          <w:sz w:val="28"/>
          <w:szCs w:val="28"/>
        </w:rPr>
        <w:t>х</w:t>
      </w:r>
      <w:r w:rsidRPr="00070D89">
        <w:rPr>
          <w:rFonts w:ascii="Times New Roman" w:hAnsi="Times New Roman"/>
          <w:sz w:val="28"/>
          <w:szCs w:val="28"/>
        </w:rPr>
        <w:t xml:space="preserve"> </w:t>
      </w:r>
      <w:r w:rsidR="00A20ADA" w:rsidRPr="00442413">
        <w:rPr>
          <w:rFonts w:ascii="Times New Roman" w:hAnsi="Times New Roman"/>
          <w:sz w:val="28"/>
          <w:szCs w:val="28"/>
        </w:rPr>
        <w:t xml:space="preserve">отечественных и зарубежных </w:t>
      </w:r>
      <w:r w:rsidR="00503A6D" w:rsidRPr="00070D89">
        <w:rPr>
          <w:rFonts w:ascii="Times New Roman" w:hAnsi="Times New Roman"/>
          <w:sz w:val="28"/>
          <w:szCs w:val="28"/>
        </w:rPr>
        <w:t>учены</w:t>
      </w:r>
      <w:r w:rsidR="00E56259">
        <w:rPr>
          <w:rFonts w:ascii="Times New Roman" w:hAnsi="Times New Roman"/>
          <w:sz w:val="28"/>
          <w:szCs w:val="28"/>
        </w:rPr>
        <w:t>х</w:t>
      </w:r>
      <w:r w:rsidR="00503A6D" w:rsidRPr="00070D89">
        <w:rPr>
          <w:rFonts w:ascii="Times New Roman" w:hAnsi="Times New Roman"/>
          <w:sz w:val="28"/>
          <w:szCs w:val="28"/>
        </w:rPr>
        <w:t>-эколо</w:t>
      </w:r>
      <w:r w:rsidR="00E56259">
        <w:rPr>
          <w:rFonts w:ascii="Times New Roman" w:hAnsi="Times New Roman"/>
          <w:sz w:val="28"/>
          <w:szCs w:val="28"/>
        </w:rPr>
        <w:t>гов</w:t>
      </w:r>
      <w:r w:rsidRPr="00070D89">
        <w:rPr>
          <w:rFonts w:ascii="Times New Roman" w:hAnsi="Times New Roman"/>
          <w:sz w:val="28"/>
          <w:szCs w:val="28"/>
        </w:rPr>
        <w:t xml:space="preserve"> </w:t>
      </w:r>
      <w:r w:rsidR="00B31BAA" w:rsidRPr="00070D89">
        <w:rPr>
          <w:rFonts w:ascii="Times New Roman" w:hAnsi="Times New Roman"/>
          <w:sz w:val="28"/>
          <w:szCs w:val="28"/>
        </w:rPr>
        <w:t>[</w:t>
      </w:r>
      <w:r w:rsidR="00C25FFD">
        <w:rPr>
          <w:rFonts w:ascii="Times New Roman" w:hAnsi="Times New Roman"/>
          <w:sz w:val="28"/>
          <w:szCs w:val="28"/>
        </w:rPr>
        <w:t>1 – 6</w:t>
      </w:r>
      <w:r w:rsidRPr="00070D89">
        <w:rPr>
          <w:rFonts w:ascii="Times New Roman" w:hAnsi="Times New Roman"/>
          <w:sz w:val="28"/>
          <w:szCs w:val="28"/>
        </w:rPr>
        <w:t xml:space="preserve">]. </w:t>
      </w:r>
      <w:r w:rsidR="005314D4">
        <w:rPr>
          <w:rFonts w:ascii="Times New Roman" w:hAnsi="Times New Roman"/>
          <w:sz w:val="28"/>
          <w:szCs w:val="28"/>
        </w:rPr>
        <w:t xml:space="preserve">Наряду с анализом генезиса и развития </w:t>
      </w:r>
      <w:r w:rsidR="008A62CA" w:rsidRPr="00442413">
        <w:rPr>
          <w:rFonts w:ascii="Times New Roman" w:hAnsi="Times New Roman"/>
          <w:sz w:val="28"/>
          <w:szCs w:val="28"/>
        </w:rPr>
        <w:t>права на б</w:t>
      </w:r>
      <w:r w:rsidR="00B31BAA">
        <w:rPr>
          <w:rFonts w:ascii="Times New Roman" w:hAnsi="Times New Roman"/>
          <w:sz w:val="28"/>
          <w:szCs w:val="28"/>
        </w:rPr>
        <w:t>лагоприятную окружающую среду [</w:t>
      </w:r>
      <w:r w:rsidR="00C25FFD">
        <w:rPr>
          <w:rFonts w:ascii="Times New Roman" w:hAnsi="Times New Roman"/>
          <w:sz w:val="28"/>
          <w:szCs w:val="28"/>
        </w:rPr>
        <w:t>1;</w:t>
      </w:r>
      <w:r w:rsidR="0006246D">
        <w:rPr>
          <w:rFonts w:ascii="Times New Roman" w:hAnsi="Times New Roman"/>
          <w:sz w:val="28"/>
          <w:szCs w:val="28"/>
        </w:rPr>
        <w:t xml:space="preserve"> 2;</w:t>
      </w:r>
      <w:r w:rsidR="00C25FFD">
        <w:rPr>
          <w:rFonts w:ascii="Times New Roman" w:hAnsi="Times New Roman"/>
          <w:sz w:val="28"/>
          <w:szCs w:val="28"/>
        </w:rPr>
        <w:t xml:space="preserve"> 5</w:t>
      </w:r>
      <w:r w:rsidR="008A62CA" w:rsidRPr="00442413">
        <w:rPr>
          <w:rFonts w:ascii="Times New Roman" w:hAnsi="Times New Roman"/>
          <w:sz w:val="28"/>
          <w:szCs w:val="28"/>
        </w:rPr>
        <w:t xml:space="preserve">], </w:t>
      </w:r>
      <w:r w:rsidR="005314D4">
        <w:rPr>
          <w:rFonts w:ascii="Times New Roman" w:hAnsi="Times New Roman"/>
          <w:sz w:val="28"/>
          <w:szCs w:val="28"/>
        </w:rPr>
        <w:t xml:space="preserve">в юридической литературе </w:t>
      </w:r>
      <w:r w:rsidR="008A62CA" w:rsidRPr="00442413">
        <w:rPr>
          <w:rFonts w:ascii="Times New Roman" w:hAnsi="Times New Roman"/>
          <w:sz w:val="28"/>
          <w:szCs w:val="28"/>
        </w:rPr>
        <w:t>обращалось</w:t>
      </w:r>
      <w:r w:rsidR="008A62CA" w:rsidRPr="00972D37">
        <w:rPr>
          <w:rFonts w:ascii="Times New Roman" w:hAnsi="Times New Roman"/>
          <w:sz w:val="28"/>
          <w:szCs w:val="28"/>
        </w:rPr>
        <w:t xml:space="preserve"> внимание на проблематику </w:t>
      </w:r>
      <w:r w:rsidR="005314D4">
        <w:rPr>
          <w:rFonts w:ascii="Times New Roman" w:hAnsi="Times New Roman"/>
          <w:sz w:val="28"/>
          <w:szCs w:val="28"/>
        </w:rPr>
        <w:t xml:space="preserve">отражения в законодательстве расширяющегося содержания </w:t>
      </w:r>
      <w:r w:rsidR="00BE7334">
        <w:rPr>
          <w:rFonts w:ascii="Times New Roman" w:hAnsi="Times New Roman"/>
          <w:sz w:val="28"/>
          <w:szCs w:val="28"/>
        </w:rPr>
        <w:t xml:space="preserve">данного конституционного права </w:t>
      </w:r>
      <w:r w:rsidR="00B31BAA">
        <w:rPr>
          <w:rFonts w:ascii="Times New Roman" w:hAnsi="Times New Roman"/>
          <w:sz w:val="28"/>
          <w:szCs w:val="28"/>
        </w:rPr>
        <w:t>[</w:t>
      </w:r>
      <w:r w:rsidR="004C437C">
        <w:rPr>
          <w:rFonts w:ascii="Times New Roman" w:hAnsi="Times New Roman"/>
          <w:sz w:val="28"/>
          <w:szCs w:val="28"/>
        </w:rPr>
        <w:t>1</w:t>
      </w:r>
      <w:r w:rsidR="004C437C" w:rsidRPr="002302BD">
        <w:rPr>
          <w:rFonts w:ascii="Times New Roman" w:hAnsi="Times New Roman"/>
          <w:sz w:val="28"/>
          <w:szCs w:val="28"/>
        </w:rPr>
        <w:t xml:space="preserve">; </w:t>
      </w:r>
      <w:r w:rsidR="00C25FFD">
        <w:rPr>
          <w:rFonts w:ascii="Times New Roman" w:hAnsi="Times New Roman"/>
          <w:sz w:val="28"/>
          <w:szCs w:val="28"/>
        </w:rPr>
        <w:t>3; 4; 5</w:t>
      </w:r>
      <w:r w:rsidR="008A62CA" w:rsidRPr="005314D4">
        <w:rPr>
          <w:rFonts w:ascii="Times New Roman" w:hAnsi="Times New Roman"/>
          <w:sz w:val="28"/>
          <w:szCs w:val="28"/>
        </w:rPr>
        <w:t xml:space="preserve">], </w:t>
      </w:r>
      <w:r w:rsidR="005314D4">
        <w:rPr>
          <w:rFonts w:ascii="Times New Roman" w:hAnsi="Times New Roman"/>
          <w:sz w:val="28"/>
          <w:szCs w:val="28"/>
        </w:rPr>
        <w:t xml:space="preserve">его </w:t>
      </w:r>
      <w:r w:rsidR="005314D4" w:rsidRPr="005314D4">
        <w:rPr>
          <w:rFonts w:ascii="Times New Roman" w:hAnsi="Times New Roman"/>
          <w:sz w:val="28"/>
          <w:szCs w:val="28"/>
        </w:rPr>
        <w:t>защит</w:t>
      </w:r>
      <w:r w:rsidR="005314D4">
        <w:rPr>
          <w:rFonts w:ascii="Times New Roman" w:hAnsi="Times New Roman"/>
          <w:sz w:val="28"/>
          <w:szCs w:val="28"/>
        </w:rPr>
        <w:t xml:space="preserve">ы </w:t>
      </w:r>
      <w:r w:rsidR="00C25FFD">
        <w:rPr>
          <w:rFonts w:ascii="Times New Roman" w:hAnsi="Times New Roman"/>
          <w:sz w:val="28"/>
          <w:szCs w:val="28"/>
        </w:rPr>
        <w:t>[4</w:t>
      </w:r>
      <w:r w:rsidR="005314D4" w:rsidRPr="005314D4">
        <w:rPr>
          <w:rFonts w:ascii="Times New Roman" w:hAnsi="Times New Roman"/>
          <w:sz w:val="28"/>
          <w:szCs w:val="28"/>
        </w:rPr>
        <w:t>]</w:t>
      </w:r>
      <w:r w:rsidR="005314D4">
        <w:rPr>
          <w:rFonts w:ascii="Times New Roman" w:hAnsi="Times New Roman"/>
          <w:sz w:val="28"/>
          <w:szCs w:val="28"/>
        </w:rPr>
        <w:t xml:space="preserve">, </w:t>
      </w:r>
      <w:r w:rsidR="0006246D">
        <w:rPr>
          <w:rFonts w:ascii="Times New Roman" w:hAnsi="Times New Roman"/>
          <w:sz w:val="28"/>
          <w:szCs w:val="28"/>
        </w:rPr>
        <w:t>закрепления</w:t>
      </w:r>
      <w:r w:rsidR="00F053BC" w:rsidRPr="005314D4">
        <w:rPr>
          <w:rFonts w:ascii="Times New Roman" w:hAnsi="Times New Roman"/>
          <w:sz w:val="28"/>
          <w:szCs w:val="28"/>
        </w:rPr>
        <w:t xml:space="preserve"> экологически</w:t>
      </w:r>
      <w:r w:rsidR="00F053BC">
        <w:rPr>
          <w:rFonts w:ascii="Times New Roman" w:hAnsi="Times New Roman"/>
          <w:sz w:val="28"/>
          <w:szCs w:val="28"/>
        </w:rPr>
        <w:t xml:space="preserve"> значимых </w:t>
      </w:r>
      <w:r w:rsidR="00F053BC" w:rsidRPr="005314D4">
        <w:rPr>
          <w:rFonts w:ascii="Times New Roman" w:hAnsi="Times New Roman"/>
          <w:sz w:val="28"/>
          <w:szCs w:val="28"/>
        </w:rPr>
        <w:t xml:space="preserve">положений </w:t>
      </w:r>
      <w:r w:rsidR="0006246D">
        <w:rPr>
          <w:rFonts w:ascii="Times New Roman" w:hAnsi="Times New Roman"/>
          <w:sz w:val="28"/>
          <w:szCs w:val="28"/>
        </w:rPr>
        <w:t xml:space="preserve">в </w:t>
      </w:r>
      <w:r w:rsidR="00F053BC" w:rsidRPr="005314D4">
        <w:rPr>
          <w:rFonts w:ascii="Times New Roman" w:hAnsi="Times New Roman"/>
          <w:sz w:val="28"/>
          <w:szCs w:val="28"/>
        </w:rPr>
        <w:t>Конституции Республики Беларусь, подход</w:t>
      </w:r>
      <w:r w:rsidR="00F053BC">
        <w:rPr>
          <w:rFonts w:ascii="Times New Roman" w:hAnsi="Times New Roman"/>
          <w:sz w:val="28"/>
          <w:szCs w:val="28"/>
        </w:rPr>
        <w:t>ов</w:t>
      </w:r>
      <w:r w:rsidR="00F053BC" w:rsidRPr="005314D4">
        <w:rPr>
          <w:rFonts w:ascii="Times New Roman" w:hAnsi="Times New Roman"/>
          <w:sz w:val="28"/>
          <w:szCs w:val="28"/>
        </w:rPr>
        <w:t xml:space="preserve"> к </w:t>
      </w:r>
      <w:r w:rsidR="0006246D">
        <w:rPr>
          <w:rFonts w:ascii="Times New Roman" w:hAnsi="Times New Roman"/>
          <w:sz w:val="28"/>
          <w:szCs w:val="28"/>
        </w:rPr>
        <w:t>отражению</w:t>
      </w:r>
      <w:r w:rsidR="00F053BC" w:rsidRPr="005314D4">
        <w:rPr>
          <w:rFonts w:ascii="Times New Roman" w:hAnsi="Times New Roman"/>
          <w:sz w:val="28"/>
          <w:szCs w:val="28"/>
        </w:rPr>
        <w:t xml:space="preserve"> </w:t>
      </w:r>
      <w:r w:rsidR="00F053BC">
        <w:rPr>
          <w:rFonts w:ascii="Times New Roman" w:hAnsi="Times New Roman"/>
          <w:sz w:val="28"/>
          <w:szCs w:val="28"/>
        </w:rPr>
        <w:t xml:space="preserve">современной </w:t>
      </w:r>
      <w:r w:rsidR="00F053BC" w:rsidRPr="005314D4">
        <w:rPr>
          <w:rFonts w:ascii="Times New Roman" w:hAnsi="Times New Roman"/>
          <w:sz w:val="28"/>
          <w:szCs w:val="28"/>
        </w:rPr>
        <w:t xml:space="preserve">экологической концепции в </w:t>
      </w:r>
      <w:r w:rsidR="00F053BC">
        <w:rPr>
          <w:rFonts w:ascii="Times New Roman" w:hAnsi="Times New Roman"/>
          <w:sz w:val="28"/>
          <w:szCs w:val="28"/>
        </w:rPr>
        <w:t>конституциях зарубежных стран</w:t>
      </w:r>
      <w:r w:rsidR="00F053BC" w:rsidRPr="005314D4">
        <w:rPr>
          <w:rFonts w:ascii="Times New Roman" w:hAnsi="Times New Roman"/>
          <w:sz w:val="28"/>
          <w:szCs w:val="28"/>
        </w:rPr>
        <w:t xml:space="preserve">, принципов </w:t>
      </w:r>
      <w:r w:rsidR="00F053BC">
        <w:rPr>
          <w:rFonts w:ascii="Times New Roman" w:hAnsi="Times New Roman"/>
          <w:sz w:val="28"/>
          <w:szCs w:val="28"/>
        </w:rPr>
        <w:t>экологической политики и законодательства</w:t>
      </w:r>
      <w:r w:rsidR="00F053BC" w:rsidRPr="00F053BC">
        <w:rPr>
          <w:rFonts w:ascii="Times New Roman" w:hAnsi="Times New Roman"/>
          <w:sz w:val="28"/>
          <w:szCs w:val="28"/>
        </w:rPr>
        <w:t xml:space="preserve"> Республики Беларусь</w:t>
      </w:r>
      <w:r w:rsidR="00F053BC">
        <w:rPr>
          <w:rFonts w:ascii="Times New Roman" w:hAnsi="Times New Roman"/>
          <w:sz w:val="28"/>
          <w:szCs w:val="28"/>
        </w:rPr>
        <w:t xml:space="preserve">, </w:t>
      </w:r>
      <w:r w:rsidR="00F053BC" w:rsidRPr="005314D4">
        <w:rPr>
          <w:rFonts w:ascii="Times New Roman" w:hAnsi="Times New Roman"/>
          <w:sz w:val="28"/>
          <w:szCs w:val="28"/>
        </w:rPr>
        <w:t>построения экологических норм</w:t>
      </w:r>
      <w:r w:rsidR="00F053BC">
        <w:rPr>
          <w:rFonts w:ascii="Times New Roman" w:hAnsi="Times New Roman"/>
          <w:sz w:val="28"/>
          <w:szCs w:val="28"/>
        </w:rPr>
        <w:t xml:space="preserve"> </w:t>
      </w:r>
      <w:r w:rsidR="00F053BC" w:rsidRPr="005314D4">
        <w:rPr>
          <w:rFonts w:ascii="Times New Roman" w:hAnsi="Times New Roman"/>
          <w:sz w:val="28"/>
          <w:szCs w:val="28"/>
        </w:rPr>
        <w:t>[</w:t>
      </w:r>
      <w:r w:rsidR="0006246D">
        <w:rPr>
          <w:rFonts w:ascii="Times New Roman" w:hAnsi="Times New Roman"/>
          <w:sz w:val="28"/>
          <w:szCs w:val="28"/>
        </w:rPr>
        <w:t xml:space="preserve">1; </w:t>
      </w:r>
      <w:r w:rsidR="00C25FFD">
        <w:rPr>
          <w:rFonts w:ascii="Times New Roman" w:hAnsi="Times New Roman"/>
          <w:sz w:val="28"/>
          <w:szCs w:val="28"/>
        </w:rPr>
        <w:t>2; 3</w:t>
      </w:r>
      <w:r w:rsidR="00F053BC" w:rsidRPr="005314D4">
        <w:rPr>
          <w:rFonts w:ascii="Times New Roman" w:hAnsi="Times New Roman"/>
          <w:sz w:val="28"/>
          <w:szCs w:val="28"/>
        </w:rPr>
        <w:t xml:space="preserve">]. </w:t>
      </w:r>
    </w:p>
    <w:p w14:paraId="1FF541BE" w14:textId="7B571639" w:rsidR="00F053BC" w:rsidRPr="00197008" w:rsidRDefault="00F053BC" w:rsidP="00F053B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w:t>
      </w:r>
      <w:r w:rsidRPr="00F053BC">
        <w:rPr>
          <w:rFonts w:ascii="Times New Roman" w:hAnsi="Times New Roman"/>
          <w:sz w:val="28"/>
          <w:szCs w:val="28"/>
        </w:rPr>
        <w:t xml:space="preserve">тдельные вопросы реализации права на благоприятную окружающую среду </w:t>
      </w:r>
      <w:r w:rsidR="0006246D">
        <w:rPr>
          <w:rFonts w:ascii="Times New Roman" w:hAnsi="Times New Roman"/>
          <w:sz w:val="28"/>
          <w:szCs w:val="28"/>
        </w:rPr>
        <w:t xml:space="preserve">в отношениях, связанных с осуществлением экологически опасной деятельности, </w:t>
      </w:r>
      <w:r w:rsidRPr="00F053BC">
        <w:rPr>
          <w:rFonts w:ascii="Times New Roman" w:hAnsi="Times New Roman"/>
          <w:sz w:val="28"/>
          <w:szCs w:val="28"/>
        </w:rPr>
        <w:t xml:space="preserve">рассматривались в </w:t>
      </w:r>
      <w:r w:rsidR="0092368A">
        <w:rPr>
          <w:rFonts w:ascii="Times New Roman" w:hAnsi="Times New Roman"/>
          <w:sz w:val="28"/>
          <w:szCs w:val="28"/>
        </w:rPr>
        <w:t>работах</w:t>
      </w:r>
      <w:r w:rsidRPr="00F053BC">
        <w:rPr>
          <w:rFonts w:ascii="Times New Roman" w:hAnsi="Times New Roman"/>
          <w:sz w:val="28"/>
          <w:szCs w:val="28"/>
        </w:rPr>
        <w:t xml:space="preserve"> рос</w:t>
      </w:r>
      <w:r w:rsidR="00C25FFD">
        <w:rPr>
          <w:rFonts w:ascii="Times New Roman" w:hAnsi="Times New Roman"/>
          <w:sz w:val="28"/>
          <w:szCs w:val="28"/>
        </w:rPr>
        <w:t xml:space="preserve">сийских ученых </w:t>
      </w:r>
      <w:proofErr w:type="spellStart"/>
      <w:r w:rsidR="00C25FFD">
        <w:rPr>
          <w:rFonts w:ascii="Times New Roman" w:hAnsi="Times New Roman"/>
          <w:sz w:val="28"/>
          <w:szCs w:val="28"/>
        </w:rPr>
        <w:t>С.А.Боголюбова</w:t>
      </w:r>
      <w:proofErr w:type="spellEnd"/>
      <w:r w:rsidR="00C25FFD">
        <w:rPr>
          <w:rFonts w:ascii="Times New Roman" w:hAnsi="Times New Roman"/>
          <w:sz w:val="28"/>
          <w:szCs w:val="28"/>
        </w:rPr>
        <w:t xml:space="preserve"> [7</w:t>
      </w:r>
      <w:r w:rsidRPr="00F053BC">
        <w:rPr>
          <w:rFonts w:ascii="Times New Roman" w:hAnsi="Times New Roman"/>
          <w:sz w:val="28"/>
          <w:szCs w:val="28"/>
        </w:rPr>
        <w:t xml:space="preserve">], </w:t>
      </w:r>
      <w:proofErr w:type="spellStart"/>
      <w:r w:rsidRPr="00F053BC">
        <w:rPr>
          <w:rFonts w:ascii="Times New Roman" w:hAnsi="Times New Roman"/>
          <w:sz w:val="28"/>
          <w:szCs w:val="28"/>
        </w:rPr>
        <w:t>М.М.Бри</w:t>
      </w:r>
      <w:r w:rsidR="00C25FFD">
        <w:rPr>
          <w:rFonts w:ascii="Times New Roman" w:hAnsi="Times New Roman"/>
          <w:sz w:val="28"/>
          <w:szCs w:val="28"/>
        </w:rPr>
        <w:t>нчука</w:t>
      </w:r>
      <w:proofErr w:type="spellEnd"/>
      <w:r w:rsidR="00C25FFD">
        <w:rPr>
          <w:rFonts w:ascii="Times New Roman" w:hAnsi="Times New Roman"/>
          <w:sz w:val="28"/>
          <w:szCs w:val="28"/>
        </w:rPr>
        <w:t xml:space="preserve"> [8], </w:t>
      </w:r>
      <w:proofErr w:type="spellStart"/>
      <w:r w:rsidR="00C25FFD">
        <w:rPr>
          <w:rFonts w:ascii="Times New Roman" w:hAnsi="Times New Roman"/>
          <w:sz w:val="28"/>
          <w:szCs w:val="28"/>
        </w:rPr>
        <w:t>М.И.Васильевой</w:t>
      </w:r>
      <w:proofErr w:type="spellEnd"/>
      <w:r w:rsidR="00C25FFD">
        <w:rPr>
          <w:rFonts w:ascii="Times New Roman" w:hAnsi="Times New Roman"/>
          <w:sz w:val="28"/>
          <w:szCs w:val="28"/>
        </w:rPr>
        <w:t xml:space="preserve"> [9], </w:t>
      </w:r>
      <w:proofErr w:type="spellStart"/>
      <w:r w:rsidR="00C25FFD">
        <w:rPr>
          <w:rFonts w:ascii="Times New Roman" w:hAnsi="Times New Roman"/>
          <w:sz w:val="28"/>
          <w:szCs w:val="28"/>
        </w:rPr>
        <w:t>О.И.Крассова</w:t>
      </w:r>
      <w:proofErr w:type="spellEnd"/>
      <w:r w:rsidR="00C25FFD">
        <w:rPr>
          <w:rFonts w:ascii="Times New Roman" w:hAnsi="Times New Roman"/>
          <w:sz w:val="28"/>
          <w:szCs w:val="28"/>
        </w:rPr>
        <w:t xml:space="preserve"> [10], </w:t>
      </w:r>
      <w:proofErr w:type="spellStart"/>
      <w:r w:rsidR="00C25FFD">
        <w:rPr>
          <w:rFonts w:ascii="Times New Roman" w:hAnsi="Times New Roman"/>
          <w:sz w:val="28"/>
          <w:szCs w:val="28"/>
        </w:rPr>
        <w:t>В.В.Петрова</w:t>
      </w:r>
      <w:proofErr w:type="spellEnd"/>
      <w:r w:rsidR="00C25FFD">
        <w:rPr>
          <w:rFonts w:ascii="Times New Roman" w:hAnsi="Times New Roman"/>
          <w:sz w:val="28"/>
          <w:szCs w:val="28"/>
        </w:rPr>
        <w:t xml:space="preserve"> [11</w:t>
      </w:r>
      <w:r w:rsidRPr="00F053BC">
        <w:rPr>
          <w:rFonts w:ascii="Times New Roman" w:hAnsi="Times New Roman"/>
          <w:sz w:val="28"/>
          <w:szCs w:val="28"/>
        </w:rPr>
        <w:t xml:space="preserve">] и других. </w:t>
      </w:r>
      <w:r w:rsidR="0092368A">
        <w:rPr>
          <w:rFonts w:ascii="Times New Roman" w:hAnsi="Times New Roman"/>
          <w:sz w:val="28"/>
          <w:szCs w:val="28"/>
        </w:rPr>
        <w:t xml:space="preserve">В них </w:t>
      </w:r>
      <w:r w:rsidRPr="00F053BC">
        <w:rPr>
          <w:rFonts w:ascii="Times New Roman" w:hAnsi="Times New Roman"/>
          <w:sz w:val="28"/>
          <w:szCs w:val="28"/>
        </w:rPr>
        <w:t>отмеч</w:t>
      </w:r>
      <w:r w:rsidR="0092368A">
        <w:rPr>
          <w:rFonts w:ascii="Times New Roman" w:hAnsi="Times New Roman"/>
          <w:sz w:val="28"/>
          <w:szCs w:val="28"/>
        </w:rPr>
        <w:t xml:space="preserve">ена </w:t>
      </w:r>
      <w:r w:rsidRPr="00F053BC">
        <w:rPr>
          <w:rFonts w:ascii="Times New Roman" w:hAnsi="Times New Roman"/>
          <w:sz w:val="28"/>
          <w:szCs w:val="28"/>
        </w:rPr>
        <w:t>взаимообусловленность права на благоприятную окружающую среду и обязанности сохранять природу и окружающую среду, закрепленны</w:t>
      </w:r>
      <w:r w:rsidR="005F1585">
        <w:rPr>
          <w:rFonts w:ascii="Times New Roman" w:hAnsi="Times New Roman"/>
          <w:sz w:val="28"/>
          <w:szCs w:val="28"/>
        </w:rPr>
        <w:t>х к</w:t>
      </w:r>
      <w:r w:rsidRPr="00F053BC">
        <w:rPr>
          <w:rFonts w:ascii="Times New Roman" w:hAnsi="Times New Roman"/>
          <w:sz w:val="28"/>
          <w:szCs w:val="28"/>
        </w:rPr>
        <w:t>онституцией [</w:t>
      </w:r>
      <w:r w:rsidR="00C25FFD">
        <w:rPr>
          <w:rFonts w:ascii="Times New Roman" w:hAnsi="Times New Roman"/>
          <w:sz w:val="28"/>
          <w:szCs w:val="28"/>
        </w:rPr>
        <w:t>7; 10</w:t>
      </w:r>
      <w:r w:rsidRPr="00F053BC">
        <w:rPr>
          <w:rFonts w:ascii="Times New Roman" w:hAnsi="Times New Roman"/>
          <w:sz w:val="28"/>
          <w:szCs w:val="28"/>
        </w:rPr>
        <w:t xml:space="preserve">]. </w:t>
      </w:r>
      <w:r w:rsidRPr="00442413">
        <w:rPr>
          <w:rFonts w:ascii="Times New Roman" w:hAnsi="Times New Roman"/>
          <w:sz w:val="28"/>
          <w:szCs w:val="28"/>
        </w:rPr>
        <w:t xml:space="preserve">Близкие к теме </w:t>
      </w:r>
      <w:r>
        <w:rPr>
          <w:rFonts w:ascii="Times New Roman" w:hAnsi="Times New Roman"/>
          <w:sz w:val="28"/>
          <w:szCs w:val="28"/>
        </w:rPr>
        <w:t>данного</w:t>
      </w:r>
      <w:r w:rsidRPr="00442413">
        <w:rPr>
          <w:rFonts w:ascii="Times New Roman" w:hAnsi="Times New Roman"/>
          <w:sz w:val="28"/>
          <w:szCs w:val="28"/>
        </w:rPr>
        <w:t xml:space="preserve"> исследования </w:t>
      </w:r>
      <w:r>
        <w:rPr>
          <w:rFonts w:ascii="Times New Roman" w:hAnsi="Times New Roman"/>
          <w:sz w:val="28"/>
          <w:szCs w:val="28"/>
        </w:rPr>
        <w:t>труды</w:t>
      </w:r>
      <w:r w:rsidRPr="00442413">
        <w:rPr>
          <w:rFonts w:ascii="Times New Roman" w:hAnsi="Times New Roman"/>
          <w:sz w:val="28"/>
          <w:szCs w:val="28"/>
        </w:rPr>
        <w:t xml:space="preserve"> изданы учеными-</w:t>
      </w:r>
      <w:r>
        <w:rPr>
          <w:rFonts w:ascii="Times New Roman" w:hAnsi="Times New Roman"/>
          <w:sz w:val="28"/>
          <w:szCs w:val="28"/>
        </w:rPr>
        <w:t>экологами</w:t>
      </w:r>
      <w:r w:rsidRPr="00442413">
        <w:rPr>
          <w:rFonts w:ascii="Times New Roman" w:hAnsi="Times New Roman"/>
          <w:sz w:val="28"/>
          <w:szCs w:val="28"/>
        </w:rPr>
        <w:t xml:space="preserve"> Украины </w:t>
      </w:r>
      <w:proofErr w:type="spellStart"/>
      <w:r w:rsidRPr="00442413">
        <w:rPr>
          <w:rFonts w:ascii="Times New Roman" w:hAnsi="Times New Roman"/>
          <w:sz w:val="28"/>
          <w:szCs w:val="28"/>
        </w:rPr>
        <w:t>Г.И.Балюк</w:t>
      </w:r>
      <w:proofErr w:type="spellEnd"/>
      <w:r w:rsidRPr="00442413">
        <w:rPr>
          <w:rFonts w:ascii="Times New Roman" w:hAnsi="Times New Roman"/>
          <w:sz w:val="28"/>
          <w:szCs w:val="28"/>
        </w:rPr>
        <w:t xml:space="preserve"> [1</w:t>
      </w:r>
      <w:r w:rsidR="00C25FFD">
        <w:rPr>
          <w:rFonts w:ascii="Times New Roman" w:hAnsi="Times New Roman"/>
          <w:sz w:val="28"/>
          <w:szCs w:val="28"/>
        </w:rPr>
        <w:t>2</w:t>
      </w:r>
      <w:r w:rsidRPr="00442413">
        <w:rPr>
          <w:rFonts w:ascii="Times New Roman" w:hAnsi="Times New Roman"/>
          <w:sz w:val="28"/>
          <w:szCs w:val="28"/>
        </w:rPr>
        <w:t xml:space="preserve">], </w:t>
      </w:r>
      <w:proofErr w:type="spellStart"/>
      <w:r w:rsidRPr="00442413">
        <w:rPr>
          <w:rFonts w:ascii="Times New Roman" w:hAnsi="Times New Roman"/>
          <w:sz w:val="28"/>
          <w:szCs w:val="28"/>
        </w:rPr>
        <w:t>М.В.</w:t>
      </w:r>
      <w:r w:rsidR="00C25FFD">
        <w:rPr>
          <w:rFonts w:ascii="Times New Roman" w:hAnsi="Times New Roman"/>
          <w:sz w:val="28"/>
          <w:szCs w:val="28"/>
        </w:rPr>
        <w:t>Красновой</w:t>
      </w:r>
      <w:proofErr w:type="spellEnd"/>
      <w:r w:rsidR="00C25FFD">
        <w:rPr>
          <w:rFonts w:ascii="Times New Roman" w:hAnsi="Times New Roman"/>
          <w:sz w:val="28"/>
          <w:szCs w:val="28"/>
        </w:rPr>
        <w:t xml:space="preserve"> [6</w:t>
      </w:r>
      <w:r w:rsidRPr="00442413">
        <w:rPr>
          <w:rFonts w:ascii="Times New Roman" w:hAnsi="Times New Roman"/>
          <w:sz w:val="28"/>
          <w:szCs w:val="28"/>
        </w:rPr>
        <w:t xml:space="preserve">], </w:t>
      </w:r>
      <w:proofErr w:type="spellStart"/>
      <w:r w:rsidRPr="00442413">
        <w:rPr>
          <w:rFonts w:ascii="Times New Roman" w:hAnsi="Times New Roman"/>
          <w:sz w:val="28"/>
          <w:szCs w:val="28"/>
        </w:rPr>
        <w:t>А.П.Гетьманом</w:t>
      </w:r>
      <w:proofErr w:type="spellEnd"/>
      <w:r w:rsidRPr="00442413">
        <w:rPr>
          <w:rFonts w:ascii="Times New Roman" w:hAnsi="Times New Roman"/>
          <w:sz w:val="28"/>
          <w:szCs w:val="28"/>
        </w:rPr>
        <w:t xml:space="preserve"> [</w:t>
      </w:r>
      <w:r w:rsidR="00C25FFD">
        <w:rPr>
          <w:rFonts w:ascii="Times New Roman" w:hAnsi="Times New Roman"/>
          <w:sz w:val="28"/>
          <w:szCs w:val="28"/>
        </w:rPr>
        <w:t>13</w:t>
      </w:r>
      <w:r w:rsidRPr="00442413">
        <w:rPr>
          <w:rFonts w:ascii="Times New Roman" w:hAnsi="Times New Roman"/>
          <w:sz w:val="28"/>
          <w:szCs w:val="28"/>
        </w:rPr>
        <w:t xml:space="preserve">], </w:t>
      </w:r>
      <w:proofErr w:type="spellStart"/>
      <w:r w:rsidRPr="00442413">
        <w:rPr>
          <w:rFonts w:ascii="Times New Roman" w:hAnsi="Times New Roman"/>
          <w:sz w:val="28"/>
          <w:szCs w:val="28"/>
        </w:rPr>
        <w:t>В.В.Костицьким</w:t>
      </w:r>
      <w:proofErr w:type="spellEnd"/>
      <w:r w:rsidRPr="00442413">
        <w:rPr>
          <w:rFonts w:ascii="Times New Roman" w:hAnsi="Times New Roman"/>
          <w:sz w:val="28"/>
          <w:szCs w:val="28"/>
        </w:rPr>
        <w:t xml:space="preserve"> </w:t>
      </w:r>
      <w:r w:rsidR="00C25FFD">
        <w:rPr>
          <w:rFonts w:ascii="Times New Roman" w:hAnsi="Times New Roman"/>
          <w:sz w:val="28"/>
          <w:szCs w:val="28"/>
        </w:rPr>
        <w:t>[13</w:t>
      </w:r>
      <w:r w:rsidRPr="00442413">
        <w:rPr>
          <w:rFonts w:ascii="Times New Roman" w:hAnsi="Times New Roman"/>
          <w:sz w:val="28"/>
          <w:szCs w:val="28"/>
        </w:rPr>
        <w:t>] и другими. Ученые подчеркивали комплексность отрасли экологического</w:t>
      </w:r>
      <w:r w:rsidRPr="00197008">
        <w:rPr>
          <w:rFonts w:ascii="Times New Roman" w:hAnsi="Times New Roman"/>
          <w:sz w:val="28"/>
          <w:szCs w:val="28"/>
        </w:rPr>
        <w:t xml:space="preserve"> права, включающую правоотношения реализации конституционных прав и свобод граждан на безопасную окружающую среду и на возмещение причиненного этому праву вреда, </w:t>
      </w:r>
      <w:r w:rsidR="005F1585">
        <w:rPr>
          <w:rFonts w:ascii="Times New Roman" w:hAnsi="Times New Roman"/>
          <w:sz w:val="28"/>
          <w:szCs w:val="28"/>
        </w:rPr>
        <w:t xml:space="preserve">содержание </w:t>
      </w:r>
      <w:r w:rsidRPr="00197008">
        <w:rPr>
          <w:rFonts w:ascii="Times New Roman" w:hAnsi="Times New Roman"/>
          <w:sz w:val="28"/>
          <w:szCs w:val="28"/>
        </w:rPr>
        <w:t>прав</w:t>
      </w:r>
      <w:r w:rsidR="005F1585">
        <w:rPr>
          <w:rFonts w:ascii="Times New Roman" w:hAnsi="Times New Roman"/>
          <w:sz w:val="28"/>
          <w:szCs w:val="28"/>
        </w:rPr>
        <w:t>а</w:t>
      </w:r>
      <w:r w:rsidRPr="00197008">
        <w:rPr>
          <w:rFonts w:ascii="Times New Roman" w:hAnsi="Times New Roman"/>
          <w:sz w:val="28"/>
          <w:szCs w:val="28"/>
        </w:rPr>
        <w:t xml:space="preserve"> на экологическую информацию, иных экологических прав</w:t>
      </w:r>
      <w:r w:rsidR="005F1585">
        <w:rPr>
          <w:rFonts w:ascii="Times New Roman" w:hAnsi="Times New Roman"/>
          <w:sz w:val="28"/>
          <w:szCs w:val="28"/>
        </w:rPr>
        <w:t xml:space="preserve"> при осуществлении экологически опасной деятельности</w:t>
      </w:r>
      <w:r w:rsidRPr="00197008">
        <w:rPr>
          <w:rFonts w:ascii="Times New Roman" w:hAnsi="Times New Roman"/>
          <w:sz w:val="28"/>
          <w:szCs w:val="28"/>
        </w:rPr>
        <w:t xml:space="preserve">. </w:t>
      </w:r>
    </w:p>
    <w:p w14:paraId="3F61FD69" w14:textId="659AD87D" w:rsidR="00CD1D9F" w:rsidRPr="00F053BC" w:rsidRDefault="00F053BC" w:rsidP="00646B8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Глубокая аргументированность и о</w:t>
      </w:r>
      <w:r w:rsidR="00E0692B" w:rsidRPr="00F053BC">
        <w:rPr>
          <w:rFonts w:ascii="Times New Roman" w:hAnsi="Times New Roman"/>
          <w:sz w:val="28"/>
          <w:szCs w:val="28"/>
        </w:rPr>
        <w:t xml:space="preserve">бъективность </w:t>
      </w:r>
      <w:r w:rsidR="002A0996" w:rsidRPr="00F053BC">
        <w:rPr>
          <w:rFonts w:ascii="Times New Roman" w:hAnsi="Times New Roman"/>
          <w:sz w:val="28"/>
          <w:szCs w:val="28"/>
        </w:rPr>
        <w:t xml:space="preserve">выводов и </w:t>
      </w:r>
      <w:r w:rsidR="00E0692B" w:rsidRPr="00F053BC">
        <w:rPr>
          <w:rFonts w:ascii="Times New Roman" w:hAnsi="Times New Roman"/>
          <w:sz w:val="28"/>
          <w:szCs w:val="28"/>
        </w:rPr>
        <w:t xml:space="preserve">суждений ученых, уделивших внимание </w:t>
      </w:r>
      <w:r>
        <w:rPr>
          <w:rFonts w:ascii="Times New Roman" w:hAnsi="Times New Roman"/>
          <w:sz w:val="28"/>
          <w:szCs w:val="28"/>
        </w:rPr>
        <w:t xml:space="preserve">проблематике </w:t>
      </w:r>
      <w:r w:rsidR="00E819B0">
        <w:rPr>
          <w:rFonts w:ascii="Times New Roman" w:hAnsi="Times New Roman"/>
          <w:sz w:val="28"/>
          <w:szCs w:val="28"/>
        </w:rPr>
        <w:t xml:space="preserve">правового </w:t>
      </w:r>
      <w:r>
        <w:rPr>
          <w:rFonts w:ascii="Times New Roman" w:hAnsi="Times New Roman"/>
          <w:sz w:val="28"/>
          <w:szCs w:val="28"/>
        </w:rPr>
        <w:t>обеспечения в различных областях общественных отношений</w:t>
      </w:r>
      <w:r w:rsidRPr="00F053BC">
        <w:rPr>
          <w:rFonts w:ascii="Times New Roman" w:hAnsi="Times New Roman"/>
          <w:sz w:val="28"/>
          <w:szCs w:val="28"/>
        </w:rPr>
        <w:t xml:space="preserve"> </w:t>
      </w:r>
      <w:r w:rsidR="00E0692B" w:rsidRPr="00F053BC">
        <w:rPr>
          <w:rFonts w:ascii="Times New Roman" w:hAnsi="Times New Roman"/>
          <w:sz w:val="28"/>
          <w:szCs w:val="28"/>
        </w:rPr>
        <w:t>благоприятн</w:t>
      </w:r>
      <w:r w:rsidR="00E819B0">
        <w:rPr>
          <w:rFonts w:ascii="Times New Roman" w:hAnsi="Times New Roman"/>
          <w:sz w:val="28"/>
          <w:szCs w:val="28"/>
        </w:rPr>
        <w:t>ой</w:t>
      </w:r>
      <w:r w:rsidR="00E0692B" w:rsidRPr="00F053BC">
        <w:rPr>
          <w:rFonts w:ascii="Times New Roman" w:hAnsi="Times New Roman"/>
          <w:sz w:val="28"/>
          <w:szCs w:val="28"/>
        </w:rPr>
        <w:t xml:space="preserve"> окружающ</w:t>
      </w:r>
      <w:r w:rsidR="00E819B0">
        <w:rPr>
          <w:rFonts w:ascii="Times New Roman" w:hAnsi="Times New Roman"/>
          <w:sz w:val="28"/>
          <w:szCs w:val="28"/>
        </w:rPr>
        <w:t>ей</w:t>
      </w:r>
      <w:r w:rsidR="00E0692B" w:rsidRPr="00F053BC">
        <w:rPr>
          <w:rFonts w:ascii="Times New Roman" w:hAnsi="Times New Roman"/>
          <w:sz w:val="28"/>
          <w:szCs w:val="28"/>
        </w:rPr>
        <w:t xml:space="preserve"> сред</w:t>
      </w:r>
      <w:r w:rsidR="00E819B0">
        <w:rPr>
          <w:rFonts w:ascii="Times New Roman" w:hAnsi="Times New Roman"/>
          <w:sz w:val="28"/>
          <w:szCs w:val="28"/>
        </w:rPr>
        <w:t>ы</w:t>
      </w:r>
      <w:r w:rsidR="0005424A" w:rsidRPr="00F053BC">
        <w:rPr>
          <w:rFonts w:ascii="Times New Roman" w:hAnsi="Times New Roman"/>
          <w:sz w:val="28"/>
          <w:szCs w:val="28"/>
        </w:rPr>
        <w:t>,</w:t>
      </w:r>
      <w:r w:rsidR="00E0692B" w:rsidRPr="00F053BC">
        <w:rPr>
          <w:rFonts w:ascii="Times New Roman" w:hAnsi="Times New Roman"/>
          <w:sz w:val="28"/>
          <w:szCs w:val="28"/>
        </w:rPr>
        <w:t xml:space="preserve"> </w:t>
      </w:r>
      <w:r>
        <w:rPr>
          <w:rFonts w:ascii="Times New Roman" w:hAnsi="Times New Roman"/>
          <w:sz w:val="28"/>
          <w:szCs w:val="28"/>
        </w:rPr>
        <w:t xml:space="preserve">обусловливает </w:t>
      </w:r>
      <w:r w:rsidR="00AD41D6" w:rsidRPr="00F053BC">
        <w:rPr>
          <w:rFonts w:ascii="Times New Roman" w:hAnsi="Times New Roman"/>
          <w:sz w:val="28"/>
          <w:szCs w:val="28"/>
        </w:rPr>
        <w:t>в</w:t>
      </w:r>
      <w:r w:rsidR="000A4136" w:rsidRPr="00F053BC">
        <w:rPr>
          <w:rFonts w:ascii="Times New Roman" w:hAnsi="Times New Roman"/>
          <w:sz w:val="28"/>
          <w:szCs w:val="28"/>
        </w:rPr>
        <w:t>ыс</w:t>
      </w:r>
      <w:r w:rsidR="00AD41D6" w:rsidRPr="00F053BC">
        <w:rPr>
          <w:rFonts w:ascii="Times New Roman" w:hAnsi="Times New Roman"/>
          <w:sz w:val="28"/>
          <w:szCs w:val="28"/>
        </w:rPr>
        <w:t>окую</w:t>
      </w:r>
      <w:r w:rsidR="000A4136" w:rsidRPr="00F053BC">
        <w:rPr>
          <w:rFonts w:ascii="Times New Roman" w:hAnsi="Times New Roman"/>
          <w:sz w:val="28"/>
          <w:szCs w:val="28"/>
        </w:rPr>
        <w:t xml:space="preserve"> </w:t>
      </w:r>
      <w:r w:rsidR="00AD41D6" w:rsidRPr="00F053BC">
        <w:rPr>
          <w:rFonts w:ascii="Times New Roman" w:hAnsi="Times New Roman"/>
          <w:sz w:val="28"/>
          <w:szCs w:val="28"/>
        </w:rPr>
        <w:t>научную и практическую ценность</w:t>
      </w:r>
      <w:r w:rsidR="00DE0DC0" w:rsidRPr="00F053BC">
        <w:rPr>
          <w:rFonts w:ascii="Times New Roman" w:hAnsi="Times New Roman"/>
          <w:sz w:val="28"/>
          <w:szCs w:val="28"/>
        </w:rPr>
        <w:t xml:space="preserve"> </w:t>
      </w:r>
      <w:r w:rsidR="00AD41D6" w:rsidRPr="00F053BC">
        <w:rPr>
          <w:rFonts w:ascii="Times New Roman" w:hAnsi="Times New Roman"/>
          <w:sz w:val="28"/>
          <w:szCs w:val="28"/>
        </w:rPr>
        <w:t>результатов</w:t>
      </w:r>
      <w:r w:rsidR="00E0692B" w:rsidRPr="00F053BC">
        <w:rPr>
          <w:rFonts w:ascii="Times New Roman" w:hAnsi="Times New Roman"/>
          <w:sz w:val="28"/>
          <w:szCs w:val="28"/>
        </w:rPr>
        <w:t xml:space="preserve"> проведенных </w:t>
      </w:r>
      <w:r>
        <w:rPr>
          <w:rFonts w:ascii="Times New Roman" w:hAnsi="Times New Roman"/>
          <w:sz w:val="28"/>
          <w:szCs w:val="28"/>
        </w:rPr>
        <w:t xml:space="preserve">ими </w:t>
      </w:r>
      <w:r w:rsidR="00E0692B" w:rsidRPr="00F053BC">
        <w:rPr>
          <w:rFonts w:ascii="Times New Roman" w:hAnsi="Times New Roman"/>
          <w:sz w:val="28"/>
          <w:szCs w:val="28"/>
        </w:rPr>
        <w:t>исследований</w:t>
      </w:r>
      <w:r w:rsidR="00AD41D6" w:rsidRPr="00F053BC">
        <w:rPr>
          <w:rFonts w:ascii="Times New Roman" w:hAnsi="Times New Roman"/>
          <w:sz w:val="28"/>
          <w:szCs w:val="28"/>
        </w:rPr>
        <w:t>.</w:t>
      </w:r>
      <w:r w:rsidR="00EB7468" w:rsidRPr="00F053BC">
        <w:rPr>
          <w:rFonts w:ascii="Times New Roman" w:hAnsi="Times New Roman"/>
          <w:sz w:val="28"/>
          <w:szCs w:val="28"/>
        </w:rPr>
        <w:t xml:space="preserve"> </w:t>
      </w:r>
      <w:r w:rsidR="00AA1DA5" w:rsidRPr="00F053BC">
        <w:rPr>
          <w:rFonts w:ascii="Times New Roman" w:hAnsi="Times New Roman"/>
          <w:sz w:val="28"/>
          <w:szCs w:val="28"/>
        </w:rPr>
        <w:t>Однако</w:t>
      </w:r>
      <w:r w:rsidR="00A00859">
        <w:rPr>
          <w:rFonts w:ascii="Times New Roman" w:hAnsi="Times New Roman"/>
          <w:sz w:val="28"/>
          <w:szCs w:val="28"/>
        </w:rPr>
        <w:t xml:space="preserve"> </w:t>
      </w:r>
      <w:r>
        <w:rPr>
          <w:rFonts w:ascii="Times New Roman" w:hAnsi="Times New Roman"/>
          <w:sz w:val="28"/>
          <w:szCs w:val="28"/>
        </w:rPr>
        <w:t>в юридической литературе гаранти</w:t>
      </w:r>
      <w:r w:rsidR="00A00859">
        <w:rPr>
          <w:rFonts w:ascii="Times New Roman" w:hAnsi="Times New Roman"/>
          <w:sz w:val="28"/>
          <w:szCs w:val="28"/>
        </w:rPr>
        <w:t xml:space="preserve">ям </w:t>
      </w:r>
      <w:r>
        <w:rPr>
          <w:rFonts w:ascii="Times New Roman" w:hAnsi="Times New Roman"/>
          <w:sz w:val="28"/>
          <w:szCs w:val="28"/>
        </w:rPr>
        <w:t xml:space="preserve">реализации конституционного </w:t>
      </w:r>
      <w:r w:rsidR="00EB7468" w:rsidRPr="00F053BC">
        <w:rPr>
          <w:rFonts w:ascii="Times New Roman" w:hAnsi="Times New Roman"/>
          <w:sz w:val="28"/>
          <w:szCs w:val="28"/>
        </w:rPr>
        <w:t>прав</w:t>
      </w:r>
      <w:r>
        <w:rPr>
          <w:rFonts w:ascii="Times New Roman" w:hAnsi="Times New Roman"/>
          <w:sz w:val="28"/>
          <w:szCs w:val="28"/>
        </w:rPr>
        <w:t>а</w:t>
      </w:r>
      <w:r w:rsidR="00EB7468" w:rsidRPr="00F053BC">
        <w:rPr>
          <w:rFonts w:ascii="Times New Roman" w:hAnsi="Times New Roman"/>
          <w:sz w:val="28"/>
          <w:szCs w:val="28"/>
        </w:rPr>
        <w:t xml:space="preserve"> на благоприятную окружающую среду при </w:t>
      </w:r>
      <w:r w:rsidR="00AD41D6" w:rsidRPr="00F053BC">
        <w:rPr>
          <w:rFonts w:ascii="Times New Roman" w:hAnsi="Times New Roman"/>
          <w:sz w:val="28"/>
          <w:szCs w:val="28"/>
        </w:rPr>
        <w:t>захоронени</w:t>
      </w:r>
      <w:r w:rsidR="00EB7468" w:rsidRPr="00F053BC">
        <w:rPr>
          <w:rFonts w:ascii="Times New Roman" w:hAnsi="Times New Roman"/>
          <w:sz w:val="28"/>
          <w:szCs w:val="28"/>
        </w:rPr>
        <w:t>и</w:t>
      </w:r>
      <w:r w:rsidR="00AD41D6" w:rsidRPr="00F053BC">
        <w:rPr>
          <w:rFonts w:ascii="Times New Roman" w:hAnsi="Times New Roman"/>
          <w:sz w:val="28"/>
          <w:szCs w:val="28"/>
        </w:rPr>
        <w:t xml:space="preserve"> отход</w:t>
      </w:r>
      <w:r w:rsidR="001D746C" w:rsidRPr="00F053BC">
        <w:rPr>
          <w:rFonts w:ascii="Times New Roman" w:hAnsi="Times New Roman"/>
          <w:sz w:val="28"/>
          <w:szCs w:val="28"/>
        </w:rPr>
        <w:t>ов атомной энергетики</w:t>
      </w:r>
      <w:r w:rsidR="005F1585" w:rsidRPr="005F1585">
        <w:rPr>
          <w:rFonts w:ascii="Times New Roman" w:hAnsi="Times New Roman"/>
          <w:sz w:val="28"/>
          <w:szCs w:val="28"/>
        </w:rPr>
        <w:t xml:space="preserve"> </w:t>
      </w:r>
      <w:r w:rsidR="005F1585" w:rsidRPr="00F053BC">
        <w:rPr>
          <w:rFonts w:ascii="Times New Roman" w:hAnsi="Times New Roman"/>
          <w:sz w:val="28"/>
          <w:szCs w:val="28"/>
        </w:rPr>
        <w:t>уделено</w:t>
      </w:r>
      <w:r w:rsidR="005F1585" w:rsidRPr="005F1585">
        <w:rPr>
          <w:rFonts w:ascii="Times New Roman" w:hAnsi="Times New Roman"/>
          <w:sz w:val="28"/>
          <w:szCs w:val="28"/>
        </w:rPr>
        <w:t xml:space="preserve"> </w:t>
      </w:r>
      <w:r w:rsidR="005F1585" w:rsidRPr="00F053BC">
        <w:rPr>
          <w:rFonts w:ascii="Times New Roman" w:hAnsi="Times New Roman"/>
          <w:sz w:val="28"/>
          <w:szCs w:val="28"/>
        </w:rPr>
        <w:t>недостаточно внимания</w:t>
      </w:r>
      <w:r w:rsidR="00A00859">
        <w:rPr>
          <w:rFonts w:ascii="Times New Roman" w:hAnsi="Times New Roman"/>
          <w:sz w:val="28"/>
          <w:szCs w:val="28"/>
        </w:rPr>
        <w:t>. К</w:t>
      </w:r>
      <w:r w:rsidR="00A00859" w:rsidRPr="00F053BC">
        <w:rPr>
          <w:rFonts w:ascii="Times New Roman" w:hAnsi="Times New Roman"/>
          <w:sz w:val="28"/>
          <w:szCs w:val="28"/>
        </w:rPr>
        <w:t>омплексн</w:t>
      </w:r>
      <w:r w:rsidR="00A00859">
        <w:rPr>
          <w:rFonts w:ascii="Times New Roman" w:hAnsi="Times New Roman"/>
          <w:sz w:val="28"/>
          <w:szCs w:val="28"/>
        </w:rPr>
        <w:t>ые</w:t>
      </w:r>
      <w:r w:rsidR="00AD41D6" w:rsidRPr="00F053BC">
        <w:rPr>
          <w:rFonts w:ascii="Times New Roman" w:hAnsi="Times New Roman"/>
          <w:sz w:val="28"/>
          <w:szCs w:val="28"/>
        </w:rPr>
        <w:t xml:space="preserve"> </w:t>
      </w:r>
      <w:r w:rsidR="0007540A" w:rsidRPr="00F053BC">
        <w:rPr>
          <w:rFonts w:ascii="Times New Roman" w:hAnsi="Times New Roman"/>
          <w:sz w:val="28"/>
          <w:szCs w:val="28"/>
        </w:rPr>
        <w:t>научны</w:t>
      </w:r>
      <w:r w:rsidR="00A00859">
        <w:rPr>
          <w:rFonts w:ascii="Times New Roman" w:hAnsi="Times New Roman"/>
          <w:sz w:val="28"/>
          <w:szCs w:val="28"/>
        </w:rPr>
        <w:t>е</w:t>
      </w:r>
      <w:r w:rsidR="0007540A" w:rsidRPr="00F053BC">
        <w:rPr>
          <w:rFonts w:ascii="Times New Roman" w:hAnsi="Times New Roman"/>
          <w:sz w:val="28"/>
          <w:szCs w:val="28"/>
        </w:rPr>
        <w:t xml:space="preserve"> и</w:t>
      </w:r>
      <w:r w:rsidR="00D25181" w:rsidRPr="00F053BC">
        <w:rPr>
          <w:rFonts w:ascii="Times New Roman" w:hAnsi="Times New Roman"/>
          <w:sz w:val="28"/>
          <w:szCs w:val="28"/>
        </w:rPr>
        <w:t>сследовани</w:t>
      </w:r>
      <w:r w:rsidR="00A00859">
        <w:rPr>
          <w:rFonts w:ascii="Times New Roman" w:hAnsi="Times New Roman"/>
          <w:sz w:val="28"/>
          <w:szCs w:val="28"/>
        </w:rPr>
        <w:t>я по</w:t>
      </w:r>
      <w:r w:rsidR="00D25181" w:rsidRPr="00F053BC">
        <w:rPr>
          <w:rFonts w:ascii="Times New Roman" w:hAnsi="Times New Roman"/>
          <w:sz w:val="28"/>
          <w:szCs w:val="28"/>
        </w:rPr>
        <w:t xml:space="preserve"> </w:t>
      </w:r>
      <w:r w:rsidR="00A00859">
        <w:rPr>
          <w:rFonts w:ascii="Times New Roman" w:hAnsi="Times New Roman"/>
          <w:sz w:val="28"/>
          <w:szCs w:val="28"/>
        </w:rPr>
        <w:t xml:space="preserve">данным вопросам отсутствуют, несмотря на их </w:t>
      </w:r>
      <w:r>
        <w:rPr>
          <w:rFonts w:ascii="Times New Roman" w:hAnsi="Times New Roman"/>
          <w:sz w:val="28"/>
          <w:szCs w:val="28"/>
        </w:rPr>
        <w:t>особ</w:t>
      </w:r>
      <w:r w:rsidR="00A00859">
        <w:rPr>
          <w:rFonts w:ascii="Times New Roman" w:hAnsi="Times New Roman"/>
          <w:sz w:val="28"/>
          <w:szCs w:val="28"/>
        </w:rPr>
        <w:t>ую</w:t>
      </w:r>
      <w:r>
        <w:rPr>
          <w:rFonts w:ascii="Times New Roman" w:hAnsi="Times New Roman"/>
          <w:sz w:val="28"/>
          <w:szCs w:val="28"/>
        </w:rPr>
        <w:t xml:space="preserve"> актуальн</w:t>
      </w:r>
      <w:r w:rsidR="00A00859">
        <w:rPr>
          <w:rFonts w:ascii="Times New Roman" w:hAnsi="Times New Roman"/>
          <w:sz w:val="28"/>
          <w:szCs w:val="28"/>
        </w:rPr>
        <w:t xml:space="preserve">ость </w:t>
      </w:r>
      <w:r>
        <w:rPr>
          <w:rFonts w:ascii="Times New Roman" w:hAnsi="Times New Roman"/>
          <w:sz w:val="28"/>
          <w:szCs w:val="28"/>
        </w:rPr>
        <w:t>в настоящий период</w:t>
      </w:r>
      <w:r w:rsidR="00E819B0">
        <w:rPr>
          <w:rFonts w:ascii="Times New Roman" w:hAnsi="Times New Roman"/>
          <w:sz w:val="28"/>
          <w:szCs w:val="28"/>
        </w:rPr>
        <w:t xml:space="preserve"> для развития в Республике Беларусь атомной энергетики</w:t>
      </w:r>
      <w:r>
        <w:rPr>
          <w:rFonts w:ascii="Times New Roman" w:hAnsi="Times New Roman"/>
          <w:sz w:val="28"/>
          <w:szCs w:val="28"/>
        </w:rPr>
        <w:t xml:space="preserve">. В связи с изложенным </w:t>
      </w:r>
      <w:r w:rsidR="00762FD7">
        <w:rPr>
          <w:rFonts w:ascii="Times New Roman" w:hAnsi="Times New Roman"/>
          <w:sz w:val="28"/>
          <w:szCs w:val="28"/>
        </w:rPr>
        <w:t>анализ</w:t>
      </w:r>
      <w:r w:rsidR="00DD1E33">
        <w:rPr>
          <w:rFonts w:ascii="Times New Roman" w:hAnsi="Times New Roman"/>
          <w:sz w:val="28"/>
          <w:szCs w:val="28"/>
        </w:rPr>
        <w:t xml:space="preserve"> </w:t>
      </w:r>
      <w:r>
        <w:rPr>
          <w:rFonts w:ascii="Times New Roman" w:hAnsi="Times New Roman"/>
          <w:sz w:val="28"/>
          <w:szCs w:val="28"/>
        </w:rPr>
        <w:t xml:space="preserve">данной проблематики </w:t>
      </w:r>
      <w:r w:rsidR="009158D2" w:rsidRPr="00F053BC">
        <w:rPr>
          <w:rFonts w:ascii="Times New Roman" w:hAnsi="Times New Roman"/>
          <w:sz w:val="28"/>
          <w:szCs w:val="28"/>
        </w:rPr>
        <w:t>представляет особый научный интерес</w:t>
      </w:r>
      <w:r w:rsidR="004A5E82" w:rsidRPr="00F053BC">
        <w:rPr>
          <w:rFonts w:ascii="Times New Roman" w:hAnsi="Times New Roman"/>
          <w:sz w:val="28"/>
          <w:szCs w:val="28"/>
        </w:rPr>
        <w:t xml:space="preserve">. </w:t>
      </w:r>
    </w:p>
    <w:p w14:paraId="04E132A3" w14:textId="590E98C3" w:rsidR="0008381A" w:rsidRDefault="00DD1E33" w:rsidP="0068538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основе методологии </w:t>
      </w:r>
      <w:r w:rsidR="00762FD7">
        <w:rPr>
          <w:rFonts w:ascii="Times New Roman" w:hAnsi="Times New Roman"/>
          <w:sz w:val="28"/>
          <w:szCs w:val="28"/>
        </w:rPr>
        <w:t>настоящего</w:t>
      </w:r>
      <w:r w:rsidR="002A0996" w:rsidRPr="00DD1E33">
        <w:rPr>
          <w:rFonts w:ascii="Times New Roman" w:hAnsi="Times New Roman"/>
          <w:sz w:val="28"/>
          <w:szCs w:val="28"/>
        </w:rPr>
        <w:t xml:space="preserve"> </w:t>
      </w:r>
      <w:r w:rsidR="00C963D4" w:rsidRPr="00DD1E33">
        <w:rPr>
          <w:rFonts w:ascii="Times New Roman" w:hAnsi="Times New Roman"/>
          <w:sz w:val="28"/>
          <w:szCs w:val="28"/>
        </w:rPr>
        <w:t>исследовани</w:t>
      </w:r>
      <w:r>
        <w:rPr>
          <w:rFonts w:ascii="Times New Roman" w:hAnsi="Times New Roman"/>
          <w:sz w:val="28"/>
          <w:szCs w:val="28"/>
        </w:rPr>
        <w:t>я</w:t>
      </w:r>
      <w:r w:rsidR="00066596" w:rsidRPr="00DD1E33">
        <w:rPr>
          <w:rFonts w:ascii="Times New Roman" w:hAnsi="Times New Roman"/>
          <w:sz w:val="28"/>
          <w:szCs w:val="28"/>
        </w:rPr>
        <w:t xml:space="preserve"> </w:t>
      </w:r>
      <w:r>
        <w:rPr>
          <w:rFonts w:ascii="Times New Roman" w:hAnsi="Times New Roman"/>
          <w:sz w:val="28"/>
          <w:szCs w:val="28"/>
        </w:rPr>
        <w:t xml:space="preserve">лежит признание необходимости </w:t>
      </w:r>
      <w:r w:rsidR="00762FD7">
        <w:rPr>
          <w:rFonts w:ascii="Times New Roman" w:hAnsi="Times New Roman"/>
          <w:sz w:val="28"/>
          <w:szCs w:val="28"/>
        </w:rPr>
        <w:t xml:space="preserve">расширения комплекса </w:t>
      </w:r>
      <w:r>
        <w:rPr>
          <w:rFonts w:ascii="Times New Roman" w:hAnsi="Times New Roman"/>
          <w:sz w:val="28"/>
          <w:szCs w:val="28"/>
        </w:rPr>
        <w:t>правовы</w:t>
      </w:r>
      <w:r w:rsidR="00762FD7">
        <w:rPr>
          <w:rFonts w:ascii="Times New Roman" w:hAnsi="Times New Roman"/>
          <w:sz w:val="28"/>
          <w:szCs w:val="28"/>
        </w:rPr>
        <w:t xml:space="preserve">х мер, направленных на предупреждение </w:t>
      </w:r>
      <w:r>
        <w:rPr>
          <w:rFonts w:ascii="Times New Roman" w:hAnsi="Times New Roman"/>
          <w:sz w:val="28"/>
          <w:szCs w:val="28"/>
        </w:rPr>
        <w:t xml:space="preserve">экологических проблем, </w:t>
      </w:r>
      <w:r w:rsidR="00762FD7">
        <w:rPr>
          <w:rFonts w:ascii="Times New Roman" w:hAnsi="Times New Roman"/>
          <w:sz w:val="28"/>
          <w:szCs w:val="28"/>
        </w:rPr>
        <w:t xml:space="preserve">связанных с </w:t>
      </w:r>
      <w:r w:rsidR="00646B86" w:rsidRPr="00DD1E33">
        <w:rPr>
          <w:rFonts w:ascii="Times New Roman" w:hAnsi="Times New Roman"/>
          <w:sz w:val="28"/>
          <w:szCs w:val="28"/>
        </w:rPr>
        <w:t xml:space="preserve">реализацией </w:t>
      </w:r>
      <w:r w:rsidRPr="00DD1E33">
        <w:rPr>
          <w:rFonts w:ascii="Times New Roman" w:hAnsi="Times New Roman"/>
          <w:sz w:val="28"/>
          <w:szCs w:val="28"/>
        </w:rPr>
        <w:t>Республик</w:t>
      </w:r>
      <w:r>
        <w:rPr>
          <w:rFonts w:ascii="Times New Roman" w:hAnsi="Times New Roman"/>
          <w:sz w:val="28"/>
          <w:szCs w:val="28"/>
        </w:rPr>
        <w:t>ой</w:t>
      </w:r>
      <w:r w:rsidRPr="00DD1E33">
        <w:rPr>
          <w:rFonts w:ascii="Times New Roman" w:hAnsi="Times New Roman"/>
          <w:sz w:val="28"/>
          <w:szCs w:val="28"/>
        </w:rPr>
        <w:t xml:space="preserve"> Беларусь </w:t>
      </w:r>
      <w:r w:rsidR="00646B86" w:rsidRPr="00DD1E33">
        <w:rPr>
          <w:rFonts w:ascii="Times New Roman" w:hAnsi="Times New Roman"/>
          <w:sz w:val="28"/>
          <w:szCs w:val="28"/>
        </w:rPr>
        <w:t>яд</w:t>
      </w:r>
      <w:r w:rsidR="00C963D4" w:rsidRPr="00DD1E33">
        <w:rPr>
          <w:rFonts w:ascii="Times New Roman" w:hAnsi="Times New Roman"/>
          <w:sz w:val="28"/>
          <w:szCs w:val="28"/>
        </w:rPr>
        <w:t xml:space="preserve">ерной энергетической программы, </w:t>
      </w:r>
      <w:r w:rsidR="00762FD7">
        <w:rPr>
          <w:rFonts w:ascii="Times New Roman" w:hAnsi="Times New Roman"/>
          <w:sz w:val="28"/>
          <w:szCs w:val="28"/>
        </w:rPr>
        <w:t>и исключение</w:t>
      </w:r>
      <w:r>
        <w:rPr>
          <w:rFonts w:ascii="Times New Roman" w:hAnsi="Times New Roman"/>
          <w:sz w:val="28"/>
          <w:szCs w:val="28"/>
        </w:rPr>
        <w:t xml:space="preserve"> негативных изменений окружающей среды</w:t>
      </w:r>
      <w:r w:rsidR="00646B86" w:rsidRPr="00DD1E33">
        <w:rPr>
          <w:rFonts w:ascii="Times New Roman" w:hAnsi="Times New Roman"/>
          <w:sz w:val="28"/>
          <w:szCs w:val="28"/>
        </w:rPr>
        <w:t xml:space="preserve"> </w:t>
      </w:r>
      <w:r>
        <w:rPr>
          <w:rFonts w:ascii="Times New Roman" w:hAnsi="Times New Roman"/>
          <w:sz w:val="28"/>
          <w:szCs w:val="28"/>
        </w:rPr>
        <w:t xml:space="preserve">при </w:t>
      </w:r>
      <w:r w:rsidR="00646B86" w:rsidRPr="00DD1E33">
        <w:rPr>
          <w:rFonts w:ascii="Times New Roman" w:hAnsi="Times New Roman"/>
          <w:sz w:val="28"/>
          <w:szCs w:val="28"/>
        </w:rPr>
        <w:t>эксплуатации Белорусской атомной электростанции</w:t>
      </w:r>
      <w:r w:rsidR="00B4688C" w:rsidRPr="00DD1E33">
        <w:rPr>
          <w:rFonts w:ascii="Times New Roman" w:hAnsi="Times New Roman"/>
          <w:sz w:val="28"/>
          <w:szCs w:val="28"/>
        </w:rPr>
        <w:t xml:space="preserve">, в первую очередь – </w:t>
      </w:r>
      <w:r>
        <w:rPr>
          <w:rFonts w:ascii="Times New Roman" w:hAnsi="Times New Roman"/>
          <w:sz w:val="28"/>
          <w:szCs w:val="28"/>
        </w:rPr>
        <w:t xml:space="preserve">в результате образования </w:t>
      </w:r>
      <w:r w:rsidR="00B4688C" w:rsidRPr="00DD1E33">
        <w:rPr>
          <w:rFonts w:ascii="Times New Roman" w:hAnsi="Times New Roman"/>
          <w:sz w:val="28"/>
          <w:szCs w:val="28"/>
        </w:rPr>
        <w:t>радиоактивных отходов</w:t>
      </w:r>
      <w:r w:rsidR="00685380" w:rsidRPr="00DD1E33">
        <w:rPr>
          <w:rFonts w:ascii="Times New Roman" w:hAnsi="Times New Roman"/>
          <w:sz w:val="28"/>
          <w:szCs w:val="28"/>
        </w:rPr>
        <w:t>,</w:t>
      </w:r>
      <w:r w:rsidR="0008381A" w:rsidRPr="00DD1E33">
        <w:rPr>
          <w:rFonts w:ascii="Times New Roman" w:hAnsi="Times New Roman"/>
          <w:sz w:val="28"/>
          <w:szCs w:val="28"/>
        </w:rPr>
        <w:t xml:space="preserve"> угроз</w:t>
      </w:r>
      <w:r w:rsidR="00762FD7">
        <w:rPr>
          <w:rFonts w:ascii="Times New Roman" w:hAnsi="Times New Roman"/>
          <w:sz w:val="28"/>
          <w:szCs w:val="28"/>
        </w:rPr>
        <w:t>а</w:t>
      </w:r>
      <w:r w:rsidR="0008381A" w:rsidRPr="00DD1E33">
        <w:rPr>
          <w:rFonts w:ascii="Times New Roman" w:hAnsi="Times New Roman"/>
          <w:sz w:val="28"/>
          <w:szCs w:val="28"/>
        </w:rPr>
        <w:t xml:space="preserve"> причинения вреда ионизирующим излучением</w:t>
      </w:r>
      <w:r w:rsidR="00762FD7">
        <w:rPr>
          <w:rFonts w:ascii="Times New Roman" w:hAnsi="Times New Roman"/>
          <w:sz w:val="28"/>
          <w:szCs w:val="28"/>
        </w:rPr>
        <w:t xml:space="preserve"> которых сохраняется</w:t>
      </w:r>
      <w:r w:rsidR="0008381A" w:rsidRPr="00DD1E33">
        <w:rPr>
          <w:rFonts w:ascii="Times New Roman" w:hAnsi="Times New Roman"/>
          <w:sz w:val="28"/>
          <w:szCs w:val="28"/>
        </w:rPr>
        <w:t xml:space="preserve"> на протяжении сотни тысяч лет [1</w:t>
      </w:r>
      <w:r w:rsidR="00C25FFD">
        <w:rPr>
          <w:rFonts w:ascii="Times New Roman" w:hAnsi="Times New Roman"/>
          <w:sz w:val="28"/>
          <w:szCs w:val="28"/>
        </w:rPr>
        <w:t>4</w:t>
      </w:r>
      <w:r w:rsidR="0008381A" w:rsidRPr="00DD1E33">
        <w:rPr>
          <w:rFonts w:ascii="Times New Roman" w:hAnsi="Times New Roman"/>
          <w:sz w:val="28"/>
          <w:szCs w:val="28"/>
        </w:rPr>
        <w:t>].</w:t>
      </w:r>
    </w:p>
    <w:p w14:paraId="38F7B549" w14:textId="08EE4B2C" w:rsidR="00BC55DF" w:rsidRDefault="005F1585" w:rsidP="00B7048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w:t>
      </w:r>
      <w:r w:rsidR="007672DB" w:rsidRPr="00442413">
        <w:rPr>
          <w:rFonts w:ascii="Times New Roman" w:hAnsi="Times New Roman"/>
          <w:sz w:val="28"/>
          <w:szCs w:val="28"/>
        </w:rPr>
        <w:t xml:space="preserve">редставляется </w:t>
      </w:r>
      <w:r w:rsidR="00AC4159" w:rsidRPr="00442413">
        <w:rPr>
          <w:rFonts w:ascii="Times New Roman" w:hAnsi="Times New Roman"/>
          <w:sz w:val="28"/>
          <w:szCs w:val="28"/>
        </w:rPr>
        <w:t>в</w:t>
      </w:r>
      <w:r>
        <w:rPr>
          <w:rFonts w:ascii="Times New Roman" w:hAnsi="Times New Roman"/>
          <w:sz w:val="28"/>
          <w:szCs w:val="28"/>
        </w:rPr>
        <w:t xml:space="preserve">озможным </w:t>
      </w:r>
      <w:r w:rsidR="00197008" w:rsidRPr="00442413">
        <w:rPr>
          <w:rFonts w:ascii="Times New Roman" w:hAnsi="Times New Roman"/>
          <w:sz w:val="28"/>
          <w:szCs w:val="28"/>
        </w:rPr>
        <w:t xml:space="preserve">на основе </w:t>
      </w:r>
      <w:r w:rsidR="00CA6DC1">
        <w:rPr>
          <w:rFonts w:ascii="Times New Roman" w:hAnsi="Times New Roman"/>
          <w:sz w:val="28"/>
          <w:szCs w:val="28"/>
        </w:rPr>
        <w:t>обще</w:t>
      </w:r>
      <w:r w:rsidR="00762FD7">
        <w:rPr>
          <w:rFonts w:ascii="Times New Roman" w:hAnsi="Times New Roman"/>
          <w:sz w:val="28"/>
          <w:szCs w:val="28"/>
        </w:rPr>
        <w:t xml:space="preserve">признанных </w:t>
      </w:r>
      <w:r w:rsidR="00CA6DC1" w:rsidRPr="00442413">
        <w:rPr>
          <w:rFonts w:ascii="Times New Roman" w:hAnsi="Times New Roman"/>
          <w:sz w:val="28"/>
          <w:szCs w:val="28"/>
        </w:rPr>
        <w:t>положений экологической доктрины</w:t>
      </w:r>
      <w:r>
        <w:rPr>
          <w:rFonts w:ascii="Times New Roman" w:hAnsi="Times New Roman"/>
          <w:sz w:val="28"/>
          <w:szCs w:val="28"/>
        </w:rPr>
        <w:t>, компаративистского анализа</w:t>
      </w:r>
      <w:r w:rsidR="00762FD7">
        <w:rPr>
          <w:rFonts w:ascii="Times New Roman" w:hAnsi="Times New Roman"/>
          <w:sz w:val="28"/>
          <w:szCs w:val="28"/>
        </w:rPr>
        <w:t xml:space="preserve"> </w:t>
      </w:r>
      <w:r>
        <w:rPr>
          <w:rFonts w:ascii="Times New Roman" w:hAnsi="Times New Roman"/>
          <w:sz w:val="28"/>
          <w:szCs w:val="28"/>
        </w:rPr>
        <w:t>конституционно-правового регулирования</w:t>
      </w:r>
      <w:r w:rsidRPr="00DD1E33">
        <w:rPr>
          <w:rFonts w:ascii="Times New Roman" w:hAnsi="Times New Roman"/>
          <w:sz w:val="28"/>
          <w:szCs w:val="28"/>
        </w:rPr>
        <w:t xml:space="preserve"> </w:t>
      </w:r>
      <w:r>
        <w:rPr>
          <w:rFonts w:ascii="Times New Roman" w:hAnsi="Times New Roman"/>
          <w:sz w:val="28"/>
          <w:szCs w:val="28"/>
        </w:rPr>
        <w:t xml:space="preserve">соответствующих вопросов в Республике Беларусь и зарубежных </w:t>
      </w:r>
      <w:r w:rsidRPr="00DD1E33">
        <w:rPr>
          <w:rFonts w:ascii="Times New Roman" w:hAnsi="Times New Roman"/>
          <w:sz w:val="28"/>
          <w:szCs w:val="28"/>
        </w:rPr>
        <w:t>стран</w:t>
      </w:r>
      <w:r>
        <w:rPr>
          <w:rFonts w:ascii="Times New Roman" w:hAnsi="Times New Roman"/>
          <w:sz w:val="28"/>
          <w:szCs w:val="28"/>
        </w:rPr>
        <w:t>ах</w:t>
      </w:r>
      <w:r w:rsidRPr="00DD1E33">
        <w:rPr>
          <w:rFonts w:ascii="Times New Roman" w:hAnsi="Times New Roman"/>
          <w:sz w:val="28"/>
          <w:szCs w:val="28"/>
        </w:rPr>
        <w:t xml:space="preserve"> с развитой атомной энергетикой</w:t>
      </w:r>
      <w:r>
        <w:rPr>
          <w:rFonts w:ascii="Times New Roman" w:hAnsi="Times New Roman"/>
          <w:sz w:val="28"/>
          <w:szCs w:val="28"/>
        </w:rPr>
        <w:t xml:space="preserve"> </w:t>
      </w:r>
      <w:r w:rsidR="00CA6DC1">
        <w:rPr>
          <w:rFonts w:ascii="Times New Roman" w:hAnsi="Times New Roman"/>
          <w:sz w:val="28"/>
          <w:szCs w:val="28"/>
        </w:rPr>
        <w:t xml:space="preserve">выявить особенности </w:t>
      </w:r>
      <w:r w:rsidR="00197008" w:rsidRPr="00442413">
        <w:rPr>
          <w:rFonts w:ascii="Times New Roman" w:hAnsi="Times New Roman"/>
          <w:sz w:val="28"/>
          <w:szCs w:val="28"/>
        </w:rPr>
        <w:t>содержани</w:t>
      </w:r>
      <w:r w:rsidR="00CA6DC1">
        <w:rPr>
          <w:rFonts w:ascii="Times New Roman" w:hAnsi="Times New Roman"/>
          <w:sz w:val="28"/>
          <w:szCs w:val="28"/>
        </w:rPr>
        <w:t>я</w:t>
      </w:r>
      <w:r w:rsidR="00197008" w:rsidRPr="00442413">
        <w:rPr>
          <w:rFonts w:ascii="Times New Roman" w:hAnsi="Times New Roman"/>
          <w:sz w:val="28"/>
          <w:szCs w:val="28"/>
        </w:rPr>
        <w:t xml:space="preserve"> и </w:t>
      </w:r>
      <w:r w:rsidR="00CA6DC1">
        <w:rPr>
          <w:rFonts w:ascii="Times New Roman" w:hAnsi="Times New Roman"/>
          <w:sz w:val="28"/>
          <w:szCs w:val="28"/>
        </w:rPr>
        <w:t xml:space="preserve">основные направления обеспечения </w:t>
      </w:r>
      <w:r w:rsidR="007672DB" w:rsidRPr="00442413">
        <w:rPr>
          <w:rFonts w:ascii="Times New Roman" w:hAnsi="Times New Roman"/>
          <w:sz w:val="28"/>
          <w:szCs w:val="28"/>
        </w:rPr>
        <w:t>конституционно</w:t>
      </w:r>
      <w:r w:rsidR="00BC55DF" w:rsidRPr="00442413">
        <w:rPr>
          <w:rFonts w:ascii="Times New Roman" w:hAnsi="Times New Roman"/>
          <w:sz w:val="28"/>
          <w:szCs w:val="28"/>
        </w:rPr>
        <w:t>го</w:t>
      </w:r>
      <w:r w:rsidR="007672DB" w:rsidRPr="00442413">
        <w:rPr>
          <w:rFonts w:ascii="Times New Roman" w:hAnsi="Times New Roman"/>
          <w:sz w:val="28"/>
          <w:szCs w:val="28"/>
        </w:rPr>
        <w:t xml:space="preserve"> права на благоприятную окружающую среду </w:t>
      </w:r>
      <w:r w:rsidR="00CA6DC1">
        <w:rPr>
          <w:rFonts w:ascii="Times New Roman" w:hAnsi="Times New Roman"/>
          <w:sz w:val="28"/>
          <w:szCs w:val="28"/>
        </w:rPr>
        <w:t xml:space="preserve">в отношениях, связанных с </w:t>
      </w:r>
      <w:r w:rsidR="007672DB" w:rsidRPr="00442413">
        <w:rPr>
          <w:rFonts w:ascii="Times New Roman" w:hAnsi="Times New Roman"/>
          <w:sz w:val="28"/>
          <w:szCs w:val="28"/>
        </w:rPr>
        <w:t>захоронени</w:t>
      </w:r>
      <w:r w:rsidR="00CA6DC1">
        <w:rPr>
          <w:rFonts w:ascii="Times New Roman" w:hAnsi="Times New Roman"/>
          <w:sz w:val="28"/>
          <w:szCs w:val="28"/>
        </w:rPr>
        <w:t>ем</w:t>
      </w:r>
      <w:r w:rsidR="00197008" w:rsidRPr="00442413">
        <w:rPr>
          <w:rFonts w:ascii="Times New Roman" w:hAnsi="Times New Roman"/>
          <w:sz w:val="28"/>
          <w:szCs w:val="28"/>
        </w:rPr>
        <w:t xml:space="preserve"> отход</w:t>
      </w:r>
      <w:r w:rsidR="007672DB" w:rsidRPr="00442413">
        <w:rPr>
          <w:rFonts w:ascii="Times New Roman" w:hAnsi="Times New Roman"/>
          <w:sz w:val="28"/>
          <w:szCs w:val="28"/>
        </w:rPr>
        <w:t>ов</w:t>
      </w:r>
      <w:r w:rsidR="007F2C2C">
        <w:rPr>
          <w:rFonts w:ascii="Times New Roman" w:hAnsi="Times New Roman"/>
          <w:sz w:val="28"/>
          <w:szCs w:val="28"/>
        </w:rPr>
        <w:t xml:space="preserve"> атомной энергетики</w:t>
      </w:r>
      <w:r>
        <w:rPr>
          <w:rFonts w:ascii="Times New Roman" w:hAnsi="Times New Roman"/>
          <w:sz w:val="28"/>
          <w:szCs w:val="28"/>
        </w:rPr>
        <w:t>, с</w:t>
      </w:r>
      <w:r w:rsidR="00A00859" w:rsidRPr="00DD1E33">
        <w:rPr>
          <w:rFonts w:ascii="Times New Roman" w:hAnsi="Times New Roman"/>
          <w:sz w:val="28"/>
          <w:szCs w:val="28"/>
        </w:rPr>
        <w:t>формулирова</w:t>
      </w:r>
      <w:r>
        <w:rPr>
          <w:rFonts w:ascii="Times New Roman" w:hAnsi="Times New Roman"/>
          <w:sz w:val="28"/>
          <w:szCs w:val="28"/>
        </w:rPr>
        <w:t>ть</w:t>
      </w:r>
      <w:r w:rsidR="00A00859" w:rsidRPr="00DD1E33">
        <w:rPr>
          <w:rFonts w:ascii="Times New Roman" w:hAnsi="Times New Roman"/>
          <w:sz w:val="28"/>
          <w:szCs w:val="28"/>
        </w:rPr>
        <w:t xml:space="preserve"> предложени</w:t>
      </w:r>
      <w:r>
        <w:rPr>
          <w:rFonts w:ascii="Times New Roman" w:hAnsi="Times New Roman"/>
          <w:sz w:val="28"/>
          <w:szCs w:val="28"/>
        </w:rPr>
        <w:t>я</w:t>
      </w:r>
      <w:r w:rsidR="00A00859" w:rsidRPr="00DD1E33">
        <w:rPr>
          <w:rFonts w:ascii="Times New Roman" w:hAnsi="Times New Roman"/>
          <w:sz w:val="28"/>
          <w:szCs w:val="28"/>
        </w:rPr>
        <w:t xml:space="preserve"> по совершенствованию </w:t>
      </w:r>
      <w:r w:rsidR="005C40F5">
        <w:rPr>
          <w:rFonts w:ascii="Times New Roman" w:hAnsi="Times New Roman"/>
          <w:sz w:val="28"/>
          <w:szCs w:val="28"/>
        </w:rPr>
        <w:t xml:space="preserve">законодательства </w:t>
      </w:r>
      <w:r w:rsidR="005C40F5" w:rsidRPr="005C40F5">
        <w:rPr>
          <w:rFonts w:ascii="Times New Roman" w:hAnsi="Times New Roman"/>
          <w:sz w:val="28"/>
          <w:szCs w:val="28"/>
        </w:rPr>
        <w:t>Республик</w:t>
      </w:r>
      <w:r w:rsidR="005C40F5">
        <w:rPr>
          <w:rFonts w:ascii="Times New Roman" w:hAnsi="Times New Roman"/>
          <w:sz w:val="28"/>
          <w:szCs w:val="28"/>
        </w:rPr>
        <w:t>и</w:t>
      </w:r>
      <w:r w:rsidR="005C40F5" w:rsidRPr="005C40F5">
        <w:rPr>
          <w:rFonts w:ascii="Times New Roman" w:hAnsi="Times New Roman"/>
          <w:sz w:val="28"/>
          <w:szCs w:val="28"/>
        </w:rPr>
        <w:t xml:space="preserve"> Беларусь</w:t>
      </w:r>
      <w:r w:rsidR="00A00859">
        <w:rPr>
          <w:rFonts w:ascii="Times New Roman" w:hAnsi="Times New Roman"/>
          <w:sz w:val="28"/>
          <w:szCs w:val="28"/>
        </w:rPr>
        <w:t xml:space="preserve"> в области </w:t>
      </w:r>
      <w:r w:rsidR="005C40F5">
        <w:rPr>
          <w:rFonts w:ascii="Times New Roman" w:hAnsi="Times New Roman"/>
          <w:sz w:val="28"/>
          <w:szCs w:val="28"/>
        </w:rPr>
        <w:t>использования</w:t>
      </w:r>
      <w:r w:rsidR="00A00859" w:rsidRPr="00DD1E33">
        <w:rPr>
          <w:rFonts w:ascii="Times New Roman" w:hAnsi="Times New Roman"/>
          <w:sz w:val="28"/>
          <w:szCs w:val="28"/>
        </w:rPr>
        <w:t xml:space="preserve"> атомной энерг</w:t>
      </w:r>
      <w:r w:rsidR="00E819B0">
        <w:rPr>
          <w:rFonts w:ascii="Times New Roman" w:hAnsi="Times New Roman"/>
          <w:sz w:val="28"/>
          <w:szCs w:val="28"/>
        </w:rPr>
        <w:t>и</w:t>
      </w:r>
      <w:r w:rsidR="00A00859" w:rsidRPr="00DD1E33">
        <w:rPr>
          <w:rFonts w:ascii="Times New Roman" w:hAnsi="Times New Roman"/>
          <w:sz w:val="28"/>
          <w:szCs w:val="28"/>
        </w:rPr>
        <w:t>и</w:t>
      </w:r>
      <w:r>
        <w:rPr>
          <w:rFonts w:ascii="Times New Roman" w:hAnsi="Times New Roman"/>
          <w:sz w:val="28"/>
          <w:szCs w:val="28"/>
        </w:rPr>
        <w:t>.</w:t>
      </w:r>
    </w:p>
    <w:p w14:paraId="172BCBC8" w14:textId="77777777" w:rsidR="0008381A" w:rsidRDefault="0008381A" w:rsidP="00B70482">
      <w:pPr>
        <w:autoSpaceDE w:val="0"/>
        <w:autoSpaceDN w:val="0"/>
        <w:adjustRightInd w:val="0"/>
        <w:spacing w:after="0" w:line="240" w:lineRule="auto"/>
        <w:ind w:firstLine="709"/>
        <w:jc w:val="both"/>
        <w:rPr>
          <w:rFonts w:ascii="Times New Roman" w:hAnsi="Times New Roman"/>
          <w:sz w:val="28"/>
          <w:szCs w:val="28"/>
        </w:rPr>
      </w:pPr>
    </w:p>
    <w:p w14:paraId="1F6EEA64" w14:textId="77777777" w:rsidR="00972D37" w:rsidRPr="00442413" w:rsidRDefault="00BC55DF" w:rsidP="00BC55DF">
      <w:pPr>
        <w:pStyle w:val="2"/>
        <w:rPr>
          <w:rFonts w:ascii="Times New Roman" w:hAnsi="Times New Roman" w:cs="Times New Roman"/>
          <w:b/>
          <w:color w:val="auto"/>
          <w:sz w:val="28"/>
          <w:szCs w:val="28"/>
        </w:rPr>
      </w:pPr>
      <w:r w:rsidRPr="00442413">
        <w:rPr>
          <w:rFonts w:ascii="Times New Roman" w:hAnsi="Times New Roman" w:cs="Times New Roman"/>
          <w:b/>
          <w:color w:val="auto"/>
          <w:sz w:val="28"/>
          <w:szCs w:val="28"/>
        </w:rPr>
        <w:t>Основная часть</w:t>
      </w:r>
    </w:p>
    <w:p w14:paraId="69FCEDA0" w14:textId="77777777" w:rsidR="00F44924" w:rsidRDefault="004F6FB4" w:rsidP="00F44924">
      <w:pPr>
        <w:autoSpaceDE w:val="0"/>
        <w:autoSpaceDN w:val="0"/>
        <w:adjustRightInd w:val="0"/>
        <w:spacing w:after="0" w:line="240" w:lineRule="auto"/>
        <w:ind w:firstLine="709"/>
        <w:jc w:val="both"/>
        <w:rPr>
          <w:rFonts w:ascii="Times New Roman" w:hAnsi="Times New Roman"/>
          <w:sz w:val="28"/>
          <w:szCs w:val="28"/>
        </w:rPr>
      </w:pPr>
      <w:r w:rsidRPr="00DD1E33">
        <w:rPr>
          <w:rFonts w:ascii="Times New Roman" w:hAnsi="Times New Roman"/>
          <w:sz w:val="28"/>
          <w:szCs w:val="28"/>
        </w:rPr>
        <w:t xml:space="preserve">Развитие </w:t>
      </w:r>
      <w:r w:rsidR="00DD1E33" w:rsidRPr="00DD1E33">
        <w:rPr>
          <w:rFonts w:ascii="Times New Roman" w:hAnsi="Times New Roman"/>
          <w:sz w:val="28"/>
          <w:szCs w:val="28"/>
        </w:rPr>
        <w:t xml:space="preserve">норм </w:t>
      </w:r>
      <w:r w:rsidR="00355AF1">
        <w:rPr>
          <w:rFonts w:ascii="Times New Roman" w:hAnsi="Times New Roman"/>
          <w:sz w:val="28"/>
          <w:szCs w:val="28"/>
        </w:rPr>
        <w:t>К</w:t>
      </w:r>
      <w:r w:rsidR="00355AF1" w:rsidRPr="00DD1E33">
        <w:rPr>
          <w:rFonts w:ascii="Times New Roman" w:hAnsi="Times New Roman"/>
          <w:sz w:val="28"/>
          <w:szCs w:val="28"/>
        </w:rPr>
        <w:t>онституци</w:t>
      </w:r>
      <w:r w:rsidR="00355AF1">
        <w:rPr>
          <w:rFonts w:ascii="Times New Roman" w:hAnsi="Times New Roman"/>
          <w:sz w:val="28"/>
          <w:szCs w:val="28"/>
        </w:rPr>
        <w:t xml:space="preserve">и Республики Беларусь </w:t>
      </w:r>
      <w:r w:rsidR="00DD1E33" w:rsidRPr="00DD1E33">
        <w:rPr>
          <w:rFonts w:ascii="Times New Roman" w:hAnsi="Times New Roman"/>
          <w:sz w:val="28"/>
          <w:szCs w:val="28"/>
        </w:rPr>
        <w:t xml:space="preserve">об обеспечении права каждого на </w:t>
      </w:r>
      <w:r w:rsidR="00DD1E33" w:rsidRPr="00442413">
        <w:rPr>
          <w:rFonts w:ascii="Times New Roman" w:hAnsi="Times New Roman"/>
          <w:sz w:val="28"/>
          <w:szCs w:val="28"/>
        </w:rPr>
        <w:t xml:space="preserve">благоприятную окружающую среду </w:t>
      </w:r>
      <w:r w:rsidRPr="00DD1E33">
        <w:rPr>
          <w:rFonts w:ascii="Times New Roman" w:hAnsi="Times New Roman"/>
          <w:sz w:val="28"/>
          <w:szCs w:val="28"/>
        </w:rPr>
        <w:t>осуществляется путем принятия законодательства, регулирующего экологически</w:t>
      </w:r>
      <w:r w:rsidR="00DD1E33">
        <w:rPr>
          <w:rFonts w:ascii="Times New Roman" w:hAnsi="Times New Roman"/>
          <w:sz w:val="28"/>
          <w:szCs w:val="28"/>
        </w:rPr>
        <w:t xml:space="preserve"> значимые </w:t>
      </w:r>
      <w:r w:rsidRPr="00DD1E33">
        <w:rPr>
          <w:rFonts w:ascii="Times New Roman" w:hAnsi="Times New Roman"/>
          <w:sz w:val="28"/>
          <w:szCs w:val="28"/>
        </w:rPr>
        <w:t>отношения</w:t>
      </w:r>
      <w:r w:rsidR="00DD1E33">
        <w:rPr>
          <w:rFonts w:ascii="Times New Roman" w:hAnsi="Times New Roman"/>
          <w:sz w:val="28"/>
          <w:szCs w:val="28"/>
        </w:rPr>
        <w:t xml:space="preserve"> в различных сферах жизнедеятельности общества</w:t>
      </w:r>
      <w:r w:rsidRPr="00DD1E33">
        <w:rPr>
          <w:rFonts w:ascii="Times New Roman" w:hAnsi="Times New Roman"/>
          <w:sz w:val="28"/>
          <w:szCs w:val="28"/>
        </w:rPr>
        <w:t>.</w:t>
      </w:r>
      <w:r>
        <w:rPr>
          <w:rFonts w:ascii="Times New Roman" w:hAnsi="Times New Roman"/>
          <w:sz w:val="28"/>
          <w:szCs w:val="28"/>
        </w:rPr>
        <w:t xml:space="preserve"> </w:t>
      </w:r>
      <w:r w:rsidR="00B85254">
        <w:rPr>
          <w:rFonts w:ascii="Times New Roman" w:hAnsi="Times New Roman"/>
          <w:sz w:val="28"/>
          <w:szCs w:val="28"/>
        </w:rPr>
        <w:t xml:space="preserve">Согласно терминологии, </w:t>
      </w:r>
      <w:r w:rsidR="00FC4C15" w:rsidRPr="00442413">
        <w:rPr>
          <w:rFonts w:ascii="Times New Roman" w:hAnsi="Times New Roman"/>
          <w:sz w:val="28"/>
          <w:szCs w:val="28"/>
        </w:rPr>
        <w:t>содержащейся в Законе Респ</w:t>
      </w:r>
      <w:r w:rsidR="00FC4C15" w:rsidRPr="00FC4C15">
        <w:rPr>
          <w:rFonts w:ascii="Times New Roman" w:hAnsi="Times New Roman"/>
          <w:sz w:val="28"/>
          <w:szCs w:val="28"/>
        </w:rPr>
        <w:t>ублики Беларусь от 26 ноября 1992 г.</w:t>
      </w:r>
      <w:r w:rsidR="002F5E51">
        <w:rPr>
          <w:rFonts w:ascii="Times New Roman" w:hAnsi="Times New Roman"/>
          <w:sz w:val="28"/>
          <w:szCs w:val="28"/>
        </w:rPr>
        <w:t xml:space="preserve"> №</w:t>
      </w:r>
      <w:r w:rsidR="002F5E51" w:rsidRPr="002F5E51">
        <w:rPr>
          <w:rFonts w:ascii="Times New Roman" w:hAnsi="Times New Roman"/>
          <w:sz w:val="28"/>
          <w:szCs w:val="28"/>
        </w:rPr>
        <w:t xml:space="preserve"> 1982-XII</w:t>
      </w:r>
      <w:r w:rsidR="00FC4C15" w:rsidRPr="00FC4C15">
        <w:rPr>
          <w:rFonts w:ascii="Times New Roman" w:hAnsi="Times New Roman"/>
          <w:sz w:val="28"/>
          <w:szCs w:val="28"/>
        </w:rPr>
        <w:t xml:space="preserve"> «Об охране окружающей среды», благоприятная окружающая среда – это окружающая среда</w:t>
      </w:r>
      <w:r w:rsidR="00FC4C15">
        <w:rPr>
          <w:rFonts w:ascii="Times New Roman" w:hAnsi="Times New Roman"/>
          <w:sz w:val="28"/>
          <w:szCs w:val="28"/>
        </w:rPr>
        <w:t xml:space="preserve">, </w:t>
      </w:r>
      <w:r w:rsidR="00FC4C15" w:rsidRPr="00FC4C15">
        <w:rPr>
          <w:rFonts w:ascii="Times New Roman" w:hAnsi="Times New Roman"/>
          <w:sz w:val="28"/>
          <w:szCs w:val="28"/>
        </w:rPr>
        <w:t>качество которой обеспечивает экологическую безопасность, устойчивое функционирование естественных экологических систем, иных природных и природно-ант</w:t>
      </w:r>
      <w:r w:rsidR="00EA13EE">
        <w:rPr>
          <w:rFonts w:ascii="Times New Roman" w:hAnsi="Times New Roman"/>
          <w:sz w:val="28"/>
          <w:szCs w:val="28"/>
        </w:rPr>
        <w:t>ропогенных объектов</w:t>
      </w:r>
      <w:r w:rsidR="00FC4C15">
        <w:rPr>
          <w:rFonts w:ascii="Times New Roman" w:hAnsi="Times New Roman"/>
          <w:sz w:val="28"/>
          <w:szCs w:val="28"/>
        </w:rPr>
        <w:t>.</w:t>
      </w:r>
      <w:r w:rsidR="00FC4C15" w:rsidRPr="00FC4C15">
        <w:rPr>
          <w:rFonts w:ascii="Times New Roman" w:hAnsi="Times New Roman"/>
          <w:sz w:val="28"/>
          <w:szCs w:val="28"/>
        </w:rPr>
        <w:t xml:space="preserve"> </w:t>
      </w:r>
      <w:r w:rsidR="008B790A" w:rsidRPr="008B790A">
        <w:rPr>
          <w:rFonts w:ascii="Times New Roman" w:hAnsi="Times New Roman"/>
          <w:sz w:val="28"/>
          <w:szCs w:val="28"/>
        </w:rPr>
        <w:t xml:space="preserve">Анализируя </w:t>
      </w:r>
      <w:r w:rsidR="00DD1E33">
        <w:rPr>
          <w:rFonts w:ascii="Times New Roman" w:hAnsi="Times New Roman"/>
          <w:sz w:val="28"/>
          <w:szCs w:val="28"/>
        </w:rPr>
        <w:t xml:space="preserve">данное </w:t>
      </w:r>
      <w:r w:rsidR="008B790A" w:rsidRPr="008B790A">
        <w:rPr>
          <w:rFonts w:ascii="Times New Roman" w:hAnsi="Times New Roman"/>
          <w:sz w:val="28"/>
          <w:szCs w:val="28"/>
        </w:rPr>
        <w:t>фундаме</w:t>
      </w:r>
      <w:r w:rsidR="002D6698">
        <w:rPr>
          <w:rFonts w:ascii="Times New Roman" w:hAnsi="Times New Roman"/>
          <w:sz w:val="28"/>
          <w:szCs w:val="28"/>
        </w:rPr>
        <w:t>нтальное право,</w:t>
      </w:r>
      <w:r w:rsidR="006A1EAF">
        <w:rPr>
          <w:rFonts w:ascii="Times New Roman" w:hAnsi="Times New Roman"/>
          <w:sz w:val="28"/>
          <w:szCs w:val="28"/>
        </w:rPr>
        <w:t xml:space="preserve"> </w:t>
      </w:r>
      <w:proofErr w:type="spellStart"/>
      <w:r w:rsidR="002D6698">
        <w:rPr>
          <w:rFonts w:ascii="Times New Roman" w:hAnsi="Times New Roman"/>
          <w:sz w:val="28"/>
          <w:szCs w:val="28"/>
        </w:rPr>
        <w:t>Т.И.</w:t>
      </w:r>
      <w:r w:rsidR="008B790A" w:rsidRPr="008B790A">
        <w:rPr>
          <w:rFonts w:ascii="Times New Roman" w:hAnsi="Times New Roman"/>
          <w:sz w:val="28"/>
          <w:szCs w:val="28"/>
        </w:rPr>
        <w:t>Макарова</w:t>
      </w:r>
      <w:proofErr w:type="spellEnd"/>
      <w:r w:rsidR="008B790A" w:rsidRPr="008B790A">
        <w:rPr>
          <w:rFonts w:ascii="Times New Roman" w:hAnsi="Times New Roman"/>
          <w:sz w:val="28"/>
          <w:szCs w:val="28"/>
        </w:rPr>
        <w:t xml:space="preserve"> отмечает, что понятие «благоприятная окружающая среда» определяется через дефиницию «экологическая безопасность» как «состояние защищенности окружающей среды, жизни и здоровья граждан от возможного вредного воздействия хозяйственной и иной деятельности, чрезвычайных </w:t>
      </w:r>
      <w:r w:rsidR="008B790A" w:rsidRPr="00442413">
        <w:rPr>
          <w:rFonts w:ascii="Times New Roman" w:hAnsi="Times New Roman"/>
          <w:sz w:val="28"/>
          <w:szCs w:val="28"/>
        </w:rPr>
        <w:t xml:space="preserve">ситуаций природного и </w:t>
      </w:r>
      <w:r w:rsidR="008B790A" w:rsidRPr="00442413">
        <w:rPr>
          <w:rFonts w:ascii="Times New Roman" w:hAnsi="Times New Roman"/>
          <w:sz w:val="28"/>
          <w:szCs w:val="28"/>
        </w:rPr>
        <w:lastRenderedPageBreak/>
        <w:t xml:space="preserve">техногенного характера». </w:t>
      </w:r>
      <w:r w:rsidR="00AD0650" w:rsidRPr="00442413">
        <w:rPr>
          <w:rFonts w:ascii="Times New Roman" w:hAnsi="Times New Roman"/>
          <w:sz w:val="28"/>
          <w:szCs w:val="28"/>
        </w:rPr>
        <w:t>Состояние защищенности</w:t>
      </w:r>
      <w:r w:rsidR="008B790A" w:rsidRPr="00442413">
        <w:rPr>
          <w:rFonts w:ascii="Times New Roman" w:hAnsi="Times New Roman"/>
          <w:sz w:val="28"/>
          <w:szCs w:val="28"/>
        </w:rPr>
        <w:t xml:space="preserve"> раскрывается посредством системы нормирования в обл</w:t>
      </w:r>
      <w:r w:rsidR="00D960C3">
        <w:rPr>
          <w:rFonts w:ascii="Times New Roman" w:hAnsi="Times New Roman"/>
          <w:sz w:val="28"/>
          <w:szCs w:val="28"/>
        </w:rPr>
        <w:t>асти охраны окружающей среды [5</w:t>
      </w:r>
      <w:r w:rsidR="008B790A" w:rsidRPr="00442413">
        <w:rPr>
          <w:rFonts w:ascii="Times New Roman" w:hAnsi="Times New Roman"/>
          <w:sz w:val="28"/>
          <w:szCs w:val="28"/>
        </w:rPr>
        <w:t xml:space="preserve">]. </w:t>
      </w:r>
    </w:p>
    <w:p w14:paraId="5421CE83" w14:textId="5535CBCA" w:rsidR="00352646" w:rsidRDefault="00FD5EF6" w:rsidP="00F4492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Определяя </w:t>
      </w:r>
      <w:r w:rsidR="00F44924">
        <w:rPr>
          <w:rFonts w:ascii="Times New Roman" w:hAnsi="Times New Roman"/>
          <w:sz w:val="28"/>
          <w:szCs w:val="28"/>
        </w:rPr>
        <w:t>понятие «</w:t>
      </w:r>
      <w:r w:rsidR="00F44924" w:rsidRPr="00F44924">
        <w:rPr>
          <w:rFonts w:ascii="Times New Roman" w:hAnsi="Times New Roman"/>
          <w:sz w:val="28"/>
          <w:szCs w:val="28"/>
        </w:rPr>
        <w:t>обеспечение экологической безопасности</w:t>
      </w:r>
      <w:r w:rsidR="00F44924">
        <w:rPr>
          <w:rFonts w:ascii="Times New Roman" w:hAnsi="Times New Roman"/>
          <w:sz w:val="28"/>
          <w:szCs w:val="28"/>
        </w:rPr>
        <w:t>»</w:t>
      </w:r>
      <w:r w:rsidR="00F7772A">
        <w:rPr>
          <w:rFonts w:ascii="Times New Roman" w:hAnsi="Times New Roman"/>
          <w:sz w:val="28"/>
          <w:szCs w:val="28"/>
        </w:rPr>
        <w:t xml:space="preserve"> </w:t>
      </w:r>
      <w:r w:rsidR="00F44924">
        <w:rPr>
          <w:rFonts w:ascii="Times New Roman" w:hAnsi="Times New Roman"/>
          <w:sz w:val="28"/>
          <w:szCs w:val="28"/>
        </w:rPr>
        <w:t xml:space="preserve">как </w:t>
      </w:r>
      <w:r w:rsidR="00F44924" w:rsidRPr="00F44924">
        <w:rPr>
          <w:rFonts w:ascii="Times New Roman" w:hAnsi="Times New Roman"/>
          <w:sz w:val="28"/>
          <w:szCs w:val="28"/>
        </w:rPr>
        <w:t>создание условий для состояния защищенности жизни и здоровья граждан, защищенности условий и факторов жизнедеятельности общества и интересов</w:t>
      </w:r>
      <w:r w:rsidR="00F44924" w:rsidRPr="00F44924">
        <w:rPr>
          <w:rFonts w:ascii="Times New Roman" w:hAnsi="Times New Roman"/>
          <w:i/>
          <w:iCs/>
          <w:sz w:val="28"/>
          <w:szCs w:val="28"/>
        </w:rPr>
        <w:t xml:space="preserve"> </w:t>
      </w:r>
      <w:r w:rsidR="00F44924" w:rsidRPr="00F44924">
        <w:rPr>
          <w:rFonts w:ascii="Times New Roman" w:hAnsi="Times New Roman"/>
          <w:sz w:val="28"/>
          <w:szCs w:val="28"/>
        </w:rPr>
        <w:t>государства от угроз, возникающих в результате экологически значимых антропогенных воздействий, а также от факторов, процессов и явлений природного и антропогенного характера</w:t>
      </w:r>
      <w:r w:rsidR="00340474">
        <w:rPr>
          <w:rFonts w:ascii="Times New Roman" w:hAnsi="Times New Roman"/>
          <w:sz w:val="28"/>
          <w:szCs w:val="28"/>
        </w:rPr>
        <w:t xml:space="preserve">, </w:t>
      </w:r>
      <w:proofErr w:type="spellStart"/>
      <w:r w:rsidR="00E819B0" w:rsidRPr="006A1EAF">
        <w:rPr>
          <w:rFonts w:ascii="Times New Roman" w:hAnsi="Times New Roman"/>
          <w:sz w:val="28"/>
          <w:szCs w:val="28"/>
        </w:rPr>
        <w:t>Н.А.Карпович</w:t>
      </w:r>
      <w:proofErr w:type="spellEnd"/>
      <w:r w:rsidR="00E819B0">
        <w:rPr>
          <w:rFonts w:ascii="Times New Roman" w:hAnsi="Times New Roman"/>
          <w:sz w:val="28"/>
          <w:szCs w:val="28"/>
        </w:rPr>
        <w:t xml:space="preserve"> обращает внимание</w:t>
      </w:r>
      <w:r w:rsidR="00340474">
        <w:rPr>
          <w:rFonts w:ascii="Times New Roman" w:hAnsi="Times New Roman"/>
          <w:sz w:val="28"/>
          <w:szCs w:val="28"/>
        </w:rPr>
        <w:t>, что ц</w:t>
      </w:r>
      <w:r w:rsidR="00340474" w:rsidRPr="00340474">
        <w:rPr>
          <w:rFonts w:ascii="Times New Roman" w:hAnsi="Times New Roman"/>
          <w:sz w:val="28"/>
          <w:szCs w:val="28"/>
        </w:rPr>
        <w:t>ентральное место в содержании категории «безопасность» занимают интересы субъектов, которым она гарантируется</w:t>
      </w:r>
      <w:r w:rsidR="00F44924">
        <w:rPr>
          <w:rFonts w:ascii="Times New Roman" w:hAnsi="Times New Roman"/>
          <w:sz w:val="28"/>
          <w:szCs w:val="28"/>
        </w:rPr>
        <w:t xml:space="preserve"> </w:t>
      </w:r>
      <w:r w:rsidR="00F44924" w:rsidRPr="00F44924">
        <w:rPr>
          <w:rFonts w:ascii="Times New Roman" w:hAnsi="Times New Roman"/>
          <w:sz w:val="28"/>
          <w:szCs w:val="28"/>
        </w:rPr>
        <w:t>[</w:t>
      </w:r>
      <w:r w:rsidR="00F44924">
        <w:rPr>
          <w:rFonts w:ascii="Times New Roman" w:hAnsi="Times New Roman"/>
          <w:sz w:val="28"/>
          <w:szCs w:val="28"/>
        </w:rPr>
        <w:t>2, с. 58</w:t>
      </w:r>
      <w:r w:rsidR="00340474">
        <w:rPr>
          <w:rFonts w:ascii="Times New Roman" w:hAnsi="Times New Roman"/>
          <w:sz w:val="28"/>
          <w:szCs w:val="28"/>
        </w:rPr>
        <w:t>-59</w:t>
      </w:r>
      <w:r w:rsidR="00F44924" w:rsidRPr="00F44924">
        <w:rPr>
          <w:rFonts w:ascii="Times New Roman" w:hAnsi="Times New Roman"/>
          <w:sz w:val="28"/>
          <w:szCs w:val="28"/>
        </w:rPr>
        <w:t>]</w:t>
      </w:r>
      <w:r w:rsidR="00E819B0">
        <w:rPr>
          <w:rFonts w:ascii="Times New Roman" w:hAnsi="Times New Roman"/>
          <w:sz w:val="28"/>
          <w:szCs w:val="28"/>
        </w:rPr>
        <w:t xml:space="preserve">. Данный автор </w:t>
      </w:r>
      <w:r w:rsidR="00F44924">
        <w:rPr>
          <w:rFonts w:ascii="Times New Roman" w:hAnsi="Times New Roman"/>
          <w:sz w:val="28"/>
          <w:szCs w:val="28"/>
        </w:rPr>
        <w:t>обоснованно отмечает</w:t>
      </w:r>
      <w:r w:rsidR="0006246D">
        <w:rPr>
          <w:rFonts w:ascii="Times New Roman" w:hAnsi="Times New Roman"/>
          <w:sz w:val="28"/>
          <w:szCs w:val="28"/>
        </w:rPr>
        <w:t xml:space="preserve">, что </w:t>
      </w:r>
      <w:r w:rsidR="00F7772A" w:rsidRPr="00F7772A">
        <w:rPr>
          <w:rFonts w:ascii="Times New Roman" w:hAnsi="Times New Roman"/>
          <w:sz w:val="28"/>
          <w:szCs w:val="28"/>
        </w:rPr>
        <w:t xml:space="preserve">нельзя ограничиваться общим указанием в актах законодательства </w:t>
      </w:r>
      <w:r w:rsidR="00F7772A">
        <w:rPr>
          <w:rFonts w:ascii="Times New Roman" w:hAnsi="Times New Roman"/>
          <w:sz w:val="28"/>
          <w:szCs w:val="28"/>
        </w:rPr>
        <w:t xml:space="preserve">на </w:t>
      </w:r>
      <w:r w:rsidR="00F7772A" w:rsidRPr="00F7772A">
        <w:rPr>
          <w:rFonts w:ascii="Times New Roman" w:hAnsi="Times New Roman"/>
          <w:sz w:val="28"/>
          <w:szCs w:val="28"/>
        </w:rPr>
        <w:t>значимост</w:t>
      </w:r>
      <w:r w:rsidR="00F7772A">
        <w:rPr>
          <w:rFonts w:ascii="Times New Roman" w:hAnsi="Times New Roman"/>
          <w:sz w:val="28"/>
          <w:szCs w:val="28"/>
        </w:rPr>
        <w:t>ь</w:t>
      </w:r>
      <w:r w:rsidR="00F7772A" w:rsidRPr="00F7772A">
        <w:rPr>
          <w:rFonts w:ascii="Times New Roman" w:hAnsi="Times New Roman"/>
          <w:sz w:val="28"/>
          <w:szCs w:val="28"/>
        </w:rPr>
        <w:t xml:space="preserve"> экологической безопасности</w:t>
      </w:r>
      <w:r w:rsidR="00340474">
        <w:rPr>
          <w:rFonts w:ascii="Times New Roman" w:hAnsi="Times New Roman"/>
          <w:sz w:val="28"/>
          <w:szCs w:val="28"/>
        </w:rPr>
        <w:t>,</w:t>
      </w:r>
      <w:r w:rsidR="00F7772A" w:rsidRPr="00F7772A">
        <w:rPr>
          <w:rFonts w:ascii="Times New Roman" w:hAnsi="Times New Roman"/>
          <w:sz w:val="28"/>
          <w:szCs w:val="28"/>
        </w:rPr>
        <w:t xml:space="preserve"> </w:t>
      </w:r>
      <w:r w:rsidR="00F7772A">
        <w:rPr>
          <w:rFonts w:ascii="Times New Roman" w:hAnsi="Times New Roman"/>
          <w:sz w:val="28"/>
          <w:szCs w:val="28"/>
        </w:rPr>
        <w:t>с</w:t>
      </w:r>
      <w:r w:rsidR="00F7772A" w:rsidRPr="00F7772A">
        <w:rPr>
          <w:rFonts w:ascii="Times New Roman" w:hAnsi="Times New Roman"/>
          <w:sz w:val="28"/>
          <w:szCs w:val="28"/>
        </w:rPr>
        <w:t xml:space="preserve">оответствующие </w:t>
      </w:r>
      <w:r w:rsidR="00E819B0">
        <w:rPr>
          <w:rFonts w:ascii="Times New Roman" w:hAnsi="Times New Roman"/>
          <w:sz w:val="28"/>
          <w:szCs w:val="28"/>
        </w:rPr>
        <w:t xml:space="preserve">правовые </w:t>
      </w:r>
      <w:r w:rsidR="00F7772A" w:rsidRPr="00F7772A">
        <w:rPr>
          <w:rFonts w:ascii="Times New Roman" w:hAnsi="Times New Roman"/>
          <w:sz w:val="28"/>
          <w:szCs w:val="28"/>
        </w:rPr>
        <w:t>нормы</w:t>
      </w:r>
      <w:r w:rsidR="0006246D">
        <w:rPr>
          <w:rFonts w:ascii="Times New Roman" w:hAnsi="Times New Roman"/>
          <w:sz w:val="28"/>
          <w:szCs w:val="28"/>
        </w:rPr>
        <w:t xml:space="preserve"> </w:t>
      </w:r>
      <w:r w:rsidR="00F7772A" w:rsidRPr="00F7772A">
        <w:rPr>
          <w:rFonts w:ascii="Times New Roman" w:hAnsi="Times New Roman"/>
          <w:sz w:val="28"/>
          <w:szCs w:val="28"/>
        </w:rPr>
        <w:t xml:space="preserve">должны формулироваться как практический инструмент обеспечения надежной системы приоритетов и индикации различных моделей решения экологически значимых </w:t>
      </w:r>
      <w:r w:rsidR="0006246D">
        <w:rPr>
          <w:rFonts w:ascii="Times New Roman" w:hAnsi="Times New Roman"/>
          <w:sz w:val="28"/>
          <w:szCs w:val="28"/>
        </w:rPr>
        <w:t>проблем</w:t>
      </w:r>
      <w:r w:rsidR="00F7772A" w:rsidRPr="00F7772A">
        <w:rPr>
          <w:rFonts w:ascii="Times New Roman" w:hAnsi="Times New Roman"/>
          <w:sz w:val="28"/>
          <w:szCs w:val="28"/>
        </w:rPr>
        <w:t xml:space="preserve"> </w:t>
      </w:r>
      <w:r w:rsidR="00957CE0" w:rsidRPr="002302BD">
        <w:rPr>
          <w:rFonts w:ascii="Times New Roman" w:hAnsi="Times New Roman"/>
          <w:sz w:val="28"/>
          <w:szCs w:val="28"/>
        </w:rPr>
        <w:t>[</w:t>
      </w:r>
      <w:r w:rsidR="00D960C3">
        <w:rPr>
          <w:rFonts w:ascii="Times New Roman" w:hAnsi="Times New Roman"/>
          <w:sz w:val="28"/>
          <w:szCs w:val="28"/>
        </w:rPr>
        <w:t>3</w:t>
      </w:r>
      <w:r w:rsidR="00F7772A">
        <w:rPr>
          <w:rFonts w:ascii="Times New Roman" w:hAnsi="Times New Roman"/>
          <w:sz w:val="28"/>
          <w:szCs w:val="28"/>
        </w:rPr>
        <w:t>, с. 21</w:t>
      </w:r>
      <w:r w:rsidR="005A50EE" w:rsidRPr="002302BD">
        <w:rPr>
          <w:rFonts w:ascii="Times New Roman" w:hAnsi="Times New Roman"/>
          <w:sz w:val="28"/>
          <w:szCs w:val="28"/>
        </w:rPr>
        <w:t>]</w:t>
      </w:r>
      <w:r w:rsidR="00D02D1B" w:rsidRPr="002302BD">
        <w:rPr>
          <w:rFonts w:ascii="Times New Roman" w:hAnsi="Times New Roman"/>
          <w:sz w:val="28"/>
          <w:szCs w:val="28"/>
        </w:rPr>
        <w:t>.</w:t>
      </w:r>
    </w:p>
    <w:p w14:paraId="53C01876" w14:textId="5584C13F" w:rsidR="008B790A" w:rsidRDefault="00DE097A" w:rsidP="008B790A">
      <w:pPr>
        <w:tabs>
          <w:tab w:val="left" w:pos="1920"/>
        </w:tabs>
        <w:autoSpaceDE w:val="0"/>
        <w:autoSpaceDN w:val="0"/>
        <w:adjustRightInd w:val="0"/>
        <w:spacing w:after="0" w:line="240" w:lineRule="auto"/>
        <w:ind w:firstLine="709"/>
        <w:jc w:val="both"/>
        <w:rPr>
          <w:rFonts w:ascii="Times New Roman" w:hAnsi="Times New Roman"/>
          <w:sz w:val="28"/>
          <w:szCs w:val="28"/>
        </w:rPr>
      </w:pPr>
      <w:proofErr w:type="spellStart"/>
      <w:r w:rsidRPr="00442413">
        <w:rPr>
          <w:rFonts w:ascii="Times New Roman" w:hAnsi="Times New Roman"/>
          <w:sz w:val="28"/>
          <w:szCs w:val="28"/>
        </w:rPr>
        <w:t>М.М.</w:t>
      </w:r>
      <w:r w:rsidR="008B790A" w:rsidRPr="00442413">
        <w:rPr>
          <w:rFonts w:ascii="Times New Roman" w:hAnsi="Times New Roman"/>
          <w:sz w:val="28"/>
          <w:szCs w:val="28"/>
        </w:rPr>
        <w:t>Бринчук</w:t>
      </w:r>
      <w:r w:rsidR="00AD0650" w:rsidRPr="00442413">
        <w:rPr>
          <w:rFonts w:ascii="Times New Roman" w:hAnsi="Times New Roman"/>
          <w:sz w:val="28"/>
          <w:szCs w:val="28"/>
        </w:rPr>
        <w:t>ом</w:t>
      </w:r>
      <w:proofErr w:type="spellEnd"/>
      <w:r w:rsidR="008B790A" w:rsidRPr="00442413">
        <w:rPr>
          <w:rFonts w:ascii="Times New Roman" w:hAnsi="Times New Roman"/>
          <w:sz w:val="28"/>
          <w:szCs w:val="28"/>
        </w:rPr>
        <w:t xml:space="preserve"> </w:t>
      </w:r>
      <w:r w:rsidR="00AD0650" w:rsidRPr="00442413">
        <w:rPr>
          <w:rFonts w:ascii="Times New Roman" w:hAnsi="Times New Roman"/>
          <w:sz w:val="28"/>
          <w:szCs w:val="28"/>
        </w:rPr>
        <w:t>указывалось</w:t>
      </w:r>
      <w:r w:rsidR="008B790A" w:rsidRPr="00442413">
        <w:rPr>
          <w:rFonts w:ascii="Times New Roman" w:hAnsi="Times New Roman"/>
          <w:sz w:val="28"/>
          <w:szCs w:val="28"/>
        </w:rPr>
        <w:t>, что «окружающая среда является благоприятной, если ее состояние соответствует установленным в экологическом законодательстве требованиям и нормативам, касающихся чистоты (</w:t>
      </w:r>
      <w:proofErr w:type="spellStart"/>
      <w:r w:rsidR="008B790A" w:rsidRPr="00442413">
        <w:rPr>
          <w:rFonts w:ascii="Times New Roman" w:hAnsi="Times New Roman"/>
          <w:sz w:val="28"/>
          <w:szCs w:val="28"/>
        </w:rPr>
        <w:t>незагрязненности</w:t>
      </w:r>
      <w:proofErr w:type="spellEnd"/>
      <w:r w:rsidR="008B790A" w:rsidRPr="00442413">
        <w:rPr>
          <w:rFonts w:ascii="Times New Roman" w:hAnsi="Times New Roman"/>
          <w:sz w:val="28"/>
          <w:szCs w:val="28"/>
        </w:rPr>
        <w:t>), ресурсоемкости (</w:t>
      </w:r>
      <w:proofErr w:type="spellStart"/>
      <w:r w:rsidR="008B790A" w:rsidRPr="00442413">
        <w:rPr>
          <w:rFonts w:ascii="Times New Roman" w:hAnsi="Times New Roman"/>
          <w:sz w:val="28"/>
          <w:szCs w:val="28"/>
        </w:rPr>
        <w:t>неистощаемости</w:t>
      </w:r>
      <w:proofErr w:type="spellEnd"/>
      <w:r w:rsidR="008B790A" w:rsidRPr="00442413">
        <w:rPr>
          <w:rFonts w:ascii="Times New Roman" w:hAnsi="Times New Roman"/>
          <w:sz w:val="28"/>
          <w:szCs w:val="28"/>
        </w:rPr>
        <w:t>), экологической устойчивости, видового разнообрази</w:t>
      </w:r>
      <w:r w:rsidR="00A37DBF" w:rsidRPr="00442413">
        <w:rPr>
          <w:rFonts w:ascii="Times New Roman" w:hAnsi="Times New Roman"/>
          <w:sz w:val="28"/>
          <w:szCs w:val="28"/>
        </w:rPr>
        <w:t xml:space="preserve">я и эстетического богатства» </w:t>
      </w:r>
      <w:r w:rsidR="00D960C3">
        <w:rPr>
          <w:rFonts w:ascii="Times New Roman" w:hAnsi="Times New Roman"/>
          <w:sz w:val="28"/>
          <w:szCs w:val="28"/>
        </w:rPr>
        <w:t>[8</w:t>
      </w:r>
      <w:r w:rsidR="00AD0650" w:rsidRPr="00442413">
        <w:rPr>
          <w:rFonts w:ascii="Times New Roman" w:hAnsi="Times New Roman"/>
          <w:sz w:val="28"/>
          <w:szCs w:val="28"/>
        </w:rPr>
        <w:t xml:space="preserve">]. При этом </w:t>
      </w:r>
      <w:r w:rsidR="00807EC9" w:rsidRPr="00442413">
        <w:rPr>
          <w:rFonts w:ascii="Times New Roman" w:hAnsi="Times New Roman"/>
          <w:sz w:val="28"/>
          <w:szCs w:val="28"/>
        </w:rPr>
        <w:t xml:space="preserve">ученый </w:t>
      </w:r>
      <w:r w:rsidR="008C378F" w:rsidRPr="00442413">
        <w:rPr>
          <w:rFonts w:ascii="Times New Roman" w:hAnsi="Times New Roman"/>
          <w:sz w:val="28"/>
          <w:szCs w:val="28"/>
        </w:rPr>
        <w:t>разделяет взгляды</w:t>
      </w:r>
      <w:r w:rsidR="008B790A" w:rsidRPr="00442413">
        <w:rPr>
          <w:rFonts w:ascii="Times New Roman" w:hAnsi="Times New Roman"/>
          <w:sz w:val="28"/>
          <w:szCs w:val="28"/>
        </w:rPr>
        <w:t xml:space="preserve"> </w:t>
      </w:r>
      <w:r w:rsidR="00773FAB" w:rsidRPr="00442413">
        <w:rPr>
          <w:rFonts w:ascii="Times New Roman" w:hAnsi="Times New Roman"/>
          <w:sz w:val="28"/>
          <w:szCs w:val="28"/>
        </w:rPr>
        <w:t>про</w:t>
      </w:r>
      <w:r w:rsidR="008C378F" w:rsidRPr="00442413">
        <w:rPr>
          <w:rFonts w:ascii="Times New Roman" w:hAnsi="Times New Roman"/>
          <w:sz w:val="28"/>
          <w:szCs w:val="28"/>
        </w:rPr>
        <w:t>фессора</w:t>
      </w:r>
      <w:r w:rsidR="00773FAB" w:rsidRPr="00442413">
        <w:rPr>
          <w:rFonts w:ascii="Times New Roman" w:hAnsi="Times New Roman"/>
          <w:sz w:val="28"/>
          <w:szCs w:val="28"/>
        </w:rPr>
        <w:t xml:space="preserve"> </w:t>
      </w:r>
      <w:proofErr w:type="spellStart"/>
      <w:r w:rsidRPr="00442413">
        <w:rPr>
          <w:rFonts w:ascii="Times New Roman" w:hAnsi="Times New Roman"/>
          <w:sz w:val="28"/>
          <w:szCs w:val="28"/>
        </w:rPr>
        <w:t>М.И.</w:t>
      </w:r>
      <w:r w:rsidR="00B0354E" w:rsidRPr="00442413">
        <w:rPr>
          <w:rFonts w:ascii="Times New Roman" w:hAnsi="Times New Roman"/>
          <w:sz w:val="28"/>
          <w:szCs w:val="28"/>
        </w:rPr>
        <w:t>Васильевой</w:t>
      </w:r>
      <w:proofErr w:type="spellEnd"/>
      <w:r w:rsidR="00B0354E" w:rsidRPr="00442413">
        <w:rPr>
          <w:rFonts w:ascii="Times New Roman" w:hAnsi="Times New Roman"/>
          <w:sz w:val="28"/>
          <w:szCs w:val="28"/>
        </w:rPr>
        <w:t xml:space="preserve"> о том, что </w:t>
      </w:r>
      <w:r w:rsidR="008B790A" w:rsidRPr="00442413">
        <w:rPr>
          <w:rFonts w:ascii="Times New Roman" w:hAnsi="Times New Roman"/>
          <w:sz w:val="28"/>
          <w:szCs w:val="28"/>
        </w:rPr>
        <w:t>«…не может считаться благоприятной среда, показатели которой отвечают установленным</w:t>
      </w:r>
      <w:r w:rsidR="008B790A" w:rsidRPr="008B790A">
        <w:rPr>
          <w:rFonts w:ascii="Times New Roman" w:hAnsi="Times New Roman"/>
          <w:sz w:val="28"/>
          <w:szCs w:val="28"/>
        </w:rPr>
        <w:t xml:space="preserve"> нормативам, но проживание в которой </w:t>
      </w:r>
      <w:r w:rsidR="008B790A" w:rsidRPr="00442413">
        <w:rPr>
          <w:rFonts w:ascii="Times New Roman" w:hAnsi="Times New Roman"/>
          <w:sz w:val="28"/>
          <w:szCs w:val="28"/>
        </w:rPr>
        <w:t>сопряжено с высокой степенью экологического и техногенного риска, определяемого по другим методикам, отличным от тех, по которым сч</w:t>
      </w:r>
      <w:r w:rsidR="00A37DBF" w:rsidRPr="00442413">
        <w:rPr>
          <w:rFonts w:ascii="Times New Roman" w:hAnsi="Times New Roman"/>
          <w:sz w:val="28"/>
          <w:szCs w:val="28"/>
        </w:rPr>
        <w:t>итают нормативы и стандарты» [</w:t>
      </w:r>
      <w:r w:rsidR="00D960C3">
        <w:rPr>
          <w:rFonts w:ascii="Times New Roman" w:hAnsi="Times New Roman"/>
          <w:sz w:val="28"/>
          <w:szCs w:val="28"/>
        </w:rPr>
        <w:t>8</w:t>
      </w:r>
      <w:r w:rsidR="00773FAB" w:rsidRPr="00442413">
        <w:rPr>
          <w:rFonts w:ascii="Times New Roman" w:hAnsi="Times New Roman"/>
          <w:sz w:val="28"/>
          <w:szCs w:val="28"/>
        </w:rPr>
        <w:t xml:space="preserve">]. </w:t>
      </w:r>
    </w:p>
    <w:p w14:paraId="262C2601" w14:textId="6AADBCF1" w:rsidR="0041645E" w:rsidRPr="0084772E" w:rsidRDefault="00EE5887" w:rsidP="0041645E">
      <w:pPr>
        <w:tabs>
          <w:tab w:val="left" w:pos="1920"/>
        </w:tabs>
        <w:autoSpaceDE w:val="0"/>
        <w:autoSpaceDN w:val="0"/>
        <w:adjustRightInd w:val="0"/>
        <w:spacing w:after="0" w:line="240" w:lineRule="auto"/>
        <w:ind w:firstLine="709"/>
        <w:jc w:val="both"/>
        <w:rPr>
          <w:rFonts w:ascii="Times New Roman" w:hAnsi="Times New Roman"/>
          <w:sz w:val="28"/>
          <w:szCs w:val="28"/>
        </w:rPr>
      </w:pPr>
      <w:r w:rsidRPr="0084772E">
        <w:rPr>
          <w:rFonts w:ascii="Times New Roman" w:hAnsi="Times New Roman"/>
          <w:sz w:val="28"/>
          <w:szCs w:val="28"/>
        </w:rPr>
        <w:t xml:space="preserve">С позицией </w:t>
      </w:r>
      <w:proofErr w:type="spellStart"/>
      <w:r w:rsidRPr="0084772E">
        <w:rPr>
          <w:rFonts w:ascii="Times New Roman" w:hAnsi="Times New Roman"/>
          <w:sz w:val="28"/>
          <w:szCs w:val="28"/>
        </w:rPr>
        <w:t>М.М.Бринчука</w:t>
      </w:r>
      <w:proofErr w:type="spellEnd"/>
      <w:r w:rsidRPr="0084772E">
        <w:rPr>
          <w:rFonts w:ascii="Times New Roman" w:hAnsi="Times New Roman"/>
          <w:sz w:val="28"/>
          <w:szCs w:val="28"/>
        </w:rPr>
        <w:t xml:space="preserve"> соглашается </w:t>
      </w:r>
      <w:proofErr w:type="spellStart"/>
      <w:r w:rsidRPr="0084772E">
        <w:rPr>
          <w:rFonts w:ascii="Times New Roman" w:hAnsi="Times New Roman"/>
          <w:sz w:val="28"/>
          <w:szCs w:val="28"/>
        </w:rPr>
        <w:t>Е.В.</w:t>
      </w:r>
      <w:r w:rsidR="0041645E" w:rsidRPr="0084772E">
        <w:rPr>
          <w:rFonts w:ascii="Times New Roman" w:hAnsi="Times New Roman"/>
          <w:sz w:val="28"/>
          <w:szCs w:val="28"/>
        </w:rPr>
        <w:t>Лаевская</w:t>
      </w:r>
      <w:proofErr w:type="spellEnd"/>
      <w:r w:rsidR="0041645E" w:rsidRPr="0084772E">
        <w:rPr>
          <w:rFonts w:ascii="Times New Roman" w:hAnsi="Times New Roman"/>
          <w:sz w:val="28"/>
          <w:szCs w:val="28"/>
        </w:rPr>
        <w:t>, сделавшая вывод о том, что понятие качества окружающей среды характеризует</w:t>
      </w:r>
      <w:r w:rsidRPr="0084772E">
        <w:rPr>
          <w:rFonts w:ascii="Times New Roman" w:hAnsi="Times New Roman"/>
          <w:sz w:val="28"/>
          <w:szCs w:val="28"/>
        </w:rPr>
        <w:t xml:space="preserve"> </w:t>
      </w:r>
      <w:r w:rsidR="0041645E" w:rsidRPr="0084772E">
        <w:rPr>
          <w:rFonts w:ascii="Times New Roman" w:hAnsi="Times New Roman"/>
          <w:sz w:val="28"/>
          <w:szCs w:val="28"/>
        </w:rPr>
        <w:t>состояние объекта, придавая значение прежде всего неимущественным</w:t>
      </w:r>
      <w:r w:rsidRPr="0084772E">
        <w:rPr>
          <w:rFonts w:ascii="Times New Roman" w:hAnsi="Times New Roman"/>
          <w:sz w:val="28"/>
          <w:szCs w:val="28"/>
        </w:rPr>
        <w:t xml:space="preserve"> свойствам публичного блага </w:t>
      </w:r>
      <w:r w:rsidR="00784BF4" w:rsidRPr="0084772E">
        <w:rPr>
          <w:rFonts w:ascii="Times New Roman" w:hAnsi="Times New Roman"/>
          <w:sz w:val="28"/>
          <w:szCs w:val="28"/>
        </w:rPr>
        <w:t>–</w:t>
      </w:r>
      <w:r w:rsidR="0041645E" w:rsidRPr="0084772E">
        <w:rPr>
          <w:rFonts w:ascii="Times New Roman" w:hAnsi="Times New Roman"/>
          <w:sz w:val="28"/>
          <w:szCs w:val="28"/>
        </w:rPr>
        <w:t xml:space="preserve"> окружающей среды, и, как следствие, неимущественным характеристикам права на благоприятную</w:t>
      </w:r>
      <w:r w:rsidRPr="0084772E">
        <w:rPr>
          <w:rFonts w:ascii="Times New Roman" w:hAnsi="Times New Roman"/>
          <w:sz w:val="28"/>
          <w:szCs w:val="28"/>
        </w:rPr>
        <w:t xml:space="preserve"> окружающую среду [</w:t>
      </w:r>
      <w:r w:rsidR="00D960C3">
        <w:rPr>
          <w:rFonts w:ascii="Times New Roman" w:hAnsi="Times New Roman"/>
          <w:sz w:val="28"/>
          <w:szCs w:val="28"/>
        </w:rPr>
        <w:t>4</w:t>
      </w:r>
      <w:r w:rsidRPr="0084772E">
        <w:rPr>
          <w:rFonts w:ascii="Times New Roman" w:hAnsi="Times New Roman"/>
          <w:sz w:val="28"/>
          <w:szCs w:val="28"/>
        </w:rPr>
        <w:t>].</w:t>
      </w:r>
    </w:p>
    <w:p w14:paraId="206FB0F1" w14:textId="771215A7" w:rsidR="00784BF4" w:rsidRDefault="00DA48BB" w:rsidP="00825289">
      <w:pPr>
        <w:autoSpaceDE w:val="0"/>
        <w:autoSpaceDN w:val="0"/>
        <w:adjustRightInd w:val="0"/>
        <w:spacing w:after="0" w:line="240" w:lineRule="auto"/>
        <w:ind w:firstLine="709"/>
        <w:jc w:val="both"/>
        <w:rPr>
          <w:rFonts w:ascii="Times New Roman" w:hAnsi="Times New Roman"/>
          <w:sz w:val="28"/>
          <w:szCs w:val="28"/>
        </w:rPr>
      </w:pPr>
      <w:r w:rsidRPr="0084772E">
        <w:rPr>
          <w:rFonts w:ascii="Times New Roman" w:hAnsi="Times New Roman"/>
          <w:sz w:val="28"/>
          <w:szCs w:val="28"/>
        </w:rPr>
        <w:t>П</w:t>
      </w:r>
      <w:r w:rsidR="00EC1926" w:rsidRPr="0084772E">
        <w:rPr>
          <w:rFonts w:ascii="Times New Roman" w:hAnsi="Times New Roman"/>
          <w:sz w:val="28"/>
          <w:szCs w:val="28"/>
        </w:rPr>
        <w:t>ридерживаясь взглядов, изложенных в научной литературе о толковании термин</w:t>
      </w:r>
      <w:r w:rsidR="00340474">
        <w:rPr>
          <w:rFonts w:ascii="Times New Roman" w:hAnsi="Times New Roman"/>
          <w:sz w:val="28"/>
          <w:szCs w:val="28"/>
        </w:rPr>
        <w:t>ов</w:t>
      </w:r>
      <w:r w:rsidR="00EC1926" w:rsidRPr="0084772E">
        <w:rPr>
          <w:rFonts w:ascii="Times New Roman" w:hAnsi="Times New Roman"/>
          <w:sz w:val="28"/>
          <w:szCs w:val="28"/>
        </w:rPr>
        <w:t xml:space="preserve"> «</w:t>
      </w:r>
      <w:r w:rsidRPr="0084772E">
        <w:rPr>
          <w:rFonts w:ascii="Times New Roman" w:hAnsi="Times New Roman"/>
          <w:sz w:val="28"/>
          <w:szCs w:val="28"/>
        </w:rPr>
        <w:t>благоприятная окружающая среда»</w:t>
      </w:r>
      <w:r w:rsidR="00524BF3" w:rsidRPr="0084772E">
        <w:rPr>
          <w:rFonts w:ascii="Times New Roman" w:hAnsi="Times New Roman"/>
          <w:sz w:val="28"/>
          <w:szCs w:val="28"/>
        </w:rPr>
        <w:t>,</w:t>
      </w:r>
      <w:r w:rsidR="00EC1926" w:rsidRPr="0084772E">
        <w:rPr>
          <w:rFonts w:ascii="Times New Roman" w:hAnsi="Times New Roman"/>
          <w:sz w:val="28"/>
          <w:szCs w:val="28"/>
        </w:rPr>
        <w:t xml:space="preserve"> </w:t>
      </w:r>
      <w:r w:rsidR="00340474">
        <w:rPr>
          <w:rFonts w:ascii="Times New Roman" w:hAnsi="Times New Roman"/>
          <w:sz w:val="28"/>
          <w:szCs w:val="28"/>
        </w:rPr>
        <w:t>«экологическая безопасность»</w:t>
      </w:r>
      <w:r w:rsidR="00E07767">
        <w:rPr>
          <w:rFonts w:ascii="Times New Roman" w:hAnsi="Times New Roman"/>
          <w:sz w:val="28"/>
          <w:szCs w:val="28"/>
        </w:rPr>
        <w:t xml:space="preserve">, </w:t>
      </w:r>
      <w:r w:rsidR="00E819B0">
        <w:rPr>
          <w:rFonts w:ascii="Times New Roman" w:hAnsi="Times New Roman"/>
          <w:sz w:val="28"/>
          <w:szCs w:val="28"/>
        </w:rPr>
        <w:t xml:space="preserve">об </w:t>
      </w:r>
      <w:r w:rsidR="00E07767">
        <w:rPr>
          <w:rFonts w:ascii="Times New Roman" w:hAnsi="Times New Roman"/>
          <w:sz w:val="28"/>
          <w:szCs w:val="28"/>
        </w:rPr>
        <w:t>обусловленност</w:t>
      </w:r>
      <w:r w:rsidR="00E819B0">
        <w:rPr>
          <w:rFonts w:ascii="Times New Roman" w:hAnsi="Times New Roman"/>
          <w:sz w:val="28"/>
          <w:szCs w:val="28"/>
        </w:rPr>
        <w:t>и</w:t>
      </w:r>
      <w:r w:rsidR="00E07767">
        <w:rPr>
          <w:rFonts w:ascii="Times New Roman" w:hAnsi="Times New Roman"/>
          <w:sz w:val="28"/>
          <w:szCs w:val="28"/>
        </w:rPr>
        <w:t xml:space="preserve"> этих понятий соответствующими </w:t>
      </w:r>
      <w:r w:rsidR="00E07767" w:rsidRPr="00E07767">
        <w:rPr>
          <w:rFonts w:ascii="Times New Roman" w:hAnsi="Times New Roman"/>
          <w:sz w:val="28"/>
          <w:szCs w:val="28"/>
        </w:rPr>
        <w:t>требованиям</w:t>
      </w:r>
      <w:r w:rsidR="00E07767">
        <w:rPr>
          <w:rFonts w:ascii="Times New Roman" w:hAnsi="Times New Roman"/>
          <w:sz w:val="28"/>
          <w:szCs w:val="28"/>
        </w:rPr>
        <w:t>и</w:t>
      </w:r>
      <w:r w:rsidR="00E07767" w:rsidRPr="00E07767">
        <w:rPr>
          <w:rFonts w:ascii="Times New Roman" w:hAnsi="Times New Roman"/>
          <w:sz w:val="28"/>
          <w:szCs w:val="28"/>
        </w:rPr>
        <w:t xml:space="preserve"> и нормативам</w:t>
      </w:r>
      <w:r w:rsidR="00E07767">
        <w:rPr>
          <w:rFonts w:ascii="Times New Roman" w:hAnsi="Times New Roman"/>
          <w:sz w:val="28"/>
          <w:szCs w:val="28"/>
        </w:rPr>
        <w:t>и,</w:t>
      </w:r>
      <w:r w:rsidR="00E07767" w:rsidRPr="00E07767">
        <w:rPr>
          <w:rFonts w:ascii="Times New Roman" w:hAnsi="Times New Roman"/>
          <w:sz w:val="28"/>
          <w:szCs w:val="28"/>
        </w:rPr>
        <w:t xml:space="preserve"> </w:t>
      </w:r>
      <w:r w:rsidR="00EC1926" w:rsidRPr="0084772E">
        <w:rPr>
          <w:rFonts w:ascii="Times New Roman" w:hAnsi="Times New Roman"/>
          <w:sz w:val="28"/>
          <w:szCs w:val="28"/>
        </w:rPr>
        <w:t>уместно отметить следующее. Отходы атомной энергетики обладают радиоактивностью</w:t>
      </w:r>
      <w:r w:rsidR="00A00859">
        <w:rPr>
          <w:rFonts w:ascii="Times New Roman" w:hAnsi="Times New Roman"/>
          <w:sz w:val="28"/>
          <w:szCs w:val="28"/>
        </w:rPr>
        <w:t>, в связи с чем</w:t>
      </w:r>
      <w:r w:rsidR="008953BA">
        <w:rPr>
          <w:rFonts w:ascii="Times New Roman" w:hAnsi="Times New Roman"/>
          <w:sz w:val="28"/>
          <w:szCs w:val="28"/>
        </w:rPr>
        <w:t>,</w:t>
      </w:r>
      <w:r w:rsidR="00A00859">
        <w:rPr>
          <w:rFonts w:ascii="Times New Roman" w:hAnsi="Times New Roman"/>
          <w:sz w:val="28"/>
          <w:szCs w:val="28"/>
        </w:rPr>
        <w:t xml:space="preserve"> п</w:t>
      </w:r>
      <w:r w:rsidR="00EC1926" w:rsidRPr="0084772E">
        <w:rPr>
          <w:rFonts w:ascii="Times New Roman" w:hAnsi="Times New Roman"/>
          <w:sz w:val="28"/>
          <w:szCs w:val="28"/>
        </w:rPr>
        <w:t xml:space="preserve">раво на благоприятную окружающую среду </w:t>
      </w:r>
      <w:r w:rsidR="00EB62BC" w:rsidRPr="0084772E">
        <w:rPr>
          <w:rFonts w:ascii="Times New Roman" w:hAnsi="Times New Roman"/>
          <w:sz w:val="28"/>
          <w:szCs w:val="28"/>
        </w:rPr>
        <w:t xml:space="preserve">при захоронении отходов атомной энергетики </w:t>
      </w:r>
      <w:r w:rsidR="00A00859">
        <w:rPr>
          <w:rFonts w:ascii="Times New Roman" w:hAnsi="Times New Roman"/>
          <w:sz w:val="28"/>
          <w:szCs w:val="28"/>
        </w:rPr>
        <w:t>может быть</w:t>
      </w:r>
      <w:r w:rsidR="00EC1926" w:rsidRPr="0084772E">
        <w:rPr>
          <w:rFonts w:ascii="Times New Roman" w:hAnsi="Times New Roman"/>
          <w:sz w:val="28"/>
          <w:szCs w:val="28"/>
        </w:rPr>
        <w:t xml:space="preserve"> </w:t>
      </w:r>
      <w:r w:rsidR="00A00859">
        <w:rPr>
          <w:rFonts w:ascii="Times New Roman" w:hAnsi="Times New Roman"/>
          <w:sz w:val="28"/>
          <w:szCs w:val="28"/>
        </w:rPr>
        <w:t xml:space="preserve">реализовано при условии </w:t>
      </w:r>
      <w:r w:rsidR="007E48BF" w:rsidRPr="0084772E">
        <w:rPr>
          <w:rFonts w:ascii="Times New Roman" w:hAnsi="Times New Roman"/>
          <w:sz w:val="28"/>
          <w:szCs w:val="28"/>
        </w:rPr>
        <w:t>обеспечения</w:t>
      </w:r>
      <w:r w:rsidR="00EC1926" w:rsidRPr="0084772E">
        <w:rPr>
          <w:rFonts w:ascii="Times New Roman" w:hAnsi="Times New Roman"/>
          <w:sz w:val="28"/>
          <w:szCs w:val="28"/>
        </w:rPr>
        <w:t xml:space="preserve"> радиационной безопасности</w:t>
      </w:r>
      <w:r w:rsidR="00340474">
        <w:rPr>
          <w:rFonts w:ascii="Times New Roman" w:hAnsi="Times New Roman"/>
          <w:sz w:val="28"/>
          <w:szCs w:val="28"/>
        </w:rPr>
        <w:t xml:space="preserve"> как </w:t>
      </w:r>
      <w:r w:rsidR="0006246D">
        <w:rPr>
          <w:rFonts w:ascii="Times New Roman" w:hAnsi="Times New Roman"/>
          <w:sz w:val="28"/>
          <w:szCs w:val="28"/>
        </w:rPr>
        <w:t xml:space="preserve">неотъемлемой </w:t>
      </w:r>
      <w:r w:rsidR="00340474">
        <w:rPr>
          <w:rFonts w:ascii="Times New Roman" w:hAnsi="Times New Roman"/>
          <w:sz w:val="28"/>
          <w:szCs w:val="28"/>
        </w:rPr>
        <w:t>составляющей экологической безопасности</w:t>
      </w:r>
      <w:r w:rsidR="00EC1926" w:rsidRPr="0084772E">
        <w:rPr>
          <w:rFonts w:ascii="Times New Roman" w:hAnsi="Times New Roman"/>
          <w:sz w:val="28"/>
          <w:szCs w:val="28"/>
        </w:rPr>
        <w:t>.</w:t>
      </w:r>
      <w:r w:rsidR="00825289">
        <w:rPr>
          <w:rFonts w:ascii="Times New Roman" w:hAnsi="Times New Roman"/>
          <w:sz w:val="28"/>
          <w:szCs w:val="28"/>
        </w:rPr>
        <w:t xml:space="preserve"> </w:t>
      </w:r>
    </w:p>
    <w:p w14:paraId="35451310" w14:textId="1A31955C" w:rsidR="001A3A6E" w:rsidRPr="001A3A6E" w:rsidRDefault="00784BF4" w:rsidP="001A3A6E">
      <w:pPr>
        <w:autoSpaceDE w:val="0"/>
        <w:autoSpaceDN w:val="0"/>
        <w:adjustRightInd w:val="0"/>
        <w:spacing w:after="0" w:line="240" w:lineRule="auto"/>
        <w:ind w:firstLine="709"/>
        <w:jc w:val="both"/>
        <w:rPr>
          <w:rFonts w:ascii="Times New Roman" w:hAnsi="Times New Roman"/>
          <w:sz w:val="28"/>
          <w:szCs w:val="28"/>
        </w:rPr>
      </w:pPr>
      <w:r w:rsidRPr="0084772E">
        <w:rPr>
          <w:rFonts w:ascii="Times New Roman" w:hAnsi="Times New Roman"/>
          <w:sz w:val="28"/>
          <w:szCs w:val="28"/>
        </w:rPr>
        <w:t>В соответствии со статьей</w:t>
      </w:r>
      <w:r w:rsidR="00BD7781" w:rsidRPr="0084772E">
        <w:rPr>
          <w:rFonts w:ascii="Times New Roman" w:hAnsi="Times New Roman"/>
          <w:sz w:val="28"/>
          <w:szCs w:val="28"/>
        </w:rPr>
        <w:t xml:space="preserve"> 1 Закона Республики Беларусь от 18 июня 2019</w:t>
      </w:r>
      <w:r w:rsidR="0084772E">
        <w:rPr>
          <w:rFonts w:ascii="Times New Roman" w:hAnsi="Times New Roman"/>
          <w:sz w:val="28"/>
          <w:szCs w:val="28"/>
        </w:rPr>
        <w:t> </w:t>
      </w:r>
      <w:r w:rsidR="00BD7781" w:rsidRPr="0084772E">
        <w:rPr>
          <w:rFonts w:ascii="Times New Roman" w:hAnsi="Times New Roman"/>
          <w:sz w:val="28"/>
          <w:szCs w:val="28"/>
        </w:rPr>
        <w:t xml:space="preserve">г. </w:t>
      </w:r>
      <w:r w:rsidR="0081433E" w:rsidRPr="0084772E">
        <w:rPr>
          <w:rFonts w:ascii="Times New Roman" w:hAnsi="Times New Roman"/>
          <w:sz w:val="28"/>
          <w:szCs w:val="28"/>
        </w:rPr>
        <w:t xml:space="preserve">№ 198-З </w:t>
      </w:r>
      <w:r w:rsidR="00BD7781" w:rsidRPr="0084772E">
        <w:rPr>
          <w:rFonts w:ascii="Times New Roman" w:hAnsi="Times New Roman"/>
          <w:sz w:val="28"/>
          <w:szCs w:val="28"/>
        </w:rPr>
        <w:t>«О радиационной безоп</w:t>
      </w:r>
      <w:r w:rsidR="0081433E" w:rsidRPr="0084772E">
        <w:rPr>
          <w:rFonts w:ascii="Times New Roman" w:hAnsi="Times New Roman"/>
          <w:sz w:val="28"/>
          <w:szCs w:val="28"/>
        </w:rPr>
        <w:t>асности»</w:t>
      </w:r>
      <w:r w:rsidRPr="0084772E">
        <w:rPr>
          <w:rFonts w:ascii="Times New Roman" w:hAnsi="Times New Roman"/>
          <w:sz w:val="28"/>
          <w:szCs w:val="28"/>
        </w:rPr>
        <w:t xml:space="preserve"> </w:t>
      </w:r>
      <w:r w:rsidR="001A7DE5" w:rsidRPr="0084772E">
        <w:rPr>
          <w:rFonts w:ascii="Times New Roman" w:hAnsi="Times New Roman"/>
          <w:sz w:val="28"/>
          <w:szCs w:val="28"/>
        </w:rPr>
        <w:t>термин «</w:t>
      </w:r>
      <w:r w:rsidR="00F11ADF" w:rsidRPr="0084772E">
        <w:rPr>
          <w:rFonts w:ascii="Times New Roman" w:hAnsi="Times New Roman"/>
          <w:sz w:val="28"/>
          <w:szCs w:val="28"/>
        </w:rPr>
        <w:t>радиационная безопасность</w:t>
      </w:r>
      <w:r w:rsidR="001A7DE5" w:rsidRPr="0084772E">
        <w:rPr>
          <w:rFonts w:ascii="Times New Roman" w:hAnsi="Times New Roman"/>
          <w:sz w:val="28"/>
          <w:szCs w:val="28"/>
        </w:rPr>
        <w:t>»</w:t>
      </w:r>
      <w:r w:rsidR="00F11ADF" w:rsidRPr="0084772E">
        <w:rPr>
          <w:rFonts w:ascii="Times New Roman" w:hAnsi="Times New Roman"/>
          <w:sz w:val="28"/>
          <w:szCs w:val="28"/>
        </w:rPr>
        <w:t xml:space="preserve"> </w:t>
      </w:r>
      <w:r w:rsidR="001A7DE5" w:rsidRPr="0084772E">
        <w:rPr>
          <w:rFonts w:ascii="Times New Roman" w:hAnsi="Times New Roman"/>
          <w:sz w:val="28"/>
          <w:szCs w:val="28"/>
        </w:rPr>
        <w:t>означает</w:t>
      </w:r>
      <w:r w:rsidR="00F11ADF">
        <w:rPr>
          <w:rFonts w:ascii="Times New Roman" w:hAnsi="Times New Roman"/>
          <w:sz w:val="28"/>
          <w:szCs w:val="28"/>
        </w:rPr>
        <w:t xml:space="preserve"> </w:t>
      </w:r>
      <w:r w:rsidR="00BD7781" w:rsidRPr="00BD7781">
        <w:rPr>
          <w:rFonts w:ascii="Times New Roman" w:hAnsi="Times New Roman"/>
          <w:sz w:val="28"/>
          <w:szCs w:val="28"/>
        </w:rPr>
        <w:t>состояние защищенности населения, персонала и окружающей среды от вредного воздействия ионизирующего излучения.</w:t>
      </w:r>
      <w:r w:rsidR="00DD5ACB">
        <w:rPr>
          <w:rFonts w:ascii="Times New Roman" w:hAnsi="Times New Roman"/>
          <w:sz w:val="28"/>
          <w:szCs w:val="28"/>
        </w:rPr>
        <w:t xml:space="preserve"> </w:t>
      </w:r>
      <w:r w:rsidR="0006246D" w:rsidRPr="0006246D">
        <w:rPr>
          <w:rFonts w:ascii="Times New Roman" w:hAnsi="Times New Roman"/>
          <w:sz w:val="28"/>
          <w:szCs w:val="28"/>
        </w:rPr>
        <w:t xml:space="preserve">Положения Закона предусматривают необходимость радиационной защищенности не только человека, но и окружающей среды, поскольку, как </w:t>
      </w:r>
      <w:r w:rsidR="0006246D" w:rsidRPr="0006246D">
        <w:rPr>
          <w:rFonts w:ascii="Times New Roman" w:hAnsi="Times New Roman"/>
          <w:sz w:val="28"/>
          <w:szCs w:val="28"/>
        </w:rPr>
        <w:lastRenderedPageBreak/>
        <w:t xml:space="preserve">отмечается в научной литературе, человек и окружающая среда представляют собой единый живой организм [7; 8]. </w:t>
      </w:r>
    </w:p>
    <w:p w14:paraId="65E66E93" w14:textId="11795E8C" w:rsidR="00E07767" w:rsidRPr="00547BAD" w:rsidRDefault="00E07767" w:rsidP="00E07767">
      <w:pPr>
        <w:autoSpaceDE w:val="0"/>
        <w:autoSpaceDN w:val="0"/>
        <w:adjustRightInd w:val="0"/>
        <w:spacing w:after="0" w:line="240" w:lineRule="auto"/>
        <w:ind w:firstLine="709"/>
        <w:jc w:val="both"/>
        <w:rPr>
          <w:rFonts w:ascii="Times New Roman" w:hAnsi="Times New Roman"/>
          <w:sz w:val="28"/>
          <w:szCs w:val="28"/>
        </w:rPr>
      </w:pPr>
      <w:r w:rsidRPr="00547BAD">
        <w:rPr>
          <w:rFonts w:ascii="Times New Roman" w:hAnsi="Times New Roman"/>
          <w:sz w:val="28"/>
          <w:szCs w:val="28"/>
        </w:rPr>
        <w:t>Исследовав теоретические взгляды на толкование терминов «благоприятная окружающая среда»</w:t>
      </w:r>
      <w:r w:rsidR="008953BA">
        <w:rPr>
          <w:rFonts w:ascii="Times New Roman" w:hAnsi="Times New Roman"/>
          <w:sz w:val="28"/>
          <w:szCs w:val="28"/>
        </w:rPr>
        <w:t>,</w:t>
      </w:r>
      <w:r w:rsidRPr="00547BAD">
        <w:rPr>
          <w:rFonts w:ascii="Times New Roman" w:hAnsi="Times New Roman"/>
          <w:sz w:val="28"/>
          <w:szCs w:val="28"/>
        </w:rPr>
        <w:t xml:space="preserve"> «экологическая безопасность», законодательное определение «радиационная безопасность», в контексте настоящего исследования представляется возможным предложить </w:t>
      </w:r>
      <w:r>
        <w:rPr>
          <w:rFonts w:ascii="Times New Roman" w:hAnsi="Times New Roman"/>
          <w:sz w:val="28"/>
          <w:szCs w:val="28"/>
        </w:rPr>
        <w:t xml:space="preserve">к законодательному закреплению уточненное определение </w:t>
      </w:r>
      <w:r w:rsidRPr="00547BAD">
        <w:rPr>
          <w:rFonts w:ascii="Times New Roman" w:hAnsi="Times New Roman"/>
          <w:sz w:val="28"/>
          <w:szCs w:val="28"/>
        </w:rPr>
        <w:t>поняти</w:t>
      </w:r>
      <w:r>
        <w:rPr>
          <w:rFonts w:ascii="Times New Roman" w:hAnsi="Times New Roman"/>
          <w:sz w:val="28"/>
          <w:szCs w:val="28"/>
        </w:rPr>
        <w:t>я</w:t>
      </w:r>
      <w:r w:rsidR="008953BA">
        <w:rPr>
          <w:rFonts w:ascii="Times New Roman" w:hAnsi="Times New Roman"/>
          <w:sz w:val="28"/>
          <w:szCs w:val="28"/>
        </w:rPr>
        <w:t xml:space="preserve"> </w:t>
      </w:r>
      <w:r w:rsidRPr="00547BAD">
        <w:rPr>
          <w:rFonts w:ascii="Times New Roman" w:hAnsi="Times New Roman"/>
          <w:sz w:val="28"/>
          <w:szCs w:val="28"/>
        </w:rPr>
        <w:t>радиационной безопасности</w:t>
      </w:r>
      <w:r>
        <w:rPr>
          <w:rFonts w:ascii="Times New Roman" w:hAnsi="Times New Roman"/>
          <w:sz w:val="28"/>
          <w:szCs w:val="28"/>
        </w:rPr>
        <w:t>: «р</w:t>
      </w:r>
      <w:r w:rsidRPr="00547BAD">
        <w:rPr>
          <w:rFonts w:ascii="Times New Roman" w:hAnsi="Times New Roman"/>
          <w:sz w:val="28"/>
          <w:szCs w:val="28"/>
        </w:rPr>
        <w:t>адиационная безопасность – это благоприятная для жизни и здоровья человека окружающая среда, защищенная от радиационных рисков источников ионизирующего излучения, установок и деятельности, связанных с радиационными рисками</w:t>
      </w:r>
      <w:r>
        <w:rPr>
          <w:rFonts w:ascii="Times New Roman" w:hAnsi="Times New Roman"/>
          <w:sz w:val="28"/>
          <w:szCs w:val="28"/>
        </w:rPr>
        <w:t>»</w:t>
      </w:r>
      <w:r w:rsidRPr="00547BAD">
        <w:rPr>
          <w:rFonts w:ascii="Times New Roman" w:hAnsi="Times New Roman"/>
          <w:sz w:val="28"/>
          <w:szCs w:val="28"/>
        </w:rPr>
        <w:t>.</w:t>
      </w:r>
    </w:p>
    <w:p w14:paraId="7B3BAC48" w14:textId="5B696CBE" w:rsidR="00EC5FAC" w:rsidRPr="00EC5FAC" w:rsidRDefault="0064347A" w:rsidP="00EC5FA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Как следует из </w:t>
      </w:r>
      <w:r w:rsidR="00E772F5" w:rsidRPr="00871F3A">
        <w:rPr>
          <w:rFonts w:ascii="Times New Roman" w:hAnsi="Times New Roman"/>
          <w:sz w:val="28"/>
          <w:szCs w:val="28"/>
        </w:rPr>
        <w:t>стат</w:t>
      </w:r>
      <w:r>
        <w:rPr>
          <w:rFonts w:ascii="Times New Roman" w:hAnsi="Times New Roman"/>
          <w:sz w:val="28"/>
          <w:szCs w:val="28"/>
        </w:rPr>
        <w:t>ей</w:t>
      </w:r>
      <w:r w:rsidR="00E772F5" w:rsidRPr="00871F3A">
        <w:rPr>
          <w:rFonts w:ascii="Times New Roman" w:hAnsi="Times New Roman"/>
          <w:sz w:val="28"/>
          <w:szCs w:val="28"/>
        </w:rPr>
        <w:t xml:space="preserve"> 6 и 18</w:t>
      </w:r>
      <w:r w:rsidR="00A01F7C" w:rsidRPr="00871F3A">
        <w:rPr>
          <w:rFonts w:ascii="Times New Roman" w:hAnsi="Times New Roman"/>
          <w:sz w:val="28"/>
          <w:szCs w:val="28"/>
        </w:rPr>
        <w:t xml:space="preserve"> Закона </w:t>
      </w:r>
      <w:r w:rsidR="00547BAD" w:rsidRPr="00547BAD">
        <w:rPr>
          <w:rFonts w:ascii="Times New Roman" w:hAnsi="Times New Roman"/>
          <w:sz w:val="28"/>
          <w:szCs w:val="28"/>
        </w:rPr>
        <w:t xml:space="preserve">«О радиационной безопасности» </w:t>
      </w:r>
      <w:r w:rsidR="00A870B7">
        <w:rPr>
          <w:rFonts w:ascii="Times New Roman" w:hAnsi="Times New Roman"/>
          <w:sz w:val="28"/>
          <w:szCs w:val="28"/>
        </w:rPr>
        <w:t>п</w:t>
      </w:r>
      <w:r w:rsidR="00E949C6" w:rsidRPr="00E949C6">
        <w:rPr>
          <w:rFonts w:ascii="Times New Roman" w:hAnsi="Times New Roman"/>
          <w:sz w:val="28"/>
          <w:szCs w:val="28"/>
        </w:rPr>
        <w:t xml:space="preserve">ри </w:t>
      </w:r>
      <w:r w:rsidR="00A01F7C" w:rsidRPr="0025321D">
        <w:rPr>
          <w:rFonts w:ascii="Times New Roman" w:hAnsi="Times New Roman"/>
          <w:sz w:val="28"/>
          <w:szCs w:val="28"/>
          <w:highlight w:val="yellow"/>
        </w:rPr>
        <w:t>захоронении</w:t>
      </w:r>
      <w:r w:rsidR="00A01F7C">
        <w:rPr>
          <w:rFonts w:ascii="Times New Roman" w:hAnsi="Times New Roman"/>
          <w:sz w:val="28"/>
          <w:szCs w:val="28"/>
        </w:rPr>
        <w:t xml:space="preserve"> отходов</w:t>
      </w:r>
      <w:r w:rsidR="00E949C6" w:rsidRPr="00E949C6">
        <w:rPr>
          <w:rFonts w:ascii="Times New Roman" w:hAnsi="Times New Roman"/>
          <w:sz w:val="28"/>
          <w:szCs w:val="28"/>
        </w:rPr>
        <w:t xml:space="preserve"> атомной энергетики конституционное право на благ</w:t>
      </w:r>
      <w:r w:rsidR="00C04E2D">
        <w:rPr>
          <w:rFonts w:ascii="Times New Roman" w:hAnsi="Times New Roman"/>
          <w:sz w:val="28"/>
          <w:szCs w:val="28"/>
        </w:rPr>
        <w:t xml:space="preserve">оприятную окружающую среду </w:t>
      </w:r>
      <w:r w:rsidR="00C04E2D" w:rsidRPr="0084772E">
        <w:rPr>
          <w:rFonts w:ascii="Times New Roman" w:hAnsi="Times New Roman"/>
          <w:sz w:val="28"/>
          <w:szCs w:val="28"/>
        </w:rPr>
        <w:t>обеспечивается</w:t>
      </w:r>
      <w:r w:rsidR="00C04E2D">
        <w:rPr>
          <w:rFonts w:ascii="Times New Roman" w:hAnsi="Times New Roman"/>
          <w:sz w:val="28"/>
          <w:szCs w:val="28"/>
        </w:rPr>
        <w:t xml:space="preserve"> </w:t>
      </w:r>
      <w:r w:rsidR="00E772F5">
        <w:rPr>
          <w:rFonts w:ascii="Times New Roman" w:hAnsi="Times New Roman"/>
          <w:sz w:val="28"/>
          <w:szCs w:val="28"/>
        </w:rPr>
        <w:t xml:space="preserve">путем </w:t>
      </w:r>
      <w:r w:rsidR="00E949C6" w:rsidRPr="00E949C6">
        <w:rPr>
          <w:rFonts w:ascii="Times New Roman" w:hAnsi="Times New Roman"/>
          <w:sz w:val="28"/>
          <w:szCs w:val="28"/>
        </w:rPr>
        <w:t xml:space="preserve">нормирования в области обеспечения радиационной безопасности, которое заключается в </w:t>
      </w:r>
      <w:r w:rsidR="00C04E2D" w:rsidRPr="0084772E">
        <w:rPr>
          <w:rFonts w:ascii="Times New Roman" w:hAnsi="Times New Roman"/>
          <w:sz w:val="28"/>
          <w:szCs w:val="28"/>
        </w:rPr>
        <w:t>закреплении</w:t>
      </w:r>
      <w:r w:rsidR="00E949C6" w:rsidRPr="00E949C6">
        <w:rPr>
          <w:rFonts w:ascii="Times New Roman" w:hAnsi="Times New Roman"/>
          <w:sz w:val="28"/>
          <w:szCs w:val="28"/>
        </w:rPr>
        <w:t xml:space="preserve"> пределов доз облучения</w:t>
      </w:r>
      <w:r w:rsidR="00E949C6" w:rsidRPr="0025321D">
        <w:rPr>
          <w:rFonts w:ascii="Times New Roman" w:hAnsi="Times New Roman"/>
          <w:sz w:val="28"/>
          <w:szCs w:val="28"/>
          <w:highlight w:val="yellow"/>
        </w:rPr>
        <w:t>, граничных доз облучения, референтных уровней и иных нормативов предельно допустимого воздействия ионизирующего излучения, а также</w:t>
      </w:r>
      <w:r w:rsidR="00E34759" w:rsidRPr="0025321D">
        <w:rPr>
          <w:rFonts w:ascii="Times New Roman" w:hAnsi="Times New Roman"/>
          <w:sz w:val="28"/>
          <w:szCs w:val="28"/>
          <w:highlight w:val="yellow"/>
        </w:rPr>
        <w:t xml:space="preserve"> в</w:t>
      </w:r>
      <w:r w:rsidR="00E949C6" w:rsidRPr="0025321D">
        <w:rPr>
          <w:rFonts w:ascii="Times New Roman" w:hAnsi="Times New Roman"/>
          <w:sz w:val="28"/>
          <w:szCs w:val="28"/>
          <w:highlight w:val="yellow"/>
        </w:rPr>
        <w:t xml:space="preserve"> установлении нормативов допустимых выбросов и сбросов радиоактивных веществ в окружающую среду</w:t>
      </w:r>
      <w:r w:rsidR="00E949C6" w:rsidRPr="00937B88">
        <w:rPr>
          <w:rFonts w:ascii="Times New Roman" w:hAnsi="Times New Roman"/>
          <w:sz w:val="28"/>
          <w:szCs w:val="28"/>
        </w:rPr>
        <w:t>.</w:t>
      </w:r>
      <w:r w:rsidR="00B73666" w:rsidRPr="00937B88">
        <w:rPr>
          <w:rFonts w:ascii="Times New Roman" w:hAnsi="Times New Roman"/>
          <w:sz w:val="28"/>
          <w:szCs w:val="28"/>
        </w:rPr>
        <w:t xml:space="preserve"> </w:t>
      </w:r>
      <w:r w:rsidR="00EC5FAC" w:rsidRPr="00EC5FAC">
        <w:rPr>
          <w:rFonts w:ascii="Times New Roman" w:hAnsi="Times New Roman"/>
          <w:sz w:val="28"/>
          <w:szCs w:val="28"/>
        </w:rPr>
        <w:t>Конституционный Суд Республики Беларусь в решении от 10 июня 2019 г. № Р-1171/2019 при осуществлении обязательного предварительного контроля конституционности Закона Республики Беларусь «О радиационной безопасности» обоснованно обратил внимание на то, что данный Закон направлен на предотвращение и минимизацию вредного воздействия ионизирующего излучения на здоровье человека и окружающую среду; элементы системы обеспечения радиационной безопасности, содержащиеся в Законе, учитывают важнейшие аспекты радиационной безопасности и в совокупности призваны создать действенный организационно-правовой механизм ее обеспечения.</w:t>
      </w:r>
    </w:p>
    <w:p w14:paraId="42B417A9" w14:textId="782CCD97" w:rsidR="0027499B" w:rsidRPr="00937B88" w:rsidRDefault="00EC5FAC" w:rsidP="00E3475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связи с изложенной </w:t>
      </w:r>
      <w:r w:rsidRPr="00EC5FAC">
        <w:rPr>
          <w:rFonts w:ascii="Times New Roman" w:hAnsi="Times New Roman"/>
          <w:sz w:val="28"/>
          <w:szCs w:val="28"/>
        </w:rPr>
        <w:t>доктринально-конституционн</w:t>
      </w:r>
      <w:r>
        <w:rPr>
          <w:rFonts w:ascii="Times New Roman" w:hAnsi="Times New Roman"/>
          <w:sz w:val="28"/>
          <w:szCs w:val="28"/>
        </w:rPr>
        <w:t>ой</w:t>
      </w:r>
      <w:r w:rsidRPr="00EC5FAC">
        <w:rPr>
          <w:rFonts w:ascii="Times New Roman" w:hAnsi="Times New Roman"/>
          <w:sz w:val="28"/>
          <w:szCs w:val="28"/>
        </w:rPr>
        <w:t xml:space="preserve"> позици</w:t>
      </w:r>
      <w:r w:rsidR="008953BA">
        <w:rPr>
          <w:rFonts w:ascii="Times New Roman" w:hAnsi="Times New Roman"/>
          <w:sz w:val="28"/>
          <w:szCs w:val="28"/>
        </w:rPr>
        <w:t>е</w:t>
      </w:r>
      <w:r>
        <w:rPr>
          <w:rFonts w:ascii="Times New Roman" w:hAnsi="Times New Roman"/>
          <w:sz w:val="28"/>
          <w:szCs w:val="28"/>
        </w:rPr>
        <w:t>й</w:t>
      </w:r>
      <w:r w:rsidRPr="00EC5FAC">
        <w:rPr>
          <w:rFonts w:ascii="Times New Roman" w:hAnsi="Times New Roman"/>
          <w:sz w:val="28"/>
          <w:szCs w:val="28"/>
        </w:rPr>
        <w:t xml:space="preserve"> Конституционного Суда по данн</w:t>
      </w:r>
      <w:r>
        <w:rPr>
          <w:rFonts w:ascii="Times New Roman" w:hAnsi="Times New Roman"/>
          <w:sz w:val="28"/>
          <w:szCs w:val="28"/>
        </w:rPr>
        <w:t>о</w:t>
      </w:r>
      <w:r w:rsidRPr="00EC5FAC">
        <w:rPr>
          <w:rFonts w:ascii="Times New Roman" w:hAnsi="Times New Roman"/>
          <w:sz w:val="28"/>
          <w:szCs w:val="28"/>
        </w:rPr>
        <w:t>м</w:t>
      </w:r>
      <w:r>
        <w:rPr>
          <w:rFonts w:ascii="Times New Roman" w:hAnsi="Times New Roman"/>
          <w:sz w:val="28"/>
          <w:szCs w:val="28"/>
        </w:rPr>
        <w:t>у</w:t>
      </w:r>
      <w:r w:rsidRPr="00EC5FAC">
        <w:rPr>
          <w:rFonts w:ascii="Times New Roman" w:hAnsi="Times New Roman"/>
          <w:sz w:val="28"/>
          <w:szCs w:val="28"/>
        </w:rPr>
        <w:t xml:space="preserve"> вопрос</w:t>
      </w:r>
      <w:r>
        <w:rPr>
          <w:rFonts w:ascii="Times New Roman" w:hAnsi="Times New Roman"/>
          <w:sz w:val="28"/>
          <w:szCs w:val="28"/>
        </w:rPr>
        <w:t>у правомерно более подробно проанализировать</w:t>
      </w:r>
      <w:r w:rsidRPr="00EC5FAC">
        <w:rPr>
          <w:rFonts w:ascii="Times New Roman" w:hAnsi="Times New Roman"/>
          <w:sz w:val="28"/>
          <w:szCs w:val="28"/>
        </w:rPr>
        <w:t xml:space="preserve"> </w:t>
      </w:r>
      <w:r>
        <w:rPr>
          <w:rFonts w:ascii="Times New Roman" w:hAnsi="Times New Roman"/>
          <w:sz w:val="28"/>
          <w:szCs w:val="28"/>
        </w:rPr>
        <w:t xml:space="preserve">некоторые составляющие </w:t>
      </w:r>
      <w:r w:rsidRPr="00EC5FAC">
        <w:rPr>
          <w:rFonts w:ascii="Times New Roman" w:hAnsi="Times New Roman"/>
          <w:sz w:val="28"/>
          <w:szCs w:val="28"/>
        </w:rPr>
        <w:t>организационно-правов</w:t>
      </w:r>
      <w:r>
        <w:rPr>
          <w:rFonts w:ascii="Times New Roman" w:hAnsi="Times New Roman"/>
          <w:sz w:val="28"/>
          <w:szCs w:val="28"/>
        </w:rPr>
        <w:t>ого</w:t>
      </w:r>
      <w:r w:rsidRPr="00EC5FAC">
        <w:rPr>
          <w:rFonts w:ascii="Times New Roman" w:hAnsi="Times New Roman"/>
          <w:sz w:val="28"/>
          <w:szCs w:val="28"/>
        </w:rPr>
        <w:t xml:space="preserve"> механизм</w:t>
      </w:r>
      <w:r>
        <w:rPr>
          <w:rFonts w:ascii="Times New Roman" w:hAnsi="Times New Roman"/>
          <w:sz w:val="28"/>
          <w:szCs w:val="28"/>
        </w:rPr>
        <w:t>а</w:t>
      </w:r>
      <w:r w:rsidRPr="00EC5FAC">
        <w:rPr>
          <w:rFonts w:ascii="Times New Roman" w:hAnsi="Times New Roman"/>
          <w:sz w:val="28"/>
          <w:szCs w:val="28"/>
        </w:rPr>
        <w:t xml:space="preserve"> обеспечения</w:t>
      </w:r>
      <w:r>
        <w:rPr>
          <w:rFonts w:ascii="Times New Roman" w:hAnsi="Times New Roman"/>
          <w:sz w:val="28"/>
          <w:szCs w:val="28"/>
        </w:rPr>
        <w:t xml:space="preserve"> радиационной безопасности </w:t>
      </w:r>
      <w:r w:rsidRPr="00C93C53">
        <w:rPr>
          <w:rFonts w:ascii="Times New Roman" w:hAnsi="Times New Roman"/>
          <w:sz w:val="28"/>
          <w:szCs w:val="28"/>
          <w:highlight w:val="yellow"/>
        </w:rPr>
        <w:t>при обращении</w:t>
      </w:r>
      <w:r w:rsidRPr="00EC5FAC">
        <w:rPr>
          <w:rFonts w:ascii="Times New Roman" w:hAnsi="Times New Roman"/>
          <w:sz w:val="28"/>
          <w:szCs w:val="28"/>
        </w:rPr>
        <w:t xml:space="preserve"> с отходами атомной энергетики</w:t>
      </w:r>
      <w:r>
        <w:rPr>
          <w:rFonts w:ascii="Times New Roman" w:hAnsi="Times New Roman"/>
          <w:sz w:val="28"/>
          <w:szCs w:val="28"/>
        </w:rPr>
        <w:t>.</w:t>
      </w:r>
    </w:p>
    <w:p w14:paraId="3B6C5998" w14:textId="1FD57800" w:rsidR="00E07767" w:rsidRDefault="00E07767" w:rsidP="002713D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качестве одного из требований</w:t>
      </w:r>
      <w:r w:rsidR="00547BAD" w:rsidRPr="00547BAD">
        <w:rPr>
          <w:rFonts w:ascii="Times New Roman" w:hAnsi="Times New Roman"/>
          <w:sz w:val="28"/>
          <w:szCs w:val="28"/>
        </w:rPr>
        <w:t xml:space="preserve"> обеспечения радиационной безопасности Законом «О радиационной безопасности» </w:t>
      </w:r>
      <w:r>
        <w:rPr>
          <w:rFonts w:ascii="Times New Roman" w:hAnsi="Times New Roman"/>
          <w:sz w:val="28"/>
          <w:szCs w:val="28"/>
        </w:rPr>
        <w:t>закрепл</w:t>
      </w:r>
      <w:r w:rsidR="00547BAD" w:rsidRPr="00547BAD">
        <w:rPr>
          <w:rFonts w:ascii="Times New Roman" w:hAnsi="Times New Roman"/>
          <w:sz w:val="28"/>
          <w:szCs w:val="28"/>
        </w:rPr>
        <w:t>ено, что з</w:t>
      </w:r>
      <w:r w:rsidR="00937B88" w:rsidRPr="00547BAD">
        <w:rPr>
          <w:rFonts w:ascii="Times New Roman" w:hAnsi="Times New Roman"/>
          <w:sz w:val="28"/>
          <w:szCs w:val="28"/>
        </w:rPr>
        <w:t xml:space="preserve">ахоронение отходов атомной энергетики осуществляется на объектах обращения с радиоактивными отходами, к которым относится пункт </w:t>
      </w:r>
      <w:r w:rsidR="00937B88" w:rsidRPr="00510C71">
        <w:rPr>
          <w:rFonts w:ascii="Times New Roman" w:hAnsi="Times New Roman"/>
          <w:sz w:val="28"/>
          <w:szCs w:val="28"/>
          <w:highlight w:val="yellow"/>
        </w:rPr>
        <w:t>хранения</w:t>
      </w:r>
      <w:r w:rsidR="00937B88" w:rsidRPr="00547BAD">
        <w:rPr>
          <w:rFonts w:ascii="Times New Roman" w:hAnsi="Times New Roman"/>
          <w:sz w:val="28"/>
          <w:szCs w:val="28"/>
        </w:rPr>
        <w:t xml:space="preserve"> отходов атомной энергетики.</w:t>
      </w:r>
      <w:r w:rsidR="00547BAD">
        <w:rPr>
          <w:rFonts w:ascii="Times New Roman" w:hAnsi="Times New Roman"/>
          <w:sz w:val="28"/>
          <w:szCs w:val="28"/>
        </w:rPr>
        <w:t xml:space="preserve"> </w:t>
      </w:r>
    </w:p>
    <w:p w14:paraId="2D847521" w14:textId="26206F21" w:rsidR="002713DA" w:rsidRPr="002713DA" w:rsidRDefault="00547BAD" w:rsidP="002713DA">
      <w:pPr>
        <w:autoSpaceDE w:val="0"/>
        <w:autoSpaceDN w:val="0"/>
        <w:adjustRightInd w:val="0"/>
        <w:spacing w:after="0" w:line="240" w:lineRule="auto"/>
        <w:ind w:firstLine="709"/>
        <w:jc w:val="both"/>
        <w:rPr>
          <w:rFonts w:ascii="Times New Roman" w:hAnsi="Times New Roman"/>
          <w:sz w:val="28"/>
          <w:szCs w:val="28"/>
        </w:rPr>
      </w:pPr>
      <w:bookmarkStart w:id="0" w:name="_Hlk103116907"/>
      <w:r>
        <w:rPr>
          <w:rFonts w:ascii="Times New Roman" w:hAnsi="Times New Roman"/>
          <w:sz w:val="28"/>
          <w:szCs w:val="28"/>
        </w:rPr>
        <w:t xml:space="preserve">Анализируя данную законодательную норму </w:t>
      </w:r>
      <w:r w:rsidR="00EC5FAC">
        <w:rPr>
          <w:rFonts w:ascii="Times New Roman" w:hAnsi="Times New Roman"/>
          <w:sz w:val="28"/>
          <w:szCs w:val="28"/>
        </w:rPr>
        <w:t>исходя из ее</w:t>
      </w:r>
      <w:r>
        <w:rPr>
          <w:rFonts w:ascii="Times New Roman" w:hAnsi="Times New Roman"/>
          <w:sz w:val="28"/>
          <w:szCs w:val="28"/>
        </w:rPr>
        <w:t xml:space="preserve"> значимости как гарантии конституционного права на благоприятную окружающую среду</w:t>
      </w:r>
      <w:r w:rsidR="002713DA">
        <w:rPr>
          <w:rFonts w:ascii="Times New Roman" w:hAnsi="Times New Roman"/>
          <w:sz w:val="28"/>
          <w:szCs w:val="28"/>
        </w:rPr>
        <w:t>,</w:t>
      </w:r>
      <w:r w:rsidR="00EC5FAC" w:rsidRPr="00EC5FAC">
        <w:rPr>
          <w:rFonts w:ascii="Times New Roman" w:hAnsi="Times New Roman"/>
          <w:sz w:val="28"/>
          <w:szCs w:val="28"/>
        </w:rPr>
        <w:t xml:space="preserve"> </w:t>
      </w:r>
      <w:r w:rsidR="00EC5FAC">
        <w:rPr>
          <w:rFonts w:ascii="Times New Roman" w:hAnsi="Times New Roman"/>
          <w:sz w:val="28"/>
          <w:szCs w:val="28"/>
        </w:rPr>
        <w:t xml:space="preserve">в отношениях, связанных с </w:t>
      </w:r>
      <w:r w:rsidR="00EC5FAC" w:rsidRPr="00EC5FAC">
        <w:rPr>
          <w:rFonts w:ascii="Times New Roman" w:hAnsi="Times New Roman"/>
          <w:sz w:val="28"/>
          <w:szCs w:val="28"/>
        </w:rPr>
        <w:t>захоронение</w:t>
      </w:r>
      <w:r w:rsidR="00EC5FAC">
        <w:rPr>
          <w:rFonts w:ascii="Times New Roman" w:hAnsi="Times New Roman"/>
          <w:sz w:val="28"/>
          <w:szCs w:val="28"/>
        </w:rPr>
        <w:t>м</w:t>
      </w:r>
      <w:r w:rsidR="00EC5FAC" w:rsidRPr="00EC5FAC">
        <w:rPr>
          <w:rFonts w:ascii="Times New Roman" w:hAnsi="Times New Roman"/>
          <w:sz w:val="28"/>
          <w:szCs w:val="28"/>
        </w:rPr>
        <w:t xml:space="preserve"> отходов атомной энергетики</w:t>
      </w:r>
      <w:r w:rsidR="00EC5FAC">
        <w:rPr>
          <w:rFonts w:ascii="Times New Roman" w:hAnsi="Times New Roman"/>
          <w:sz w:val="28"/>
          <w:szCs w:val="28"/>
        </w:rPr>
        <w:t>,</w:t>
      </w:r>
      <w:r>
        <w:rPr>
          <w:rFonts w:ascii="Times New Roman" w:hAnsi="Times New Roman"/>
          <w:sz w:val="28"/>
          <w:szCs w:val="28"/>
        </w:rPr>
        <w:t xml:space="preserve"> </w:t>
      </w:r>
      <w:r w:rsidR="002713DA">
        <w:rPr>
          <w:rFonts w:ascii="Times New Roman" w:hAnsi="Times New Roman"/>
          <w:sz w:val="28"/>
          <w:szCs w:val="28"/>
        </w:rPr>
        <w:t>о</w:t>
      </w:r>
      <w:r w:rsidR="002713DA" w:rsidRPr="002713DA">
        <w:rPr>
          <w:rFonts w:ascii="Times New Roman" w:hAnsi="Times New Roman"/>
          <w:sz w:val="28"/>
          <w:szCs w:val="28"/>
        </w:rPr>
        <w:t xml:space="preserve">бращаясь </w:t>
      </w:r>
      <w:r w:rsidR="00EC5FAC">
        <w:rPr>
          <w:rFonts w:ascii="Times New Roman" w:hAnsi="Times New Roman"/>
          <w:sz w:val="28"/>
          <w:szCs w:val="28"/>
        </w:rPr>
        <w:t xml:space="preserve">при этом </w:t>
      </w:r>
      <w:r w:rsidR="002713DA" w:rsidRPr="002713DA">
        <w:rPr>
          <w:rFonts w:ascii="Times New Roman" w:hAnsi="Times New Roman"/>
          <w:sz w:val="28"/>
          <w:szCs w:val="28"/>
        </w:rPr>
        <w:t>к международному опыту</w:t>
      </w:r>
      <w:r w:rsidR="002713DA">
        <w:rPr>
          <w:rFonts w:ascii="Times New Roman" w:hAnsi="Times New Roman"/>
          <w:sz w:val="28"/>
          <w:szCs w:val="28"/>
        </w:rPr>
        <w:t>,</w:t>
      </w:r>
      <w:r w:rsidR="002713DA" w:rsidRPr="002713DA">
        <w:rPr>
          <w:rFonts w:ascii="Times New Roman" w:hAnsi="Times New Roman"/>
          <w:sz w:val="28"/>
          <w:szCs w:val="28"/>
        </w:rPr>
        <w:t xml:space="preserve"> </w:t>
      </w:r>
      <w:r>
        <w:rPr>
          <w:rFonts w:ascii="Times New Roman" w:hAnsi="Times New Roman"/>
          <w:sz w:val="28"/>
          <w:szCs w:val="28"/>
        </w:rPr>
        <w:t xml:space="preserve">обратим внимание на необходимость </w:t>
      </w:r>
      <w:r w:rsidR="002713DA" w:rsidRPr="002713DA">
        <w:rPr>
          <w:rFonts w:ascii="Times New Roman" w:hAnsi="Times New Roman"/>
          <w:sz w:val="28"/>
          <w:szCs w:val="28"/>
        </w:rPr>
        <w:t>разграничени</w:t>
      </w:r>
      <w:r>
        <w:rPr>
          <w:rFonts w:ascii="Times New Roman" w:hAnsi="Times New Roman"/>
          <w:sz w:val="28"/>
          <w:szCs w:val="28"/>
        </w:rPr>
        <w:t>я</w:t>
      </w:r>
      <w:r w:rsidR="002713DA" w:rsidRPr="002713DA">
        <w:rPr>
          <w:rFonts w:ascii="Times New Roman" w:hAnsi="Times New Roman"/>
          <w:sz w:val="28"/>
          <w:szCs w:val="28"/>
        </w:rPr>
        <w:t xml:space="preserve"> правов</w:t>
      </w:r>
      <w:r w:rsidR="002713DA">
        <w:rPr>
          <w:rFonts w:ascii="Times New Roman" w:hAnsi="Times New Roman"/>
          <w:sz w:val="28"/>
          <w:szCs w:val="28"/>
        </w:rPr>
        <w:t>ых</w:t>
      </w:r>
      <w:r w:rsidR="002713DA" w:rsidRPr="002713DA">
        <w:rPr>
          <w:rFonts w:ascii="Times New Roman" w:hAnsi="Times New Roman"/>
          <w:sz w:val="28"/>
          <w:szCs w:val="28"/>
        </w:rPr>
        <w:t xml:space="preserve"> понятий «хранение» и «захоронение» </w:t>
      </w:r>
      <w:r w:rsidR="002713DA" w:rsidRPr="002713DA">
        <w:rPr>
          <w:rFonts w:ascii="Times New Roman" w:hAnsi="Times New Roman"/>
          <w:sz w:val="28"/>
          <w:szCs w:val="28"/>
        </w:rPr>
        <w:lastRenderedPageBreak/>
        <w:t>радиоактивных отходов</w:t>
      </w:r>
      <w:r>
        <w:rPr>
          <w:rFonts w:ascii="Times New Roman" w:hAnsi="Times New Roman"/>
          <w:sz w:val="28"/>
          <w:szCs w:val="28"/>
        </w:rPr>
        <w:t xml:space="preserve">. Такое разграничение вытекает из </w:t>
      </w:r>
      <w:r w:rsidR="002713DA" w:rsidRPr="002713DA">
        <w:rPr>
          <w:rFonts w:ascii="Times New Roman" w:hAnsi="Times New Roman"/>
          <w:sz w:val="28"/>
          <w:szCs w:val="28"/>
        </w:rPr>
        <w:t>подход</w:t>
      </w:r>
      <w:r>
        <w:rPr>
          <w:rFonts w:ascii="Times New Roman" w:hAnsi="Times New Roman"/>
          <w:sz w:val="28"/>
          <w:szCs w:val="28"/>
        </w:rPr>
        <w:t xml:space="preserve">ов, закрепленных в документах </w:t>
      </w:r>
      <w:r w:rsidR="002713DA" w:rsidRPr="002713DA">
        <w:rPr>
          <w:rFonts w:ascii="Times New Roman" w:hAnsi="Times New Roman"/>
          <w:sz w:val="28"/>
          <w:szCs w:val="28"/>
        </w:rPr>
        <w:t>Международного агентства по атомной энергии (далее – МАГАТЭ). В соответствии с Глоссарием МАГАТЭ под хранением понимается содержание радиоактивных источников, отработавшего топлива или радиоактивных отходов в установке, которая обеспечивает их изоляцию, с намерением их последующего извлечения. Хранение (</w:t>
      </w:r>
      <w:proofErr w:type="spellStart"/>
      <w:r w:rsidR="002713DA" w:rsidRPr="002713DA">
        <w:rPr>
          <w:rFonts w:ascii="Times New Roman" w:hAnsi="Times New Roman"/>
          <w:sz w:val="28"/>
          <w:szCs w:val="28"/>
        </w:rPr>
        <w:t>storage</w:t>
      </w:r>
      <w:proofErr w:type="spellEnd"/>
      <w:r w:rsidR="002713DA" w:rsidRPr="002713DA">
        <w:rPr>
          <w:rFonts w:ascii="Times New Roman" w:hAnsi="Times New Roman"/>
          <w:sz w:val="28"/>
          <w:szCs w:val="28"/>
        </w:rPr>
        <w:t>) – это промежуточная мера, и поэтому применение термина промежуточное хранение (</w:t>
      </w:r>
      <w:proofErr w:type="spellStart"/>
      <w:r w:rsidR="002713DA" w:rsidRPr="002713DA">
        <w:rPr>
          <w:rFonts w:ascii="Times New Roman" w:hAnsi="Times New Roman"/>
          <w:sz w:val="28"/>
          <w:szCs w:val="28"/>
        </w:rPr>
        <w:t>interim</w:t>
      </w:r>
      <w:proofErr w:type="spellEnd"/>
      <w:r w:rsidR="002713DA" w:rsidRPr="002713DA">
        <w:rPr>
          <w:rFonts w:ascii="Times New Roman" w:hAnsi="Times New Roman"/>
          <w:sz w:val="28"/>
          <w:szCs w:val="28"/>
        </w:rPr>
        <w:t xml:space="preserve"> </w:t>
      </w:r>
      <w:proofErr w:type="spellStart"/>
      <w:r w:rsidR="002713DA" w:rsidRPr="002713DA">
        <w:rPr>
          <w:rFonts w:ascii="Times New Roman" w:hAnsi="Times New Roman"/>
          <w:sz w:val="28"/>
          <w:szCs w:val="28"/>
        </w:rPr>
        <w:t>storage</w:t>
      </w:r>
      <w:proofErr w:type="spellEnd"/>
      <w:r w:rsidR="002713DA" w:rsidRPr="002713DA">
        <w:rPr>
          <w:rFonts w:ascii="Times New Roman" w:hAnsi="Times New Roman"/>
          <w:sz w:val="28"/>
          <w:szCs w:val="28"/>
        </w:rPr>
        <w:t>) признается МАГАТЭ целесообразным только в отношении краткосрочного временного хранения в отличие от долгосрочного решения проблемы размещения отходов [1</w:t>
      </w:r>
      <w:r w:rsidR="00D960C3">
        <w:rPr>
          <w:rFonts w:ascii="Times New Roman" w:hAnsi="Times New Roman"/>
          <w:sz w:val="28"/>
          <w:szCs w:val="28"/>
        </w:rPr>
        <w:t>5</w:t>
      </w:r>
      <w:r w:rsidR="002713DA" w:rsidRPr="002713DA">
        <w:rPr>
          <w:rFonts w:ascii="Times New Roman" w:hAnsi="Times New Roman"/>
          <w:sz w:val="28"/>
          <w:szCs w:val="28"/>
        </w:rPr>
        <w:t>].</w:t>
      </w:r>
    </w:p>
    <w:p w14:paraId="5CDCE282" w14:textId="1DA6A4FC" w:rsidR="00025F39" w:rsidRPr="00C64363" w:rsidRDefault="002713DA" w:rsidP="00E3475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w:t>
      </w:r>
      <w:r w:rsidR="0084772E" w:rsidRPr="00C64363">
        <w:rPr>
          <w:rFonts w:ascii="Times New Roman" w:hAnsi="Times New Roman"/>
          <w:sz w:val="28"/>
          <w:szCs w:val="28"/>
        </w:rPr>
        <w:t xml:space="preserve">сновное назначение </w:t>
      </w:r>
      <w:r w:rsidR="0084772E" w:rsidRPr="0084772E">
        <w:rPr>
          <w:rFonts w:ascii="Times New Roman" w:hAnsi="Times New Roman"/>
          <w:sz w:val="28"/>
          <w:szCs w:val="28"/>
        </w:rPr>
        <w:t>пункт</w:t>
      </w:r>
      <w:r w:rsidR="0084772E">
        <w:rPr>
          <w:rFonts w:ascii="Times New Roman" w:hAnsi="Times New Roman"/>
          <w:sz w:val="28"/>
          <w:szCs w:val="28"/>
        </w:rPr>
        <w:t>а</w:t>
      </w:r>
      <w:r w:rsidR="0084772E" w:rsidRPr="0084772E">
        <w:rPr>
          <w:rFonts w:ascii="Times New Roman" w:hAnsi="Times New Roman"/>
          <w:sz w:val="28"/>
          <w:szCs w:val="28"/>
        </w:rPr>
        <w:t xml:space="preserve"> хранения отходов атомной энергетики </w:t>
      </w:r>
      <w:r w:rsidR="0084772E">
        <w:rPr>
          <w:rFonts w:ascii="Times New Roman" w:hAnsi="Times New Roman"/>
          <w:sz w:val="28"/>
          <w:szCs w:val="28"/>
        </w:rPr>
        <w:t>–</w:t>
      </w:r>
      <w:r w:rsidR="0084772E" w:rsidRPr="00C64363">
        <w:rPr>
          <w:rFonts w:ascii="Times New Roman" w:hAnsi="Times New Roman"/>
          <w:sz w:val="28"/>
          <w:szCs w:val="28"/>
        </w:rPr>
        <w:t xml:space="preserve"> не допустить вредного воздействия ионизирующего излучения</w:t>
      </w:r>
      <w:r w:rsidR="0084772E">
        <w:rPr>
          <w:rFonts w:ascii="Times New Roman" w:hAnsi="Times New Roman"/>
          <w:sz w:val="28"/>
          <w:szCs w:val="28"/>
        </w:rPr>
        <w:t xml:space="preserve"> </w:t>
      </w:r>
      <w:r w:rsidR="0084772E" w:rsidRPr="00C64363">
        <w:rPr>
          <w:rFonts w:ascii="Times New Roman" w:hAnsi="Times New Roman"/>
          <w:sz w:val="28"/>
          <w:szCs w:val="28"/>
        </w:rPr>
        <w:t xml:space="preserve">на человека и окружающую среду. </w:t>
      </w:r>
      <w:r w:rsidR="0084772E" w:rsidRPr="00385A44">
        <w:rPr>
          <w:rFonts w:ascii="Times New Roman" w:hAnsi="Times New Roman"/>
          <w:sz w:val="28"/>
          <w:szCs w:val="28"/>
        </w:rPr>
        <w:t>Для обеспечения радиационной безопасности при размещении пункта хранения устанавливается санитарно-защитная зона и зона наблюдения в районе его размещения</w:t>
      </w:r>
      <w:r w:rsidR="0084772E">
        <w:rPr>
          <w:rFonts w:ascii="Times New Roman" w:hAnsi="Times New Roman"/>
          <w:sz w:val="28"/>
          <w:szCs w:val="28"/>
        </w:rPr>
        <w:t>.</w:t>
      </w:r>
      <w:r w:rsidR="0084772E" w:rsidRPr="00385A44">
        <w:rPr>
          <w:rFonts w:ascii="Times New Roman" w:hAnsi="Times New Roman"/>
          <w:sz w:val="28"/>
          <w:szCs w:val="28"/>
        </w:rPr>
        <w:t xml:space="preserve"> </w:t>
      </w:r>
      <w:r w:rsidR="0084772E">
        <w:rPr>
          <w:rFonts w:ascii="Times New Roman" w:hAnsi="Times New Roman"/>
          <w:sz w:val="28"/>
          <w:szCs w:val="28"/>
        </w:rPr>
        <w:t xml:space="preserve">Соответствующее определение </w:t>
      </w:r>
      <w:r w:rsidR="004F4C66" w:rsidRPr="00C64363">
        <w:rPr>
          <w:rFonts w:ascii="Times New Roman" w:hAnsi="Times New Roman"/>
          <w:sz w:val="28"/>
          <w:szCs w:val="28"/>
        </w:rPr>
        <w:t xml:space="preserve">пункта хранения и </w:t>
      </w:r>
      <w:r w:rsidR="004F4C66" w:rsidRPr="004F4C66">
        <w:rPr>
          <w:rFonts w:ascii="Times New Roman" w:hAnsi="Times New Roman"/>
          <w:sz w:val="28"/>
          <w:szCs w:val="28"/>
        </w:rPr>
        <w:t xml:space="preserve">основные требования к его размещению установлены </w:t>
      </w:r>
      <w:r w:rsidR="00385A44" w:rsidRPr="004F4C66">
        <w:rPr>
          <w:rFonts w:ascii="Times New Roman" w:hAnsi="Times New Roman"/>
          <w:sz w:val="28"/>
          <w:szCs w:val="28"/>
        </w:rPr>
        <w:t>Законом</w:t>
      </w:r>
      <w:r w:rsidR="00BC0DD1" w:rsidRPr="004F4C66">
        <w:rPr>
          <w:rFonts w:ascii="Times New Roman" w:hAnsi="Times New Roman"/>
          <w:sz w:val="28"/>
          <w:szCs w:val="28"/>
        </w:rPr>
        <w:t xml:space="preserve"> Республики Беларусь </w:t>
      </w:r>
      <w:r w:rsidR="00E772F5" w:rsidRPr="004F4C66">
        <w:rPr>
          <w:rFonts w:ascii="Times New Roman" w:hAnsi="Times New Roman"/>
          <w:sz w:val="28"/>
          <w:szCs w:val="28"/>
        </w:rPr>
        <w:t xml:space="preserve">от </w:t>
      </w:r>
      <w:r w:rsidR="004F4C66" w:rsidRPr="004F4C66">
        <w:rPr>
          <w:rFonts w:ascii="Times New Roman" w:hAnsi="Times New Roman"/>
          <w:sz w:val="28"/>
          <w:szCs w:val="28"/>
        </w:rPr>
        <w:t xml:space="preserve">30 июля 2008 г. № 426-З </w:t>
      </w:r>
      <w:r w:rsidR="00BC0DD1" w:rsidRPr="004F4C66">
        <w:rPr>
          <w:rFonts w:ascii="Times New Roman" w:hAnsi="Times New Roman"/>
          <w:sz w:val="28"/>
          <w:szCs w:val="28"/>
        </w:rPr>
        <w:t>«Об использовании атомной энергии</w:t>
      </w:r>
      <w:r w:rsidR="0084772E" w:rsidRPr="004F4C66">
        <w:rPr>
          <w:rFonts w:ascii="Times New Roman" w:hAnsi="Times New Roman"/>
          <w:sz w:val="28"/>
          <w:szCs w:val="28"/>
        </w:rPr>
        <w:t>»</w:t>
      </w:r>
      <w:r w:rsidR="0084772E">
        <w:rPr>
          <w:rFonts w:ascii="Times New Roman" w:hAnsi="Times New Roman"/>
          <w:sz w:val="28"/>
          <w:szCs w:val="28"/>
        </w:rPr>
        <w:t xml:space="preserve">. </w:t>
      </w:r>
      <w:r w:rsidR="007E05D1" w:rsidRPr="00C64363">
        <w:rPr>
          <w:rFonts w:ascii="Times New Roman" w:hAnsi="Times New Roman"/>
          <w:sz w:val="28"/>
          <w:szCs w:val="28"/>
        </w:rPr>
        <w:t>В соответствии с Указом Президента Республики Беларусь от 24 июня 2008 г. № 349</w:t>
      </w:r>
      <w:r w:rsidR="00FF097E" w:rsidRPr="00C64363">
        <w:rPr>
          <w:rFonts w:ascii="Times New Roman" w:hAnsi="Times New Roman"/>
          <w:sz w:val="28"/>
          <w:szCs w:val="28"/>
        </w:rPr>
        <w:t xml:space="preserve"> </w:t>
      </w:r>
      <w:r w:rsidR="007E05D1" w:rsidRPr="00C64363">
        <w:rPr>
          <w:rFonts w:ascii="Times New Roman" w:hAnsi="Times New Roman"/>
          <w:sz w:val="28"/>
          <w:szCs w:val="28"/>
        </w:rPr>
        <w:t>эксплуа</w:t>
      </w:r>
      <w:r w:rsidR="00AF65DB" w:rsidRPr="00C64363">
        <w:rPr>
          <w:rFonts w:ascii="Times New Roman" w:hAnsi="Times New Roman"/>
          <w:sz w:val="28"/>
          <w:szCs w:val="28"/>
        </w:rPr>
        <w:t>тация</w:t>
      </w:r>
      <w:r w:rsidR="007E05D1" w:rsidRPr="00C64363">
        <w:rPr>
          <w:rFonts w:ascii="Times New Roman" w:hAnsi="Times New Roman"/>
          <w:sz w:val="28"/>
          <w:szCs w:val="28"/>
        </w:rPr>
        <w:t xml:space="preserve"> объекта хранения отходов атомной энергетики </w:t>
      </w:r>
      <w:r w:rsidR="00AF65DB" w:rsidRPr="00C64363">
        <w:rPr>
          <w:rFonts w:ascii="Times New Roman" w:hAnsi="Times New Roman"/>
          <w:sz w:val="28"/>
          <w:szCs w:val="28"/>
        </w:rPr>
        <w:t>отнесена</w:t>
      </w:r>
      <w:r w:rsidR="007E05D1" w:rsidRPr="00C64363">
        <w:rPr>
          <w:rFonts w:ascii="Times New Roman" w:hAnsi="Times New Roman"/>
          <w:sz w:val="28"/>
          <w:szCs w:val="28"/>
        </w:rPr>
        <w:t xml:space="preserve"> к экологически опасной деятельности.</w:t>
      </w:r>
    </w:p>
    <w:p w14:paraId="19A77A4C" w14:textId="644AB59E" w:rsidR="002713DA" w:rsidRPr="002713DA" w:rsidRDefault="002713DA" w:rsidP="002713D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то же время з</w:t>
      </w:r>
      <w:r w:rsidRPr="002713DA">
        <w:rPr>
          <w:rFonts w:ascii="Times New Roman" w:hAnsi="Times New Roman"/>
          <w:sz w:val="28"/>
          <w:szCs w:val="28"/>
        </w:rPr>
        <w:t>ахоронение (</w:t>
      </w:r>
      <w:proofErr w:type="spellStart"/>
      <w:r w:rsidRPr="002713DA">
        <w:rPr>
          <w:rFonts w:ascii="Times New Roman" w:hAnsi="Times New Roman"/>
          <w:sz w:val="28"/>
          <w:szCs w:val="28"/>
        </w:rPr>
        <w:t>disposal</w:t>
      </w:r>
      <w:proofErr w:type="spellEnd"/>
      <w:r w:rsidRPr="002713DA">
        <w:rPr>
          <w:rFonts w:ascii="Times New Roman" w:hAnsi="Times New Roman"/>
          <w:sz w:val="28"/>
          <w:szCs w:val="28"/>
        </w:rPr>
        <w:t>) определено МАГАТЭ как помещение радиоактивных отходов в соответствующую установку (пункт захоронения, хранилище) без намерения их последующего извлечения</w:t>
      </w:r>
      <w:r>
        <w:rPr>
          <w:rFonts w:ascii="Times New Roman" w:hAnsi="Times New Roman"/>
          <w:sz w:val="28"/>
          <w:szCs w:val="28"/>
        </w:rPr>
        <w:t xml:space="preserve">, хотя </w:t>
      </w:r>
      <w:r w:rsidRPr="002713DA">
        <w:rPr>
          <w:rFonts w:ascii="Times New Roman" w:hAnsi="Times New Roman"/>
          <w:sz w:val="28"/>
          <w:szCs w:val="28"/>
        </w:rPr>
        <w:t>это не означает, что такое изв</w:t>
      </w:r>
      <w:r w:rsidR="00D960C3">
        <w:rPr>
          <w:rFonts w:ascii="Times New Roman" w:hAnsi="Times New Roman"/>
          <w:sz w:val="28"/>
          <w:szCs w:val="28"/>
        </w:rPr>
        <w:t>лечение является невозможным [15</w:t>
      </w:r>
      <w:r w:rsidRPr="002713DA">
        <w:rPr>
          <w:rFonts w:ascii="Times New Roman" w:hAnsi="Times New Roman"/>
          <w:sz w:val="28"/>
          <w:szCs w:val="28"/>
        </w:rPr>
        <w:t xml:space="preserve">]. </w:t>
      </w:r>
    </w:p>
    <w:p w14:paraId="6213BD86" w14:textId="51C4A6C0" w:rsidR="002F1332" w:rsidRPr="0084772E" w:rsidRDefault="002713DA" w:rsidP="00DD4F8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w:t>
      </w:r>
      <w:r w:rsidR="002F2B41" w:rsidRPr="0084772E">
        <w:rPr>
          <w:rFonts w:ascii="Times New Roman" w:hAnsi="Times New Roman"/>
          <w:sz w:val="28"/>
          <w:szCs w:val="28"/>
        </w:rPr>
        <w:t xml:space="preserve">еобходимо отметить, </w:t>
      </w:r>
      <w:r w:rsidR="0076579C" w:rsidRPr="0084772E">
        <w:rPr>
          <w:rFonts w:ascii="Times New Roman" w:hAnsi="Times New Roman"/>
          <w:sz w:val="28"/>
          <w:szCs w:val="28"/>
        </w:rPr>
        <w:t>что Закон</w:t>
      </w:r>
      <w:r w:rsidR="004B3133" w:rsidRPr="0084772E">
        <w:rPr>
          <w:rFonts w:ascii="Times New Roman" w:hAnsi="Times New Roman"/>
          <w:sz w:val="28"/>
          <w:szCs w:val="28"/>
        </w:rPr>
        <w:t xml:space="preserve"> Республики Беларусь «Об использовании атомной энергии» </w:t>
      </w:r>
      <w:r w:rsidR="00EF439C" w:rsidRPr="0084772E">
        <w:rPr>
          <w:rFonts w:ascii="Times New Roman" w:hAnsi="Times New Roman"/>
          <w:sz w:val="28"/>
          <w:szCs w:val="28"/>
        </w:rPr>
        <w:t xml:space="preserve">не содержит </w:t>
      </w:r>
      <w:r w:rsidR="0084772E">
        <w:rPr>
          <w:rFonts w:ascii="Times New Roman" w:hAnsi="Times New Roman"/>
          <w:sz w:val="28"/>
          <w:szCs w:val="28"/>
        </w:rPr>
        <w:t xml:space="preserve">определения </w:t>
      </w:r>
      <w:r w:rsidR="00FC4A46" w:rsidRPr="0084772E">
        <w:rPr>
          <w:rFonts w:ascii="Times New Roman" w:hAnsi="Times New Roman"/>
          <w:sz w:val="28"/>
          <w:szCs w:val="28"/>
        </w:rPr>
        <w:t>термин</w:t>
      </w:r>
      <w:r w:rsidR="0084772E">
        <w:rPr>
          <w:rFonts w:ascii="Times New Roman" w:hAnsi="Times New Roman"/>
          <w:sz w:val="28"/>
          <w:szCs w:val="28"/>
        </w:rPr>
        <w:t>а</w:t>
      </w:r>
      <w:r w:rsidR="00EF439C" w:rsidRPr="0084772E">
        <w:rPr>
          <w:rFonts w:ascii="Times New Roman" w:hAnsi="Times New Roman"/>
          <w:sz w:val="28"/>
          <w:szCs w:val="28"/>
        </w:rPr>
        <w:t xml:space="preserve"> «пункт захоронения» отходов атомной энергетики (эксплуатационных радиоактивных отходов). </w:t>
      </w:r>
      <w:r w:rsidR="00547BAD">
        <w:rPr>
          <w:rFonts w:ascii="Times New Roman" w:hAnsi="Times New Roman"/>
          <w:sz w:val="28"/>
          <w:szCs w:val="28"/>
        </w:rPr>
        <w:t>П</w:t>
      </w:r>
      <w:r w:rsidR="0084772E">
        <w:rPr>
          <w:rFonts w:ascii="Times New Roman" w:hAnsi="Times New Roman"/>
          <w:sz w:val="28"/>
          <w:szCs w:val="28"/>
        </w:rPr>
        <w:t>оложени</w:t>
      </w:r>
      <w:r w:rsidR="00547BAD">
        <w:rPr>
          <w:rFonts w:ascii="Times New Roman" w:hAnsi="Times New Roman"/>
          <w:sz w:val="28"/>
          <w:szCs w:val="28"/>
        </w:rPr>
        <w:t>я</w:t>
      </w:r>
      <w:r w:rsidR="0084772E">
        <w:rPr>
          <w:rFonts w:ascii="Times New Roman" w:hAnsi="Times New Roman"/>
          <w:sz w:val="28"/>
          <w:szCs w:val="28"/>
        </w:rPr>
        <w:t xml:space="preserve"> </w:t>
      </w:r>
      <w:r w:rsidR="00EF439C" w:rsidRPr="0084772E">
        <w:rPr>
          <w:rFonts w:ascii="Times New Roman" w:hAnsi="Times New Roman"/>
          <w:sz w:val="28"/>
          <w:szCs w:val="28"/>
        </w:rPr>
        <w:t>данн</w:t>
      </w:r>
      <w:r w:rsidR="0084772E">
        <w:rPr>
          <w:rFonts w:ascii="Times New Roman" w:hAnsi="Times New Roman"/>
          <w:sz w:val="28"/>
          <w:szCs w:val="28"/>
        </w:rPr>
        <w:t>ого</w:t>
      </w:r>
      <w:r w:rsidR="00EF439C" w:rsidRPr="0084772E">
        <w:rPr>
          <w:rFonts w:ascii="Times New Roman" w:hAnsi="Times New Roman"/>
          <w:sz w:val="28"/>
          <w:szCs w:val="28"/>
        </w:rPr>
        <w:t xml:space="preserve"> Закон</w:t>
      </w:r>
      <w:r w:rsidR="0084772E">
        <w:rPr>
          <w:rFonts w:ascii="Times New Roman" w:hAnsi="Times New Roman"/>
          <w:sz w:val="28"/>
          <w:szCs w:val="28"/>
        </w:rPr>
        <w:t xml:space="preserve">а </w:t>
      </w:r>
      <w:r w:rsidR="00EF439C" w:rsidRPr="0084772E">
        <w:rPr>
          <w:rFonts w:ascii="Times New Roman" w:hAnsi="Times New Roman"/>
          <w:sz w:val="28"/>
          <w:szCs w:val="28"/>
        </w:rPr>
        <w:t xml:space="preserve">не </w:t>
      </w:r>
      <w:r w:rsidR="00FC4A46" w:rsidRPr="0084772E">
        <w:rPr>
          <w:rFonts w:ascii="Times New Roman" w:hAnsi="Times New Roman"/>
          <w:sz w:val="28"/>
          <w:szCs w:val="28"/>
        </w:rPr>
        <w:t>пред</w:t>
      </w:r>
      <w:r w:rsidR="00547BAD">
        <w:rPr>
          <w:rFonts w:ascii="Times New Roman" w:hAnsi="Times New Roman"/>
          <w:sz w:val="28"/>
          <w:szCs w:val="28"/>
        </w:rPr>
        <w:t xml:space="preserve">усматривают </w:t>
      </w:r>
      <w:r w:rsidR="00EF439C" w:rsidRPr="0084772E">
        <w:rPr>
          <w:rFonts w:ascii="Times New Roman" w:hAnsi="Times New Roman"/>
          <w:sz w:val="28"/>
          <w:szCs w:val="28"/>
        </w:rPr>
        <w:t>захоронение отходов атомной энергетики в пунктах хранения, как это</w:t>
      </w:r>
      <w:r w:rsidR="004B3133" w:rsidRPr="0084772E">
        <w:rPr>
          <w:rFonts w:ascii="Times New Roman" w:hAnsi="Times New Roman"/>
          <w:sz w:val="28"/>
          <w:szCs w:val="28"/>
        </w:rPr>
        <w:t xml:space="preserve"> </w:t>
      </w:r>
      <w:r w:rsidR="00547BAD">
        <w:rPr>
          <w:rFonts w:ascii="Times New Roman" w:hAnsi="Times New Roman"/>
          <w:sz w:val="28"/>
          <w:szCs w:val="28"/>
        </w:rPr>
        <w:t>установлено</w:t>
      </w:r>
      <w:r>
        <w:rPr>
          <w:rFonts w:ascii="Times New Roman" w:hAnsi="Times New Roman"/>
          <w:sz w:val="28"/>
          <w:szCs w:val="28"/>
        </w:rPr>
        <w:t xml:space="preserve">, например, </w:t>
      </w:r>
      <w:r w:rsidR="002F2B41" w:rsidRPr="0084772E">
        <w:rPr>
          <w:rFonts w:ascii="Times New Roman" w:hAnsi="Times New Roman"/>
          <w:sz w:val="28"/>
          <w:szCs w:val="28"/>
        </w:rPr>
        <w:t>законодательство</w:t>
      </w:r>
      <w:r w:rsidR="00547BAD">
        <w:rPr>
          <w:rFonts w:ascii="Times New Roman" w:hAnsi="Times New Roman"/>
          <w:sz w:val="28"/>
          <w:szCs w:val="28"/>
        </w:rPr>
        <w:t>м</w:t>
      </w:r>
      <w:r w:rsidR="002F2B41" w:rsidRPr="0084772E">
        <w:rPr>
          <w:rFonts w:ascii="Times New Roman" w:hAnsi="Times New Roman"/>
          <w:sz w:val="28"/>
          <w:szCs w:val="28"/>
        </w:rPr>
        <w:t xml:space="preserve"> Российской Федерации (</w:t>
      </w:r>
      <w:r w:rsidR="008953BA">
        <w:rPr>
          <w:rFonts w:ascii="Times New Roman" w:hAnsi="Times New Roman"/>
          <w:sz w:val="28"/>
          <w:szCs w:val="28"/>
        </w:rPr>
        <w:t>статья 3 Федерального</w:t>
      </w:r>
      <w:r w:rsidR="002F2B41" w:rsidRPr="0084772E">
        <w:rPr>
          <w:rFonts w:ascii="Times New Roman" w:hAnsi="Times New Roman"/>
          <w:sz w:val="28"/>
          <w:szCs w:val="28"/>
        </w:rPr>
        <w:t xml:space="preserve"> закон</w:t>
      </w:r>
      <w:r w:rsidR="008953BA">
        <w:rPr>
          <w:rFonts w:ascii="Times New Roman" w:hAnsi="Times New Roman"/>
          <w:sz w:val="28"/>
          <w:szCs w:val="28"/>
        </w:rPr>
        <w:t>а</w:t>
      </w:r>
      <w:r w:rsidR="002F2B41" w:rsidRPr="0084772E">
        <w:rPr>
          <w:rFonts w:ascii="Times New Roman" w:hAnsi="Times New Roman"/>
          <w:sz w:val="28"/>
          <w:szCs w:val="28"/>
        </w:rPr>
        <w:t xml:space="preserve"> от 21 ноября 1995 г. № 170-ФЗ «Об использовании атомной энергии»).</w:t>
      </w:r>
      <w:r w:rsidR="00A30B78" w:rsidRPr="0084772E">
        <w:rPr>
          <w:rFonts w:ascii="Times New Roman" w:hAnsi="Times New Roman"/>
          <w:sz w:val="28"/>
          <w:szCs w:val="28"/>
        </w:rPr>
        <w:t xml:space="preserve"> </w:t>
      </w:r>
    </w:p>
    <w:p w14:paraId="493A34BF" w14:textId="4225FCE1" w:rsidR="001D4C4C" w:rsidRPr="0084772E" w:rsidRDefault="0084772E" w:rsidP="00DD4F83">
      <w:pPr>
        <w:autoSpaceDE w:val="0"/>
        <w:autoSpaceDN w:val="0"/>
        <w:adjustRightInd w:val="0"/>
        <w:spacing w:after="0" w:line="240" w:lineRule="auto"/>
        <w:ind w:firstLine="709"/>
        <w:jc w:val="both"/>
        <w:rPr>
          <w:rFonts w:ascii="Times New Roman" w:hAnsi="Times New Roman"/>
          <w:sz w:val="28"/>
          <w:szCs w:val="28"/>
        </w:rPr>
      </w:pPr>
      <w:r w:rsidRPr="0084772E">
        <w:rPr>
          <w:rFonts w:ascii="Times New Roman" w:hAnsi="Times New Roman"/>
          <w:sz w:val="28"/>
          <w:szCs w:val="28"/>
        </w:rPr>
        <w:t>Так, с</w:t>
      </w:r>
      <w:r w:rsidR="0043558D" w:rsidRPr="0084772E">
        <w:rPr>
          <w:rFonts w:ascii="Times New Roman" w:hAnsi="Times New Roman"/>
          <w:sz w:val="28"/>
          <w:szCs w:val="28"/>
        </w:rPr>
        <w:t xml:space="preserve">татьей 1 Закона Республики Беларусь «Об использовании атомной энергии» </w:t>
      </w:r>
      <w:r w:rsidR="00CC1F28" w:rsidRPr="0084772E">
        <w:rPr>
          <w:rFonts w:ascii="Times New Roman" w:hAnsi="Times New Roman"/>
          <w:sz w:val="28"/>
          <w:szCs w:val="28"/>
        </w:rPr>
        <w:t xml:space="preserve">закреплено </w:t>
      </w:r>
      <w:r w:rsidR="0043558D" w:rsidRPr="0084772E">
        <w:rPr>
          <w:rFonts w:ascii="Times New Roman" w:hAnsi="Times New Roman"/>
          <w:sz w:val="28"/>
          <w:szCs w:val="28"/>
        </w:rPr>
        <w:t>понятие пункта хранения</w:t>
      </w:r>
      <w:r w:rsidR="00B425EC" w:rsidRPr="0084772E">
        <w:rPr>
          <w:rFonts w:ascii="Times New Roman" w:hAnsi="Times New Roman"/>
          <w:sz w:val="28"/>
          <w:szCs w:val="28"/>
        </w:rPr>
        <w:t xml:space="preserve">, </w:t>
      </w:r>
      <w:r w:rsidR="00CC1F28" w:rsidRPr="0084772E">
        <w:rPr>
          <w:rFonts w:ascii="Times New Roman" w:hAnsi="Times New Roman"/>
          <w:sz w:val="28"/>
          <w:szCs w:val="28"/>
        </w:rPr>
        <w:t>который представляет</w:t>
      </w:r>
      <w:r w:rsidR="0043558D" w:rsidRPr="0084772E">
        <w:rPr>
          <w:rFonts w:ascii="Times New Roman" w:hAnsi="Times New Roman"/>
          <w:sz w:val="28"/>
          <w:szCs w:val="28"/>
        </w:rPr>
        <w:t xml:space="preserve"> собой стационарные объекты и (или) сооружения, предназначенные для хранения</w:t>
      </w:r>
      <w:r w:rsidR="0068383F" w:rsidRPr="0084772E">
        <w:rPr>
          <w:rFonts w:ascii="Times New Roman" w:hAnsi="Times New Roman"/>
          <w:sz w:val="28"/>
          <w:szCs w:val="28"/>
        </w:rPr>
        <w:t xml:space="preserve"> ядерных</w:t>
      </w:r>
      <w:r w:rsidR="00BD439E" w:rsidRPr="0084772E">
        <w:rPr>
          <w:rFonts w:ascii="Times New Roman" w:hAnsi="Times New Roman"/>
          <w:sz w:val="28"/>
          <w:szCs w:val="28"/>
        </w:rPr>
        <w:t xml:space="preserve"> материалов</w:t>
      </w:r>
      <w:r w:rsidR="00B425EC" w:rsidRPr="0084772E">
        <w:rPr>
          <w:rFonts w:ascii="Times New Roman" w:hAnsi="Times New Roman"/>
          <w:sz w:val="28"/>
          <w:szCs w:val="28"/>
        </w:rPr>
        <w:t>,</w:t>
      </w:r>
      <w:r w:rsidR="0043558D" w:rsidRPr="0084772E">
        <w:rPr>
          <w:rFonts w:ascii="Times New Roman" w:hAnsi="Times New Roman"/>
          <w:sz w:val="28"/>
          <w:szCs w:val="28"/>
        </w:rPr>
        <w:t xml:space="preserve"> </w:t>
      </w:r>
      <w:r w:rsidR="00BF1D91" w:rsidRPr="0084772E">
        <w:rPr>
          <w:rFonts w:ascii="Times New Roman" w:hAnsi="Times New Roman"/>
          <w:sz w:val="28"/>
          <w:szCs w:val="28"/>
        </w:rPr>
        <w:t>отработавших ядерных материалов и (или) эксплуатационных радиоактивных отходов</w:t>
      </w:r>
      <w:r w:rsidR="0043558D" w:rsidRPr="0084772E">
        <w:rPr>
          <w:rFonts w:ascii="Times New Roman" w:hAnsi="Times New Roman"/>
          <w:sz w:val="28"/>
          <w:szCs w:val="28"/>
        </w:rPr>
        <w:t>.</w:t>
      </w:r>
      <w:r w:rsidR="00B425EC" w:rsidRPr="0084772E">
        <w:rPr>
          <w:rFonts w:ascii="Times New Roman" w:hAnsi="Times New Roman"/>
          <w:sz w:val="28"/>
          <w:szCs w:val="28"/>
        </w:rPr>
        <w:t xml:space="preserve"> Понятие «захоронение» отходов атомной энергетики в данном Законе употребляется только для введения запрета такой деятельности на территории Республики Беларусь </w:t>
      </w:r>
      <w:r w:rsidR="00935212" w:rsidRPr="0084772E">
        <w:rPr>
          <w:rFonts w:ascii="Times New Roman" w:hAnsi="Times New Roman"/>
          <w:sz w:val="28"/>
          <w:szCs w:val="28"/>
        </w:rPr>
        <w:t xml:space="preserve">в отношении </w:t>
      </w:r>
      <w:r w:rsidR="009C16C0" w:rsidRPr="0084772E">
        <w:rPr>
          <w:rFonts w:ascii="Times New Roman" w:hAnsi="Times New Roman"/>
          <w:sz w:val="28"/>
          <w:szCs w:val="28"/>
        </w:rPr>
        <w:t xml:space="preserve">эксплуатационных </w:t>
      </w:r>
      <w:r w:rsidR="00935212" w:rsidRPr="0084772E">
        <w:rPr>
          <w:rFonts w:ascii="Times New Roman" w:hAnsi="Times New Roman"/>
          <w:sz w:val="28"/>
          <w:szCs w:val="28"/>
        </w:rPr>
        <w:t xml:space="preserve">радиоактивных </w:t>
      </w:r>
      <w:r w:rsidR="00B425EC" w:rsidRPr="0084772E">
        <w:rPr>
          <w:rFonts w:ascii="Times New Roman" w:hAnsi="Times New Roman"/>
          <w:sz w:val="28"/>
          <w:szCs w:val="28"/>
        </w:rPr>
        <w:t>отходов, образовавшихся за пределами Республики Беларусь.</w:t>
      </w:r>
      <w:r w:rsidR="00B85254" w:rsidRPr="0084772E">
        <w:rPr>
          <w:rFonts w:ascii="Times New Roman" w:hAnsi="Times New Roman"/>
          <w:sz w:val="28"/>
          <w:szCs w:val="28"/>
        </w:rPr>
        <w:t xml:space="preserve"> </w:t>
      </w:r>
      <w:r w:rsidR="00503914" w:rsidRPr="0084772E">
        <w:rPr>
          <w:rFonts w:ascii="Times New Roman" w:hAnsi="Times New Roman"/>
          <w:sz w:val="28"/>
          <w:szCs w:val="28"/>
        </w:rPr>
        <w:t>П</w:t>
      </w:r>
      <w:r w:rsidR="002A76ED" w:rsidRPr="0084772E">
        <w:rPr>
          <w:rFonts w:ascii="Times New Roman" w:hAnsi="Times New Roman"/>
          <w:sz w:val="28"/>
          <w:szCs w:val="28"/>
        </w:rPr>
        <w:t xml:space="preserve">оложения Закона Республики Беларусь «О радиационной безопасности» </w:t>
      </w:r>
      <w:r w:rsidR="00503914" w:rsidRPr="0084772E">
        <w:rPr>
          <w:rFonts w:ascii="Times New Roman" w:hAnsi="Times New Roman"/>
          <w:sz w:val="28"/>
          <w:szCs w:val="28"/>
        </w:rPr>
        <w:t xml:space="preserve">также </w:t>
      </w:r>
      <w:r w:rsidR="002A76ED" w:rsidRPr="0084772E">
        <w:rPr>
          <w:rFonts w:ascii="Times New Roman" w:hAnsi="Times New Roman"/>
          <w:sz w:val="28"/>
          <w:szCs w:val="28"/>
        </w:rPr>
        <w:t xml:space="preserve">не раскрывают </w:t>
      </w:r>
      <w:r w:rsidR="00523DF5" w:rsidRPr="0084772E">
        <w:rPr>
          <w:rFonts w:ascii="Times New Roman" w:hAnsi="Times New Roman"/>
          <w:sz w:val="28"/>
          <w:szCs w:val="28"/>
        </w:rPr>
        <w:t>понятие</w:t>
      </w:r>
      <w:r w:rsidR="002A76ED" w:rsidRPr="0084772E">
        <w:rPr>
          <w:rFonts w:ascii="Times New Roman" w:hAnsi="Times New Roman"/>
          <w:sz w:val="28"/>
          <w:szCs w:val="28"/>
        </w:rPr>
        <w:t xml:space="preserve"> </w:t>
      </w:r>
      <w:r w:rsidR="002713DA">
        <w:rPr>
          <w:rFonts w:ascii="Times New Roman" w:hAnsi="Times New Roman"/>
          <w:sz w:val="28"/>
          <w:szCs w:val="28"/>
        </w:rPr>
        <w:t>«</w:t>
      </w:r>
      <w:r w:rsidR="002A76ED" w:rsidRPr="0084772E">
        <w:rPr>
          <w:rFonts w:ascii="Times New Roman" w:hAnsi="Times New Roman"/>
          <w:sz w:val="28"/>
          <w:szCs w:val="28"/>
        </w:rPr>
        <w:t>пункт хранения (захоронения) радиоактивных отходов</w:t>
      </w:r>
      <w:r w:rsidR="002713DA">
        <w:rPr>
          <w:rFonts w:ascii="Times New Roman" w:hAnsi="Times New Roman"/>
          <w:sz w:val="28"/>
          <w:szCs w:val="28"/>
        </w:rPr>
        <w:t>»</w:t>
      </w:r>
      <w:r w:rsidR="002A76ED" w:rsidRPr="0084772E">
        <w:rPr>
          <w:rFonts w:ascii="Times New Roman" w:hAnsi="Times New Roman"/>
          <w:sz w:val="28"/>
          <w:szCs w:val="28"/>
        </w:rPr>
        <w:t>.</w:t>
      </w:r>
    </w:p>
    <w:p w14:paraId="4D977D64" w14:textId="26597AB1" w:rsidR="00650054" w:rsidRPr="00650054" w:rsidRDefault="0084772E" w:rsidP="00650054">
      <w:pPr>
        <w:autoSpaceDE w:val="0"/>
        <w:autoSpaceDN w:val="0"/>
        <w:adjustRightInd w:val="0"/>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rPr>
        <w:t>Тем не менее</w:t>
      </w:r>
      <w:r w:rsidR="008953BA">
        <w:rPr>
          <w:rFonts w:ascii="Times New Roman" w:hAnsi="Times New Roman"/>
          <w:sz w:val="28"/>
          <w:szCs w:val="28"/>
        </w:rPr>
        <w:t>,</w:t>
      </w:r>
      <w:r w:rsidR="00A30B78" w:rsidRPr="0084772E">
        <w:rPr>
          <w:rFonts w:ascii="Times New Roman" w:hAnsi="Times New Roman"/>
          <w:sz w:val="28"/>
          <w:szCs w:val="28"/>
        </w:rPr>
        <w:t xml:space="preserve"> </w:t>
      </w:r>
      <w:r w:rsidR="00A30B78" w:rsidRPr="00C64363">
        <w:rPr>
          <w:rFonts w:ascii="Times New Roman" w:hAnsi="Times New Roman"/>
          <w:sz w:val="28"/>
          <w:szCs w:val="28"/>
        </w:rPr>
        <w:t xml:space="preserve">Стратегия </w:t>
      </w:r>
      <w:r w:rsidR="00A30B78" w:rsidRPr="0084772E">
        <w:rPr>
          <w:rFonts w:ascii="Times New Roman" w:hAnsi="Times New Roman"/>
          <w:sz w:val="28"/>
          <w:szCs w:val="28"/>
        </w:rPr>
        <w:t>обращения с радиоактивными отходами Белорусской</w:t>
      </w:r>
      <w:r w:rsidR="00A30B78" w:rsidRPr="00C64363">
        <w:rPr>
          <w:rFonts w:ascii="Times New Roman" w:hAnsi="Times New Roman"/>
          <w:sz w:val="28"/>
          <w:szCs w:val="28"/>
          <w:shd w:val="clear" w:color="auto" w:fill="FFFFFF"/>
        </w:rPr>
        <w:t xml:space="preserve"> атомной электростанции, утвержденная постановлением Совета </w:t>
      </w:r>
      <w:r w:rsidR="00A30B78" w:rsidRPr="00C64363">
        <w:rPr>
          <w:rFonts w:ascii="Times New Roman" w:hAnsi="Times New Roman"/>
          <w:sz w:val="28"/>
          <w:szCs w:val="28"/>
          <w:shd w:val="clear" w:color="auto" w:fill="FFFFFF"/>
        </w:rPr>
        <w:lastRenderedPageBreak/>
        <w:t>Министров Республики Беларусь от 2 июня 2015 г. № 460</w:t>
      </w:r>
      <w:r w:rsidR="00A30B78" w:rsidRPr="00C64363">
        <w:rPr>
          <w:rStyle w:val="h-normal"/>
          <w:rFonts w:ascii="Times New Roman" w:hAnsi="Times New Roman"/>
          <w:sz w:val="28"/>
          <w:szCs w:val="28"/>
        </w:rPr>
        <w:t>, содержит м</w:t>
      </w:r>
      <w:r w:rsidR="00DD4F83" w:rsidRPr="00C64363">
        <w:rPr>
          <w:rFonts w:ascii="Times New Roman" w:hAnsi="Times New Roman"/>
          <w:sz w:val="28"/>
          <w:szCs w:val="28"/>
          <w:shd w:val="clear" w:color="auto" w:fill="FFFFFF"/>
        </w:rPr>
        <w:t>ероприятия по сооружению пункта захоронения радиоактивных отхо</w:t>
      </w:r>
      <w:r w:rsidR="00A30B78" w:rsidRPr="00C64363">
        <w:rPr>
          <w:rFonts w:ascii="Times New Roman" w:hAnsi="Times New Roman"/>
          <w:sz w:val="28"/>
          <w:szCs w:val="28"/>
          <w:shd w:val="clear" w:color="auto" w:fill="FFFFFF"/>
        </w:rPr>
        <w:t>дов Белорусской АЭС.</w:t>
      </w:r>
      <w:r w:rsidR="00650054">
        <w:rPr>
          <w:rFonts w:ascii="Times New Roman" w:hAnsi="Times New Roman"/>
          <w:sz w:val="28"/>
          <w:szCs w:val="28"/>
          <w:shd w:val="clear" w:color="auto" w:fill="FFFFFF"/>
        </w:rPr>
        <w:t xml:space="preserve"> </w:t>
      </w:r>
      <w:r w:rsidR="00650054" w:rsidRPr="00650054">
        <w:rPr>
          <w:rFonts w:ascii="Times New Roman" w:hAnsi="Times New Roman"/>
          <w:sz w:val="28"/>
          <w:szCs w:val="28"/>
          <w:shd w:val="clear" w:color="auto" w:fill="FFFFFF"/>
        </w:rPr>
        <w:t>Законодательство зарубежных стран, использующих атомную энергию, как правило, предусматривает различия между пунктом хранения радиоактивных отходов (</w:t>
      </w:r>
      <w:r w:rsidR="00650054" w:rsidRPr="00650054">
        <w:rPr>
          <w:rFonts w:ascii="Times New Roman" w:hAnsi="Times New Roman"/>
          <w:sz w:val="28"/>
          <w:szCs w:val="28"/>
          <w:shd w:val="clear" w:color="auto" w:fill="FFFFFF"/>
          <w:lang w:val="en-US"/>
        </w:rPr>
        <w:t>s</w:t>
      </w:r>
      <w:proofErr w:type="spellStart"/>
      <w:r w:rsidR="00650054" w:rsidRPr="00650054">
        <w:rPr>
          <w:rFonts w:ascii="Times New Roman" w:hAnsi="Times New Roman"/>
          <w:sz w:val="28"/>
          <w:szCs w:val="28"/>
          <w:shd w:val="clear" w:color="auto" w:fill="FFFFFF"/>
        </w:rPr>
        <w:t>torage</w:t>
      </w:r>
      <w:proofErr w:type="spellEnd"/>
      <w:r w:rsidR="00650054" w:rsidRPr="00650054">
        <w:rPr>
          <w:rFonts w:ascii="Times New Roman" w:hAnsi="Times New Roman"/>
          <w:sz w:val="28"/>
          <w:szCs w:val="28"/>
          <w:shd w:val="clear" w:color="auto" w:fill="FFFFFF"/>
        </w:rPr>
        <w:t xml:space="preserve"> </w:t>
      </w:r>
      <w:r w:rsidR="00650054" w:rsidRPr="00650054">
        <w:rPr>
          <w:rFonts w:ascii="Times New Roman" w:hAnsi="Times New Roman"/>
          <w:sz w:val="28"/>
          <w:szCs w:val="28"/>
          <w:shd w:val="clear" w:color="auto" w:fill="FFFFFF"/>
          <w:lang w:val="en-US"/>
        </w:rPr>
        <w:t>waste</w:t>
      </w:r>
      <w:r w:rsidR="00650054" w:rsidRPr="00650054">
        <w:rPr>
          <w:rFonts w:ascii="Times New Roman" w:hAnsi="Times New Roman"/>
          <w:sz w:val="28"/>
          <w:szCs w:val="28"/>
          <w:shd w:val="clear" w:color="auto" w:fill="FFFFFF"/>
        </w:rPr>
        <w:t xml:space="preserve"> </w:t>
      </w:r>
      <w:proofErr w:type="spellStart"/>
      <w:r w:rsidR="00650054" w:rsidRPr="00650054">
        <w:rPr>
          <w:rFonts w:ascii="Times New Roman" w:hAnsi="Times New Roman"/>
          <w:sz w:val="28"/>
          <w:szCs w:val="28"/>
          <w:shd w:val="clear" w:color="auto" w:fill="FFFFFF"/>
        </w:rPr>
        <w:t>facilit</w:t>
      </w:r>
      <w:r w:rsidR="00650054" w:rsidRPr="00650054">
        <w:rPr>
          <w:rFonts w:ascii="Times New Roman" w:hAnsi="Times New Roman"/>
          <w:sz w:val="28"/>
          <w:szCs w:val="28"/>
          <w:shd w:val="clear" w:color="auto" w:fill="FFFFFF"/>
          <w:lang w:val="en-US"/>
        </w:rPr>
        <w:t>ies</w:t>
      </w:r>
      <w:proofErr w:type="spellEnd"/>
      <w:r w:rsidR="00650054" w:rsidRPr="00650054">
        <w:rPr>
          <w:rFonts w:ascii="Times New Roman" w:hAnsi="Times New Roman"/>
          <w:sz w:val="28"/>
          <w:szCs w:val="28"/>
          <w:shd w:val="clear" w:color="auto" w:fill="FFFFFF"/>
        </w:rPr>
        <w:t>) и пунктом захоронения радиоактивных отходов (</w:t>
      </w:r>
      <w:r w:rsidR="00650054" w:rsidRPr="00650054">
        <w:rPr>
          <w:rFonts w:ascii="Times New Roman" w:hAnsi="Times New Roman"/>
          <w:sz w:val="28"/>
          <w:szCs w:val="28"/>
          <w:shd w:val="clear" w:color="auto" w:fill="FFFFFF"/>
          <w:lang w:val="en-US"/>
        </w:rPr>
        <w:t>g</w:t>
      </w:r>
      <w:proofErr w:type="spellStart"/>
      <w:r w:rsidR="00650054" w:rsidRPr="00650054">
        <w:rPr>
          <w:rFonts w:ascii="Times New Roman" w:hAnsi="Times New Roman"/>
          <w:sz w:val="28"/>
          <w:szCs w:val="28"/>
          <w:shd w:val="clear" w:color="auto" w:fill="FFFFFF"/>
        </w:rPr>
        <w:t>eological</w:t>
      </w:r>
      <w:proofErr w:type="spellEnd"/>
      <w:r w:rsidR="00650054" w:rsidRPr="00650054">
        <w:rPr>
          <w:rFonts w:ascii="Times New Roman" w:hAnsi="Times New Roman"/>
          <w:sz w:val="28"/>
          <w:szCs w:val="28"/>
          <w:shd w:val="clear" w:color="auto" w:fill="FFFFFF"/>
        </w:rPr>
        <w:t xml:space="preserve"> </w:t>
      </w:r>
      <w:proofErr w:type="spellStart"/>
      <w:r w:rsidR="00650054" w:rsidRPr="00650054">
        <w:rPr>
          <w:rFonts w:ascii="Times New Roman" w:hAnsi="Times New Roman"/>
          <w:sz w:val="28"/>
          <w:szCs w:val="28"/>
          <w:shd w:val="clear" w:color="auto" w:fill="FFFFFF"/>
        </w:rPr>
        <w:t>disposal</w:t>
      </w:r>
      <w:proofErr w:type="spellEnd"/>
      <w:r w:rsidR="00650054" w:rsidRPr="00650054">
        <w:rPr>
          <w:rFonts w:ascii="Times New Roman" w:hAnsi="Times New Roman"/>
          <w:sz w:val="28"/>
          <w:szCs w:val="28"/>
          <w:shd w:val="clear" w:color="auto" w:fill="FFFFFF"/>
        </w:rPr>
        <w:t xml:space="preserve"> </w:t>
      </w:r>
      <w:r w:rsidR="00650054" w:rsidRPr="00650054">
        <w:rPr>
          <w:rFonts w:ascii="Times New Roman" w:hAnsi="Times New Roman"/>
          <w:sz w:val="28"/>
          <w:szCs w:val="28"/>
          <w:shd w:val="clear" w:color="auto" w:fill="FFFFFF"/>
          <w:lang w:val="en-US"/>
        </w:rPr>
        <w:t>facilities</w:t>
      </w:r>
      <w:r w:rsidR="00650054" w:rsidRPr="00650054">
        <w:rPr>
          <w:rFonts w:ascii="Times New Roman" w:hAnsi="Times New Roman"/>
          <w:sz w:val="28"/>
          <w:szCs w:val="28"/>
          <w:shd w:val="clear" w:color="auto" w:fill="FFFFFF"/>
        </w:rPr>
        <w:t xml:space="preserve"> (</w:t>
      </w:r>
      <w:r w:rsidR="00650054" w:rsidRPr="00650054">
        <w:rPr>
          <w:rFonts w:ascii="Times New Roman" w:hAnsi="Times New Roman"/>
          <w:sz w:val="28"/>
          <w:szCs w:val="28"/>
          <w:shd w:val="clear" w:color="auto" w:fill="FFFFFF"/>
          <w:lang w:val="en-US"/>
        </w:rPr>
        <w:t>GDF</w:t>
      </w:r>
      <w:r w:rsidR="00650054" w:rsidRPr="00650054">
        <w:rPr>
          <w:rFonts w:ascii="Times New Roman" w:hAnsi="Times New Roman"/>
          <w:sz w:val="28"/>
          <w:szCs w:val="28"/>
          <w:shd w:val="clear" w:color="auto" w:fill="FFFFFF"/>
        </w:rPr>
        <w:t xml:space="preserve">) </w:t>
      </w:r>
      <w:r w:rsidR="00650054" w:rsidRPr="00650054">
        <w:rPr>
          <w:rFonts w:ascii="Times New Roman" w:hAnsi="Times New Roman"/>
          <w:sz w:val="28"/>
          <w:szCs w:val="28"/>
          <w:shd w:val="clear" w:color="auto" w:fill="FFFFFF"/>
          <w:lang w:val="en-US"/>
        </w:rPr>
        <w:t>or</w:t>
      </w:r>
      <w:r w:rsidR="00650054" w:rsidRPr="00650054">
        <w:rPr>
          <w:rFonts w:ascii="Times New Roman" w:hAnsi="Times New Roman"/>
          <w:sz w:val="28"/>
          <w:szCs w:val="28"/>
          <w:shd w:val="clear" w:color="auto" w:fill="FFFFFF"/>
        </w:rPr>
        <w:t xml:space="preserve"> </w:t>
      </w:r>
      <w:r w:rsidR="00650054" w:rsidRPr="00650054">
        <w:rPr>
          <w:rFonts w:ascii="Times New Roman" w:hAnsi="Times New Roman"/>
          <w:sz w:val="28"/>
          <w:szCs w:val="28"/>
          <w:shd w:val="clear" w:color="auto" w:fill="FFFFFF"/>
          <w:lang w:val="en-US"/>
        </w:rPr>
        <w:t>waste</w:t>
      </w:r>
      <w:r w:rsidR="00650054" w:rsidRPr="00650054">
        <w:rPr>
          <w:rFonts w:ascii="Times New Roman" w:hAnsi="Times New Roman"/>
          <w:sz w:val="28"/>
          <w:szCs w:val="28"/>
          <w:shd w:val="clear" w:color="auto" w:fill="FFFFFF"/>
        </w:rPr>
        <w:t xml:space="preserve"> </w:t>
      </w:r>
      <w:r w:rsidR="00650054" w:rsidRPr="00650054">
        <w:rPr>
          <w:rFonts w:ascii="Times New Roman" w:hAnsi="Times New Roman"/>
          <w:sz w:val="28"/>
          <w:szCs w:val="28"/>
          <w:shd w:val="clear" w:color="auto" w:fill="FFFFFF"/>
          <w:lang w:val="en-US"/>
        </w:rPr>
        <w:t>repository</w:t>
      </w:r>
      <w:r w:rsidR="00650054" w:rsidRPr="00650054">
        <w:rPr>
          <w:rFonts w:ascii="Times New Roman" w:hAnsi="Times New Roman"/>
          <w:sz w:val="28"/>
          <w:szCs w:val="28"/>
          <w:shd w:val="clear" w:color="auto" w:fill="FFFFFF"/>
        </w:rPr>
        <w:t xml:space="preserve">), основанные на различиях соответствующих понятий, приведенных в документах МАГАТЭ. </w:t>
      </w:r>
    </w:p>
    <w:p w14:paraId="5E34DF84" w14:textId="47EAF8F7" w:rsidR="00E4077D" w:rsidRPr="00E9507B" w:rsidRDefault="00E4077D" w:rsidP="00DD4F83">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84772E">
        <w:rPr>
          <w:rFonts w:ascii="Times New Roman" w:hAnsi="Times New Roman"/>
          <w:sz w:val="28"/>
          <w:szCs w:val="28"/>
          <w:shd w:val="clear" w:color="auto" w:fill="FFFFFF"/>
        </w:rPr>
        <w:t>В этой связи</w:t>
      </w:r>
      <w:r w:rsidR="002A76ED" w:rsidRPr="0084772E">
        <w:rPr>
          <w:rFonts w:ascii="Times New Roman" w:hAnsi="Times New Roman"/>
          <w:sz w:val="28"/>
          <w:szCs w:val="28"/>
          <w:shd w:val="clear" w:color="auto" w:fill="FFFFFF"/>
        </w:rPr>
        <w:t xml:space="preserve"> </w:t>
      </w:r>
      <w:r w:rsidR="0084772E">
        <w:rPr>
          <w:rFonts w:ascii="Times New Roman" w:hAnsi="Times New Roman"/>
          <w:sz w:val="28"/>
          <w:szCs w:val="28"/>
          <w:shd w:val="clear" w:color="auto" w:fill="FFFFFF"/>
        </w:rPr>
        <w:t xml:space="preserve">необходимо отметить наличие пробела правового регулирования </w:t>
      </w:r>
      <w:r w:rsidR="007D10B1" w:rsidRPr="0084772E">
        <w:rPr>
          <w:rFonts w:ascii="Times New Roman" w:hAnsi="Times New Roman"/>
          <w:sz w:val="28"/>
          <w:szCs w:val="28"/>
          <w:shd w:val="clear" w:color="auto" w:fill="FFFFFF"/>
        </w:rPr>
        <w:t>при установлении требований, связанных с размещением пункта захоронения отходов атомной энергетики</w:t>
      </w:r>
      <w:r w:rsidR="003325E6" w:rsidRPr="0084772E">
        <w:rPr>
          <w:rFonts w:ascii="Times New Roman" w:hAnsi="Times New Roman"/>
          <w:sz w:val="28"/>
          <w:szCs w:val="28"/>
          <w:shd w:val="clear" w:color="auto" w:fill="FFFFFF"/>
        </w:rPr>
        <w:t xml:space="preserve">, </w:t>
      </w:r>
      <w:r w:rsidR="0084772E">
        <w:rPr>
          <w:rFonts w:ascii="Times New Roman" w:hAnsi="Times New Roman"/>
          <w:sz w:val="28"/>
          <w:szCs w:val="28"/>
          <w:shd w:val="clear" w:color="auto" w:fill="FFFFFF"/>
        </w:rPr>
        <w:t>имеющего конституционно-правовое значение в контексте обеспечения благоприятного состояния окружающей среды. В</w:t>
      </w:r>
      <w:r w:rsidRPr="0084772E">
        <w:rPr>
          <w:rFonts w:ascii="Times New Roman" w:hAnsi="Times New Roman"/>
          <w:sz w:val="28"/>
          <w:szCs w:val="28"/>
          <w:shd w:val="clear" w:color="auto" w:fill="FFFFFF"/>
        </w:rPr>
        <w:t xml:space="preserve"> </w:t>
      </w:r>
      <w:r w:rsidR="007D10B1" w:rsidRPr="0084772E">
        <w:rPr>
          <w:rFonts w:ascii="Times New Roman" w:hAnsi="Times New Roman"/>
          <w:sz w:val="28"/>
          <w:szCs w:val="28"/>
          <w:shd w:val="clear" w:color="auto" w:fill="FFFFFF"/>
        </w:rPr>
        <w:t xml:space="preserve">Законе Республики Беларусь «Об использовании атомной энергии» </w:t>
      </w:r>
      <w:r w:rsidR="0084772E">
        <w:rPr>
          <w:rFonts w:ascii="Times New Roman" w:hAnsi="Times New Roman"/>
          <w:sz w:val="28"/>
          <w:szCs w:val="28"/>
          <w:shd w:val="clear" w:color="auto" w:fill="FFFFFF"/>
        </w:rPr>
        <w:t>н</w:t>
      </w:r>
      <w:r w:rsidR="0084772E" w:rsidRPr="0084772E">
        <w:rPr>
          <w:rFonts w:ascii="Times New Roman" w:hAnsi="Times New Roman"/>
          <w:sz w:val="28"/>
          <w:szCs w:val="28"/>
          <w:shd w:val="clear" w:color="auto" w:fill="FFFFFF"/>
        </w:rPr>
        <w:t xml:space="preserve">еобходимо закрепить </w:t>
      </w:r>
      <w:r w:rsidR="00187202" w:rsidRPr="0084772E">
        <w:rPr>
          <w:rFonts w:ascii="Times New Roman" w:hAnsi="Times New Roman"/>
          <w:sz w:val="28"/>
          <w:szCs w:val="28"/>
          <w:shd w:val="clear" w:color="auto" w:fill="FFFFFF"/>
        </w:rPr>
        <w:t>понятие</w:t>
      </w:r>
      <w:r w:rsidR="003325E6" w:rsidRPr="0084772E">
        <w:rPr>
          <w:rFonts w:ascii="Times New Roman" w:hAnsi="Times New Roman"/>
          <w:sz w:val="28"/>
          <w:szCs w:val="28"/>
          <w:shd w:val="clear" w:color="auto" w:fill="FFFFFF"/>
        </w:rPr>
        <w:t xml:space="preserve"> пункта</w:t>
      </w:r>
      <w:r w:rsidRPr="0084772E">
        <w:rPr>
          <w:rFonts w:ascii="Times New Roman" w:hAnsi="Times New Roman"/>
          <w:sz w:val="28"/>
          <w:szCs w:val="28"/>
          <w:shd w:val="clear" w:color="auto" w:fill="FFFFFF"/>
        </w:rPr>
        <w:t xml:space="preserve"> захоронени</w:t>
      </w:r>
      <w:r w:rsidR="00187202" w:rsidRPr="0084772E">
        <w:rPr>
          <w:rFonts w:ascii="Times New Roman" w:hAnsi="Times New Roman"/>
          <w:sz w:val="28"/>
          <w:szCs w:val="28"/>
          <w:shd w:val="clear" w:color="auto" w:fill="FFFFFF"/>
        </w:rPr>
        <w:t>я</w:t>
      </w:r>
      <w:r w:rsidRPr="0084772E">
        <w:rPr>
          <w:rFonts w:ascii="Times New Roman" w:hAnsi="Times New Roman"/>
          <w:sz w:val="28"/>
          <w:szCs w:val="28"/>
          <w:shd w:val="clear" w:color="auto" w:fill="FFFFFF"/>
        </w:rPr>
        <w:t xml:space="preserve"> </w:t>
      </w:r>
      <w:r w:rsidR="007D10B1" w:rsidRPr="0084772E">
        <w:rPr>
          <w:rFonts w:ascii="Times New Roman" w:hAnsi="Times New Roman"/>
          <w:sz w:val="28"/>
          <w:szCs w:val="28"/>
          <w:shd w:val="clear" w:color="auto" w:fill="FFFFFF"/>
        </w:rPr>
        <w:t>отходов атомной энергетики.</w:t>
      </w:r>
      <w:r w:rsidR="00ED3B8A" w:rsidRPr="0084772E">
        <w:rPr>
          <w:rFonts w:ascii="Times New Roman" w:hAnsi="Times New Roman"/>
          <w:sz w:val="28"/>
          <w:szCs w:val="28"/>
          <w:shd w:val="clear" w:color="auto" w:fill="FFFFFF"/>
        </w:rPr>
        <w:t xml:space="preserve"> </w:t>
      </w:r>
      <w:r w:rsidR="0084772E">
        <w:rPr>
          <w:rFonts w:ascii="Times New Roman" w:hAnsi="Times New Roman"/>
          <w:sz w:val="28"/>
          <w:szCs w:val="28"/>
          <w:shd w:val="clear" w:color="auto" w:fill="FFFFFF"/>
        </w:rPr>
        <w:t>При этом, н</w:t>
      </w:r>
      <w:r w:rsidR="003325E6" w:rsidRPr="0084772E">
        <w:rPr>
          <w:rFonts w:ascii="Times New Roman" w:hAnsi="Times New Roman"/>
          <w:sz w:val="28"/>
          <w:szCs w:val="28"/>
          <w:shd w:val="clear" w:color="auto" w:fill="FFFFFF"/>
        </w:rPr>
        <w:t xml:space="preserve">а наш взгляд следует </w:t>
      </w:r>
      <w:r w:rsidR="000C350A" w:rsidRPr="0084772E">
        <w:rPr>
          <w:rFonts w:ascii="Times New Roman" w:hAnsi="Times New Roman"/>
          <w:sz w:val="28"/>
          <w:szCs w:val="28"/>
          <w:shd w:val="clear" w:color="auto" w:fill="FFFFFF"/>
        </w:rPr>
        <w:t>четко</w:t>
      </w:r>
      <w:r w:rsidR="003325E6" w:rsidRPr="0084772E">
        <w:rPr>
          <w:rFonts w:ascii="Times New Roman" w:hAnsi="Times New Roman"/>
          <w:sz w:val="28"/>
          <w:szCs w:val="28"/>
          <w:shd w:val="clear" w:color="auto" w:fill="FFFFFF"/>
        </w:rPr>
        <w:t xml:space="preserve"> р</w:t>
      </w:r>
      <w:r w:rsidR="00187202" w:rsidRPr="0084772E">
        <w:rPr>
          <w:rFonts w:ascii="Times New Roman" w:hAnsi="Times New Roman"/>
          <w:sz w:val="28"/>
          <w:szCs w:val="28"/>
          <w:shd w:val="clear" w:color="auto" w:fill="FFFFFF"/>
        </w:rPr>
        <w:t>азгранич</w:t>
      </w:r>
      <w:r w:rsidR="00E07767">
        <w:rPr>
          <w:rFonts w:ascii="Times New Roman" w:hAnsi="Times New Roman"/>
          <w:sz w:val="28"/>
          <w:szCs w:val="28"/>
          <w:shd w:val="clear" w:color="auto" w:fill="FFFFFF"/>
        </w:rPr>
        <w:t>ить</w:t>
      </w:r>
      <w:r w:rsidR="00105459" w:rsidRPr="0084772E">
        <w:rPr>
          <w:rFonts w:ascii="Times New Roman" w:hAnsi="Times New Roman"/>
          <w:sz w:val="28"/>
          <w:szCs w:val="28"/>
          <w:shd w:val="clear" w:color="auto" w:fill="FFFFFF"/>
        </w:rPr>
        <w:t xml:space="preserve"> термин</w:t>
      </w:r>
      <w:r w:rsidR="00E07767">
        <w:rPr>
          <w:rFonts w:ascii="Times New Roman" w:hAnsi="Times New Roman"/>
          <w:sz w:val="28"/>
          <w:szCs w:val="28"/>
          <w:shd w:val="clear" w:color="auto" w:fill="FFFFFF"/>
        </w:rPr>
        <w:t>ы</w:t>
      </w:r>
      <w:r w:rsidR="00105459" w:rsidRPr="0084772E">
        <w:rPr>
          <w:rFonts w:ascii="Times New Roman" w:hAnsi="Times New Roman"/>
          <w:sz w:val="28"/>
          <w:szCs w:val="28"/>
          <w:shd w:val="clear" w:color="auto" w:fill="FFFFFF"/>
        </w:rPr>
        <w:t xml:space="preserve"> </w:t>
      </w:r>
      <w:r w:rsidR="0084772E">
        <w:rPr>
          <w:rFonts w:ascii="Times New Roman" w:hAnsi="Times New Roman"/>
          <w:sz w:val="28"/>
          <w:szCs w:val="28"/>
          <w:shd w:val="clear" w:color="auto" w:fill="FFFFFF"/>
        </w:rPr>
        <w:t>«</w:t>
      </w:r>
      <w:r w:rsidR="003325E6" w:rsidRPr="0084772E">
        <w:rPr>
          <w:rFonts w:ascii="Times New Roman" w:hAnsi="Times New Roman"/>
          <w:sz w:val="28"/>
          <w:szCs w:val="28"/>
          <w:shd w:val="clear" w:color="auto" w:fill="FFFFFF"/>
        </w:rPr>
        <w:t>хранение</w:t>
      </w:r>
      <w:r w:rsidR="0019277B">
        <w:rPr>
          <w:rFonts w:ascii="Times New Roman" w:hAnsi="Times New Roman"/>
          <w:color w:val="FF0000"/>
          <w:sz w:val="28"/>
          <w:szCs w:val="28"/>
          <w:shd w:val="clear" w:color="auto" w:fill="FFFFFF"/>
        </w:rPr>
        <w:t xml:space="preserve"> отходов</w:t>
      </w:r>
      <w:r w:rsidR="0084772E" w:rsidRPr="0084772E">
        <w:rPr>
          <w:rFonts w:ascii="Times New Roman" w:hAnsi="Times New Roman"/>
          <w:sz w:val="28"/>
          <w:szCs w:val="28"/>
          <w:shd w:val="clear" w:color="auto" w:fill="FFFFFF"/>
        </w:rPr>
        <w:t xml:space="preserve"> атомной энергетики</w:t>
      </w:r>
      <w:r w:rsidR="0084772E">
        <w:rPr>
          <w:rFonts w:ascii="Times New Roman" w:hAnsi="Times New Roman"/>
          <w:sz w:val="28"/>
          <w:szCs w:val="28"/>
          <w:shd w:val="clear" w:color="auto" w:fill="FFFFFF"/>
        </w:rPr>
        <w:t>»</w:t>
      </w:r>
      <w:r w:rsidR="003325E6" w:rsidRPr="0084772E">
        <w:rPr>
          <w:rFonts w:ascii="Times New Roman" w:hAnsi="Times New Roman"/>
          <w:sz w:val="28"/>
          <w:szCs w:val="28"/>
          <w:shd w:val="clear" w:color="auto" w:fill="FFFFFF"/>
        </w:rPr>
        <w:t xml:space="preserve"> и </w:t>
      </w:r>
      <w:r w:rsidR="0084772E">
        <w:rPr>
          <w:rFonts w:ascii="Times New Roman" w:hAnsi="Times New Roman"/>
          <w:sz w:val="28"/>
          <w:szCs w:val="28"/>
          <w:shd w:val="clear" w:color="auto" w:fill="FFFFFF"/>
        </w:rPr>
        <w:t>«</w:t>
      </w:r>
      <w:r w:rsidR="003325E6" w:rsidRPr="0084772E">
        <w:rPr>
          <w:rFonts w:ascii="Times New Roman" w:hAnsi="Times New Roman"/>
          <w:sz w:val="28"/>
          <w:szCs w:val="28"/>
          <w:shd w:val="clear" w:color="auto" w:fill="FFFFFF"/>
        </w:rPr>
        <w:t>захоронение отходов</w:t>
      </w:r>
      <w:r w:rsidR="00187202" w:rsidRPr="0084772E">
        <w:rPr>
          <w:rFonts w:ascii="Times New Roman" w:hAnsi="Times New Roman"/>
          <w:sz w:val="28"/>
          <w:szCs w:val="28"/>
          <w:shd w:val="clear" w:color="auto" w:fill="FFFFFF"/>
        </w:rPr>
        <w:t xml:space="preserve"> атомной энергетики</w:t>
      </w:r>
      <w:r w:rsidR="0084772E">
        <w:rPr>
          <w:rFonts w:ascii="Times New Roman" w:hAnsi="Times New Roman"/>
          <w:sz w:val="28"/>
          <w:szCs w:val="28"/>
          <w:shd w:val="clear" w:color="auto" w:fill="FFFFFF"/>
        </w:rPr>
        <w:t>», уче</w:t>
      </w:r>
      <w:r w:rsidR="00E07767">
        <w:rPr>
          <w:rFonts w:ascii="Times New Roman" w:hAnsi="Times New Roman"/>
          <w:sz w:val="28"/>
          <w:szCs w:val="28"/>
          <w:shd w:val="clear" w:color="auto" w:fill="FFFFFF"/>
        </w:rPr>
        <w:t>сть</w:t>
      </w:r>
      <w:r w:rsidR="0084772E">
        <w:rPr>
          <w:rFonts w:ascii="Times New Roman" w:hAnsi="Times New Roman"/>
          <w:sz w:val="28"/>
          <w:szCs w:val="28"/>
          <w:shd w:val="clear" w:color="auto" w:fill="FFFFFF"/>
        </w:rPr>
        <w:t xml:space="preserve"> в определениях этих терминов </w:t>
      </w:r>
      <w:r w:rsidR="00AF65DB" w:rsidRPr="0084772E">
        <w:rPr>
          <w:rFonts w:ascii="Times New Roman" w:hAnsi="Times New Roman"/>
          <w:sz w:val="28"/>
          <w:szCs w:val="28"/>
          <w:shd w:val="clear" w:color="auto" w:fill="FFFFFF"/>
        </w:rPr>
        <w:t>потенциальн</w:t>
      </w:r>
      <w:r w:rsidR="00E07767">
        <w:rPr>
          <w:rFonts w:ascii="Times New Roman" w:hAnsi="Times New Roman"/>
          <w:sz w:val="28"/>
          <w:szCs w:val="28"/>
          <w:shd w:val="clear" w:color="auto" w:fill="FFFFFF"/>
        </w:rPr>
        <w:t>ую</w:t>
      </w:r>
      <w:r w:rsidR="00AF65DB" w:rsidRPr="0084772E">
        <w:rPr>
          <w:rFonts w:ascii="Times New Roman" w:hAnsi="Times New Roman"/>
          <w:sz w:val="28"/>
          <w:szCs w:val="28"/>
          <w:shd w:val="clear" w:color="auto" w:fill="FFFFFF"/>
        </w:rPr>
        <w:t xml:space="preserve"> опасност</w:t>
      </w:r>
      <w:r w:rsidR="00E07767">
        <w:rPr>
          <w:rFonts w:ascii="Times New Roman" w:hAnsi="Times New Roman"/>
          <w:sz w:val="28"/>
          <w:szCs w:val="28"/>
          <w:shd w:val="clear" w:color="auto" w:fill="FFFFFF"/>
        </w:rPr>
        <w:t>ь</w:t>
      </w:r>
      <w:r w:rsidR="00AF65DB" w:rsidRPr="0084772E">
        <w:rPr>
          <w:rFonts w:ascii="Times New Roman" w:hAnsi="Times New Roman"/>
          <w:sz w:val="28"/>
          <w:szCs w:val="28"/>
          <w:shd w:val="clear" w:color="auto" w:fill="FFFFFF"/>
        </w:rPr>
        <w:t xml:space="preserve"> </w:t>
      </w:r>
      <w:r w:rsidR="00650054">
        <w:rPr>
          <w:rFonts w:ascii="Times New Roman" w:hAnsi="Times New Roman"/>
          <w:sz w:val="28"/>
          <w:szCs w:val="28"/>
          <w:shd w:val="clear" w:color="auto" w:fill="FFFFFF"/>
        </w:rPr>
        <w:t xml:space="preserve">для окружающей среды </w:t>
      </w:r>
      <w:r w:rsidR="00E07767" w:rsidRPr="0084772E">
        <w:rPr>
          <w:rFonts w:ascii="Times New Roman" w:hAnsi="Times New Roman"/>
          <w:sz w:val="28"/>
          <w:szCs w:val="28"/>
          <w:shd w:val="clear" w:color="auto" w:fill="FFFFFF"/>
        </w:rPr>
        <w:t xml:space="preserve">радиоактивных отходов </w:t>
      </w:r>
      <w:r w:rsidR="00AF65DB" w:rsidRPr="0084772E">
        <w:rPr>
          <w:rFonts w:ascii="Times New Roman" w:hAnsi="Times New Roman"/>
          <w:sz w:val="28"/>
          <w:szCs w:val="28"/>
          <w:shd w:val="clear" w:color="auto" w:fill="FFFFFF"/>
        </w:rPr>
        <w:t>и</w:t>
      </w:r>
      <w:r w:rsidR="00E07767">
        <w:rPr>
          <w:rFonts w:ascii="Times New Roman" w:hAnsi="Times New Roman"/>
          <w:sz w:val="28"/>
          <w:szCs w:val="28"/>
          <w:shd w:val="clear" w:color="auto" w:fill="FFFFFF"/>
        </w:rPr>
        <w:t>сходя из их</w:t>
      </w:r>
      <w:r w:rsidR="00AF65DB" w:rsidRPr="0084772E">
        <w:rPr>
          <w:rFonts w:ascii="Times New Roman" w:hAnsi="Times New Roman"/>
          <w:sz w:val="28"/>
          <w:szCs w:val="28"/>
          <w:shd w:val="clear" w:color="auto" w:fill="FFFFFF"/>
        </w:rPr>
        <w:t xml:space="preserve"> физико-химически</w:t>
      </w:r>
      <w:r w:rsidR="00E07767">
        <w:rPr>
          <w:rFonts w:ascii="Times New Roman" w:hAnsi="Times New Roman"/>
          <w:sz w:val="28"/>
          <w:szCs w:val="28"/>
          <w:shd w:val="clear" w:color="auto" w:fill="FFFFFF"/>
        </w:rPr>
        <w:t>х</w:t>
      </w:r>
      <w:r w:rsidR="00187202" w:rsidRPr="0084772E">
        <w:rPr>
          <w:rFonts w:ascii="Times New Roman" w:hAnsi="Times New Roman"/>
          <w:sz w:val="28"/>
          <w:szCs w:val="28"/>
          <w:shd w:val="clear" w:color="auto" w:fill="FFFFFF"/>
        </w:rPr>
        <w:t xml:space="preserve"> свойств</w:t>
      </w:r>
      <w:r w:rsidR="000C350A" w:rsidRPr="0084772E">
        <w:rPr>
          <w:rFonts w:ascii="Times New Roman" w:hAnsi="Times New Roman"/>
          <w:sz w:val="28"/>
          <w:szCs w:val="28"/>
          <w:shd w:val="clear" w:color="auto" w:fill="FFFFFF"/>
        </w:rPr>
        <w:t xml:space="preserve">. </w:t>
      </w:r>
      <w:r w:rsidR="006D3422">
        <w:rPr>
          <w:rFonts w:ascii="Times New Roman" w:hAnsi="Times New Roman"/>
          <w:sz w:val="28"/>
          <w:szCs w:val="28"/>
          <w:shd w:val="clear" w:color="auto" w:fill="FFFFFF"/>
        </w:rPr>
        <w:t>В нормах законодательн</w:t>
      </w:r>
      <w:r w:rsidR="00650054">
        <w:rPr>
          <w:rFonts w:ascii="Times New Roman" w:hAnsi="Times New Roman"/>
          <w:sz w:val="28"/>
          <w:szCs w:val="28"/>
          <w:shd w:val="clear" w:color="auto" w:fill="FFFFFF"/>
        </w:rPr>
        <w:t xml:space="preserve">ых актов </w:t>
      </w:r>
      <w:r w:rsidR="006D3422">
        <w:rPr>
          <w:rFonts w:ascii="Times New Roman" w:hAnsi="Times New Roman"/>
          <w:sz w:val="28"/>
          <w:szCs w:val="28"/>
          <w:shd w:val="clear" w:color="auto" w:fill="FFFFFF"/>
        </w:rPr>
        <w:t>должн</w:t>
      </w:r>
      <w:r w:rsidR="00E07767">
        <w:rPr>
          <w:rFonts w:ascii="Times New Roman" w:hAnsi="Times New Roman"/>
          <w:sz w:val="28"/>
          <w:szCs w:val="28"/>
          <w:shd w:val="clear" w:color="auto" w:fill="FFFFFF"/>
        </w:rPr>
        <w:t xml:space="preserve">а найти отражение </w:t>
      </w:r>
      <w:r w:rsidR="006D3422">
        <w:rPr>
          <w:rFonts w:ascii="Times New Roman" w:hAnsi="Times New Roman"/>
          <w:sz w:val="28"/>
          <w:szCs w:val="28"/>
          <w:shd w:val="clear" w:color="auto" w:fill="FFFFFF"/>
        </w:rPr>
        <w:t xml:space="preserve">необходимость </w:t>
      </w:r>
      <w:r w:rsidR="000C350A" w:rsidRPr="0084772E">
        <w:rPr>
          <w:rFonts w:ascii="Times New Roman" w:hAnsi="Times New Roman"/>
          <w:sz w:val="28"/>
          <w:szCs w:val="28"/>
          <w:shd w:val="clear" w:color="auto" w:fill="FFFFFF"/>
        </w:rPr>
        <w:t>планировани</w:t>
      </w:r>
      <w:r w:rsidR="006D3422">
        <w:rPr>
          <w:rFonts w:ascii="Times New Roman" w:hAnsi="Times New Roman"/>
          <w:sz w:val="28"/>
          <w:szCs w:val="28"/>
          <w:shd w:val="clear" w:color="auto" w:fill="FFFFFF"/>
        </w:rPr>
        <w:t>я</w:t>
      </w:r>
      <w:r w:rsidR="004339CD" w:rsidRPr="0084772E">
        <w:rPr>
          <w:rFonts w:ascii="Times New Roman" w:hAnsi="Times New Roman"/>
          <w:sz w:val="28"/>
          <w:szCs w:val="28"/>
          <w:shd w:val="clear" w:color="auto" w:fill="FFFFFF"/>
        </w:rPr>
        <w:t xml:space="preserve"> дальнейшей деятельности </w:t>
      </w:r>
      <w:r w:rsidR="000C350A" w:rsidRPr="0084772E">
        <w:rPr>
          <w:rFonts w:ascii="Times New Roman" w:hAnsi="Times New Roman"/>
          <w:sz w:val="28"/>
          <w:szCs w:val="28"/>
          <w:shd w:val="clear" w:color="auto" w:fill="FFFFFF"/>
        </w:rPr>
        <w:t xml:space="preserve">при обращении с </w:t>
      </w:r>
      <w:r w:rsidR="00503914" w:rsidRPr="0084772E">
        <w:rPr>
          <w:rFonts w:ascii="Times New Roman" w:hAnsi="Times New Roman"/>
          <w:sz w:val="28"/>
          <w:szCs w:val="28"/>
          <w:shd w:val="clear" w:color="auto" w:fill="FFFFFF"/>
        </w:rPr>
        <w:t xml:space="preserve">отходами атомной энергетики </w:t>
      </w:r>
      <w:r w:rsidR="00E9507B" w:rsidRPr="0084772E">
        <w:rPr>
          <w:rFonts w:ascii="Times New Roman" w:hAnsi="Times New Roman"/>
          <w:sz w:val="28"/>
          <w:szCs w:val="28"/>
          <w:shd w:val="clear" w:color="auto" w:fill="FFFFFF"/>
        </w:rPr>
        <w:t>и</w:t>
      </w:r>
      <w:r w:rsidR="00E07767">
        <w:rPr>
          <w:rFonts w:ascii="Times New Roman" w:hAnsi="Times New Roman"/>
          <w:sz w:val="28"/>
          <w:szCs w:val="28"/>
          <w:shd w:val="clear" w:color="auto" w:fill="FFFFFF"/>
        </w:rPr>
        <w:t>сходя из</w:t>
      </w:r>
      <w:r w:rsidR="003325E6" w:rsidRPr="0084772E">
        <w:rPr>
          <w:rFonts w:ascii="Times New Roman" w:hAnsi="Times New Roman"/>
          <w:sz w:val="28"/>
          <w:szCs w:val="28"/>
          <w:shd w:val="clear" w:color="auto" w:fill="FFFFFF"/>
        </w:rPr>
        <w:t xml:space="preserve"> вариантов </w:t>
      </w:r>
      <w:r w:rsidR="00E9507B" w:rsidRPr="0084772E">
        <w:rPr>
          <w:rFonts w:ascii="Times New Roman" w:hAnsi="Times New Roman"/>
          <w:sz w:val="28"/>
          <w:szCs w:val="28"/>
          <w:shd w:val="clear" w:color="auto" w:fill="FFFFFF"/>
        </w:rPr>
        <w:t>обращения</w:t>
      </w:r>
      <w:r w:rsidR="00E86E55" w:rsidRPr="0084772E">
        <w:rPr>
          <w:rFonts w:ascii="Times New Roman" w:hAnsi="Times New Roman"/>
          <w:sz w:val="28"/>
          <w:szCs w:val="28"/>
          <w:shd w:val="clear" w:color="auto" w:fill="FFFFFF"/>
        </w:rPr>
        <w:t xml:space="preserve"> с</w:t>
      </w:r>
      <w:r w:rsidR="00503914" w:rsidRPr="0084772E">
        <w:rPr>
          <w:rFonts w:ascii="Times New Roman" w:hAnsi="Times New Roman"/>
          <w:sz w:val="28"/>
          <w:szCs w:val="28"/>
          <w:shd w:val="clear" w:color="auto" w:fill="FFFFFF"/>
        </w:rPr>
        <w:t xml:space="preserve"> ними</w:t>
      </w:r>
      <w:r w:rsidR="00650054">
        <w:rPr>
          <w:rFonts w:ascii="Times New Roman" w:hAnsi="Times New Roman"/>
          <w:sz w:val="28"/>
          <w:szCs w:val="28"/>
          <w:shd w:val="clear" w:color="auto" w:fill="FFFFFF"/>
        </w:rPr>
        <w:t>,</w:t>
      </w:r>
      <w:r w:rsidR="00E9507B" w:rsidRPr="0084772E">
        <w:rPr>
          <w:rFonts w:ascii="Times New Roman" w:hAnsi="Times New Roman"/>
          <w:sz w:val="28"/>
          <w:szCs w:val="28"/>
          <w:shd w:val="clear" w:color="auto" w:fill="FFFFFF"/>
        </w:rPr>
        <w:t xml:space="preserve"> </w:t>
      </w:r>
      <w:r w:rsidR="00E97D81" w:rsidRPr="0084772E">
        <w:rPr>
          <w:rFonts w:ascii="Times New Roman" w:hAnsi="Times New Roman"/>
          <w:sz w:val="28"/>
          <w:szCs w:val="28"/>
          <w:shd w:val="clear" w:color="auto" w:fill="FFFFFF"/>
        </w:rPr>
        <w:t xml:space="preserve">наиболее выгодных </w:t>
      </w:r>
      <w:r w:rsidR="003325E6" w:rsidRPr="0084772E">
        <w:rPr>
          <w:rFonts w:ascii="Times New Roman" w:hAnsi="Times New Roman"/>
          <w:sz w:val="28"/>
          <w:szCs w:val="28"/>
          <w:shd w:val="clear" w:color="auto" w:fill="FFFFFF"/>
        </w:rPr>
        <w:t>с точки зрения экологически приемлемы</w:t>
      </w:r>
      <w:r w:rsidR="00E9507B" w:rsidRPr="0084772E">
        <w:rPr>
          <w:rFonts w:ascii="Times New Roman" w:hAnsi="Times New Roman"/>
          <w:sz w:val="28"/>
          <w:szCs w:val="28"/>
          <w:shd w:val="clear" w:color="auto" w:fill="FFFFFF"/>
        </w:rPr>
        <w:t>х</w:t>
      </w:r>
      <w:r w:rsidR="00C110FC" w:rsidRPr="0084772E">
        <w:rPr>
          <w:rFonts w:ascii="Times New Roman" w:hAnsi="Times New Roman"/>
          <w:sz w:val="28"/>
          <w:szCs w:val="28"/>
          <w:shd w:val="clear" w:color="auto" w:fill="FFFFFF"/>
        </w:rPr>
        <w:t xml:space="preserve"> и экономически эффективных</w:t>
      </w:r>
      <w:r w:rsidR="003325E6" w:rsidRPr="0084772E">
        <w:rPr>
          <w:rFonts w:ascii="Times New Roman" w:hAnsi="Times New Roman"/>
          <w:sz w:val="28"/>
          <w:szCs w:val="28"/>
          <w:shd w:val="clear" w:color="auto" w:fill="FFFFFF"/>
        </w:rPr>
        <w:t xml:space="preserve"> решени</w:t>
      </w:r>
      <w:r w:rsidR="00E9507B" w:rsidRPr="0084772E">
        <w:rPr>
          <w:rFonts w:ascii="Times New Roman" w:hAnsi="Times New Roman"/>
          <w:sz w:val="28"/>
          <w:szCs w:val="28"/>
          <w:shd w:val="clear" w:color="auto" w:fill="FFFFFF"/>
        </w:rPr>
        <w:t>й.</w:t>
      </w:r>
    </w:p>
    <w:bookmarkEnd w:id="0"/>
    <w:p w14:paraId="6FDEFEC6" w14:textId="028D0D0A" w:rsidR="006E1A17" w:rsidRPr="006B757F" w:rsidRDefault="00DB57B3" w:rsidP="00104BA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shd w:val="clear" w:color="auto" w:fill="FFFFFF"/>
        </w:rPr>
        <w:t>Определенный и</w:t>
      </w:r>
      <w:r w:rsidR="00EB7C11" w:rsidRPr="006B757F">
        <w:rPr>
          <w:rFonts w:ascii="Times New Roman" w:hAnsi="Times New Roman"/>
          <w:sz w:val="28"/>
          <w:szCs w:val="28"/>
          <w:shd w:val="clear" w:color="auto" w:fill="FFFFFF"/>
        </w:rPr>
        <w:t xml:space="preserve">нтерес </w:t>
      </w:r>
      <w:r>
        <w:rPr>
          <w:rFonts w:ascii="Times New Roman" w:hAnsi="Times New Roman"/>
          <w:sz w:val="28"/>
          <w:szCs w:val="28"/>
          <w:shd w:val="clear" w:color="auto" w:fill="FFFFFF"/>
        </w:rPr>
        <w:t>в части решения рассматриваемых выше вопросов, а также определения иных направлений совершенствования правового регулирования захоронения отходов атомной энергетики</w:t>
      </w:r>
      <w:r w:rsidR="00B70FF9">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002713DA" w:rsidRPr="006B757F">
        <w:rPr>
          <w:rFonts w:ascii="Times New Roman" w:hAnsi="Times New Roman"/>
          <w:sz w:val="28"/>
          <w:szCs w:val="28"/>
          <w:shd w:val="clear" w:color="auto" w:fill="FFFFFF"/>
        </w:rPr>
        <w:t>представляет</w:t>
      </w:r>
      <w:r w:rsidR="002713DA">
        <w:rPr>
          <w:rFonts w:ascii="Times New Roman" w:hAnsi="Times New Roman"/>
          <w:sz w:val="28"/>
          <w:szCs w:val="28"/>
          <w:shd w:val="clear" w:color="auto" w:fill="FFFFFF"/>
        </w:rPr>
        <w:t xml:space="preserve"> </w:t>
      </w:r>
      <w:r w:rsidR="00650054">
        <w:rPr>
          <w:rFonts w:ascii="Times New Roman" w:hAnsi="Times New Roman"/>
          <w:sz w:val="28"/>
          <w:szCs w:val="28"/>
          <w:shd w:val="clear" w:color="auto" w:fill="FFFFFF"/>
        </w:rPr>
        <w:t xml:space="preserve">практика </w:t>
      </w:r>
      <w:r w:rsidR="002713DA" w:rsidRPr="006B757F">
        <w:rPr>
          <w:rFonts w:ascii="Times New Roman" w:hAnsi="Times New Roman"/>
          <w:sz w:val="28"/>
          <w:szCs w:val="28"/>
          <w:shd w:val="clear" w:color="auto" w:fill="FFFFFF"/>
        </w:rPr>
        <w:t>Великобритании</w:t>
      </w:r>
      <w:r w:rsidR="00EB7C11" w:rsidRPr="006B757F">
        <w:rPr>
          <w:rFonts w:ascii="Times New Roman" w:hAnsi="Times New Roman"/>
          <w:sz w:val="28"/>
          <w:szCs w:val="28"/>
          <w:shd w:val="clear" w:color="auto" w:fill="FFFFFF"/>
        </w:rPr>
        <w:t xml:space="preserve">, поскольку </w:t>
      </w:r>
      <w:r w:rsidR="006B757F" w:rsidRPr="006B757F">
        <w:rPr>
          <w:rFonts w:ascii="Times New Roman" w:hAnsi="Times New Roman"/>
          <w:sz w:val="28"/>
          <w:szCs w:val="28"/>
          <w:shd w:val="clear" w:color="auto" w:fill="FFFFFF"/>
        </w:rPr>
        <w:t xml:space="preserve">эта страна </w:t>
      </w:r>
      <w:r w:rsidR="00EB7C11" w:rsidRPr="006B757F">
        <w:rPr>
          <w:rFonts w:ascii="Times New Roman" w:hAnsi="Times New Roman"/>
          <w:sz w:val="28"/>
          <w:szCs w:val="28"/>
          <w:shd w:val="clear" w:color="auto" w:fill="FFFFFF"/>
        </w:rPr>
        <w:t>входит в число стран с развитой атомной энергетикой и имеет продолжительный опыт эксплуатации ядерных объектов [1</w:t>
      </w:r>
      <w:r w:rsidR="00D960C3">
        <w:rPr>
          <w:rFonts w:ascii="Times New Roman" w:hAnsi="Times New Roman"/>
          <w:sz w:val="28"/>
          <w:szCs w:val="28"/>
          <w:shd w:val="clear" w:color="auto" w:fill="FFFFFF"/>
        </w:rPr>
        <w:t>4</w:t>
      </w:r>
      <w:r w:rsidR="00EB7C11" w:rsidRPr="006B757F">
        <w:rPr>
          <w:rFonts w:ascii="Times New Roman" w:hAnsi="Times New Roman"/>
          <w:sz w:val="28"/>
          <w:szCs w:val="28"/>
          <w:shd w:val="clear" w:color="auto" w:fill="FFFFFF"/>
        </w:rPr>
        <w:t xml:space="preserve">]. </w:t>
      </w:r>
      <w:r w:rsidR="00353591" w:rsidRPr="006B757F">
        <w:rPr>
          <w:rFonts w:ascii="Times New Roman" w:hAnsi="Times New Roman"/>
          <w:sz w:val="28"/>
          <w:szCs w:val="28"/>
          <w:shd w:val="clear" w:color="auto" w:fill="FFFFFF"/>
        </w:rPr>
        <w:t xml:space="preserve">Как известно, </w:t>
      </w:r>
      <w:r w:rsidR="006C7F94" w:rsidRPr="006B757F">
        <w:rPr>
          <w:rFonts w:ascii="Times New Roman" w:hAnsi="Times New Roman"/>
          <w:sz w:val="28"/>
          <w:szCs w:val="28"/>
          <w:shd w:val="clear" w:color="auto" w:fill="FFFFFF"/>
        </w:rPr>
        <w:t>правовая система Великобритании включает правовые системы ее субъектов – Англии, Шотландии, Северной Ирландии и Уэльса</w:t>
      </w:r>
      <w:r w:rsidR="00860084" w:rsidRPr="006B757F">
        <w:rPr>
          <w:rFonts w:ascii="Times New Roman" w:hAnsi="Times New Roman"/>
          <w:sz w:val="28"/>
          <w:szCs w:val="28"/>
          <w:shd w:val="clear" w:color="auto" w:fill="FFFFFF"/>
        </w:rPr>
        <w:t xml:space="preserve"> </w:t>
      </w:r>
      <w:r w:rsidR="005C426C" w:rsidRPr="006B757F">
        <w:rPr>
          <w:rFonts w:ascii="Times New Roman" w:hAnsi="Times New Roman"/>
          <w:sz w:val="28"/>
          <w:szCs w:val="28"/>
          <w:shd w:val="clear" w:color="auto" w:fill="FFFFFF"/>
        </w:rPr>
        <w:t xml:space="preserve">и является страной с неписанной конституцией </w:t>
      </w:r>
      <w:r w:rsidR="00871823" w:rsidRPr="006B757F">
        <w:rPr>
          <w:rFonts w:ascii="Times New Roman" w:hAnsi="Times New Roman"/>
          <w:sz w:val="28"/>
          <w:szCs w:val="28"/>
          <w:shd w:val="clear" w:color="auto" w:fill="FFFFFF"/>
        </w:rPr>
        <w:t>[</w:t>
      </w:r>
      <w:r w:rsidR="00D960C3">
        <w:rPr>
          <w:rFonts w:ascii="Times New Roman" w:hAnsi="Times New Roman"/>
          <w:sz w:val="28"/>
          <w:szCs w:val="28"/>
          <w:shd w:val="clear" w:color="auto" w:fill="FFFFFF"/>
        </w:rPr>
        <w:t>16; 17</w:t>
      </w:r>
      <w:r w:rsidR="00871823" w:rsidRPr="006B757F">
        <w:rPr>
          <w:rFonts w:ascii="Times New Roman" w:hAnsi="Times New Roman"/>
          <w:sz w:val="28"/>
          <w:szCs w:val="28"/>
          <w:shd w:val="clear" w:color="auto" w:fill="FFFFFF"/>
        </w:rPr>
        <w:t xml:space="preserve">]. По воззрениям классиков английского конституционного права </w:t>
      </w:r>
      <w:r w:rsidR="006B757F" w:rsidRPr="006B757F">
        <w:rPr>
          <w:rFonts w:ascii="Times New Roman" w:hAnsi="Times New Roman"/>
          <w:sz w:val="28"/>
          <w:szCs w:val="28"/>
          <w:shd w:val="clear" w:color="auto" w:fill="FFFFFF"/>
        </w:rPr>
        <w:t>Э.</w:t>
      </w:r>
      <w:r w:rsidR="006B757F">
        <w:rPr>
          <w:rFonts w:ascii="Times New Roman" w:hAnsi="Times New Roman"/>
          <w:sz w:val="28"/>
          <w:szCs w:val="28"/>
          <w:shd w:val="clear" w:color="auto" w:fill="FFFFFF"/>
        </w:rPr>
        <w:t> </w:t>
      </w:r>
      <w:r w:rsidR="00871823" w:rsidRPr="006B757F">
        <w:rPr>
          <w:rFonts w:ascii="Times New Roman" w:hAnsi="Times New Roman"/>
          <w:sz w:val="28"/>
          <w:szCs w:val="28"/>
          <w:shd w:val="clear" w:color="auto" w:fill="FFFFFF"/>
        </w:rPr>
        <w:t xml:space="preserve">Уэйда и </w:t>
      </w:r>
      <w:r w:rsidR="006B757F" w:rsidRPr="006B757F">
        <w:rPr>
          <w:rFonts w:ascii="Times New Roman" w:hAnsi="Times New Roman"/>
          <w:sz w:val="28"/>
          <w:szCs w:val="28"/>
          <w:shd w:val="clear" w:color="auto" w:fill="FFFFFF"/>
        </w:rPr>
        <w:t>Д.</w:t>
      </w:r>
      <w:r w:rsidR="006B757F">
        <w:rPr>
          <w:rFonts w:ascii="Times New Roman" w:hAnsi="Times New Roman"/>
          <w:sz w:val="28"/>
          <w:szCs w:val="28"/>
          <w:shd w:val="clear" w:color="auto" w:fill="FFFFFF"/>
        </w:rPr>
        <w:t> </w:t>
      </w:r>
      <w:proofErr w:type="spellStart"/>
      <w:r w:rsidR="00871823" w:rsidRPr="006B757F">
        <w:rPr>
          <w:rFonts w:ascii="Times New Roman" w:hAnsi="Times New Roman"/>
          <w:sz w:val="28"/>
          <w:szCs w:val="28"/>
          <w:shd w:val="clear" w:color="auto" w:fill="FFFFFF"/>
        </w:rPr>
        <w:t>Филлипса</w:t>
      </w:r>
      <w:proofErr w:type="spellEnd"/>
      <w:r w:rsidR="00871823" w:rsidRPr="006B757F">
        <w:rPr>
          <w:rFonts w:ascii="Times New Roman" w:hAnsi="Times New Roman"/>
          <w:sz w:val="28"/>
          <w:szCs w:val="28"/>
          <w:shd w:val="clear" w:color="auto" w:fill="FFFFFF"/>
        </w:rPr>
        <w:t xml:space="preserve"> существует «совокупность образующих конституцию правовых норм, частью статутного, частью общего, частью конституционно-обычного права» </w:t>
      </w:r>
      <w:r w:rsidR="00D960C3">
        <w:rPr>
          <w:rFonts w:ascii="Times New Roman" w:hAnsi="Times New Roman"/>
          <w:sz w:val="28"/>
          <w:szCs w:val="28"/>
          <w:shd w:val="clear" w:color="auto" w:fill="FFFFFF"/>
        </w:rPr>
        <w:t>[16</w:t>
      </w:r>
      <w:r w:rsidR="00871823" w:rsidRPr="006B757F">
        <w:rPr>
          <w:rFonts w:ascii="Times New Roman" w:hAnsi="Times New Roman"/>
          <w:sz w:val="28"/>
          <w:szCs w:val="28"/>
          <w:shd w:val="clear" w:color="auto" w:fill="FFFFFF"/>
        </w:rPr>
        <w:t>].</w:t>
      </w:r>
      <w:r w:rsidR="00261926" w:rsidRPr="006B757F">
        <w:rPr>
          <w:rFonts w:ascii="Times New Roman" w:hAnsi="Times New Roman"/>
          <w:sz w:val="28"/>
          <w:szCs w:val="28"/>
          <w:shd w:val="clear" w:color="auto" w:fill="FFFFFF"/>
        </w:rPr>
        <w:t xml:space="preserve"> </w:t>
      </w:r>
      <w:r w:rsidR="006B757F">
        <w:rPr>
          <w:rFonts w:ascii="Times New Roman" w:hAnsi="Times New Roman"/>
          <w:sz w:val="28"/>
          <w:szCs w:val="28"/>
          <w:shd w:val="clear" w:color="auto" w:fill="FFFFFF"/>
        </w:rPr>
        <w:t xml:space="preserve">Учитывая признание права на благоприятную окружающую среду одним из базовых прав личности в европейских странах, </w:t>
      </w:r>
      <w:r w:rsidR="00261926" w:rsidRPr="006B757F">
        <w:rPr>
          <w:rFonts w:ascii="Times New Roman" w:hAnsi="Times New Roman"/>
          <w:sz w:val="28"/>
          <w:szCs w:val="28"/>
          <w:shd w:val="clear" w:color="auto" w:fill="FFFFFF"/>
        </w:rPr>
        <w:t>п</w:t>
      </w:r>
      <w:r w:rsidR="00104BAA" w:rsidRPr="006B757F">
        <w:rPr>
          <w:rFonts w:ascii="Times New Roman" w:hAnsi="Times New Roman"/>
          <w:sz w:val="28"/>
          <w:szCs w:val="28"/>
          <w:shd w:val="clear" w:color="auto" w:fill="FFFFFF"/>
        </w:rPr>
        <w:t>оложения законов «</w:t>
      </w:r>
      <w:r w:rsidR="00D960C3">
        <w:rPr>
          <w:rFonts w:ascii="Times New Roman" w:hAnsi="Times New Roman"/>
          <w:sz w:val="28"/>
          <w:szCs w:val="28"/>
          <w:shd w:val="clear" w:color="auto" w:fill="FFFFFF"/>
        </w:rPr>
        <w:t>Об окружающей среде» 1995 г. [18</w:t>
      </w:r>
      <w:r w:rsidR="00104BAA" w:rsidRPr="006B757F">
        <w:rPr>
          <w:rFonts w:ascii="Times New Roman" w:hAnsi="Times New Roman"/>
          <w:sz w:val="28"/>
          <w:szCs w:val="28"/>
          <w:shd w:val="clear" w:color="auto" w:fill="FFFFFF"/>
        </w:rPr>
        <w:t>], «О защ</w:t>
      </w:r>
      <w:r w:rsidR="00D960C3">
        <w:rPr>
          <w:rFonts w:ascii="Times New Roman" w:hAnsi="Times New Roman"/>
          <w:sz w:val="28"/>
          <w:szCs w:val="28"/>
          <w:shd w:val="clear" w:color="auto" w:fill="FFFFFF"/>
        </w:rPr>
        <w:t>ите окружающей среды» 1990 г. [19</w:t>
      </w:r>
      <w:r w:rsidR="00104BAA" w:rsidRPr="006B757F">
        <w:rPr>
          <w:rFonts w:ascii="Times New Roman" w:hAnsi="Times New Roman"/>
          <w:sz w:val="28"/>
          <w:szCs w:val="28"/>
          <w:shd w:val="clear" w:color="auto" w:fill="FFFFFF"/>
        </w:rPr>
        <w:t xml:space="preserve">] </w:t>
      </w:r>
      <w:r w:rsidR="006B757F">
        <w:rPr>
          <w:rFonts w:ascii="Times New Roman" w:hAnsi="Times New Roman"/>
          <w:sz w:val="28"/>
          <w:szCs w:val="28"/>
          <w:shd w:val="clear" w:color="auto" w:fill="FFFFFF"/>
        </w:rPr>
        <w:t xml:space="preserve">могут </w:t>
      </w:r>
      <w:r w:rsidR="006B757F" w:rsidRPr="006B757F">
        <w:rPr>
          <w:rFonts w:ascii="Times New Roman" w:hAnsi="Times New Roman"/>
          <w:sz w:val="28"/>
          <w:szCs w:val="28"/>
        </w:rPr>
        <w:t xml:space="preserve">рассматриваться как </w:t>
      </w:r>
      <w:r w:rsidR="0064347A">
        <w:rPr>
          <w:rFonts w:ascii="Times New Roman" w:hAnsi="Times New Roman"/>
          <w:sz w:val="28"/>
          <w:szCs w:val="28"/>
        </w:rPr>
        <w:t xml:space="preserve">составляющие </w:t>
      </w:r>
      <w:r w:rsidR="00860084" w:rsidRPr="006B757F">
        <w:rPr>
          <w:rFonts w:ascii="Times New Roman" w:hAnsi="Times New Roman"/>
          <w:sz w:val="28"/>
          <w:szCs w:val="28"/>
        </w:rPr>
        <w:t>конституционн</w:t>
      </w:r>
      <w:r w:rsidR="0064347A">
        <w:rPr>
          <w:rFonts w:ascii="Times New Roman" w:hAnsi="Times New Roman"/>
          <w:sz w:val="28"/>
          <w:szCs w:val="28"/>
        </w:rPr>
        <w:t>о-правового обеспечения этого права</w:t>
      </w:r>
      <w:r w:rsidR="00104BAA" w:rsidRPr="006B757F">
        <w:rPr>
          <w:rFonts w:ascii="Times New Roman" w:hAnsi="Times New Roman"/>
          <w:sz w:val="28"/>
          <w:szCs w:val="28"/>
        </w:rPr>
        <w:t xml:space="preserve">. </w:t>
      </w:r>
    </w:p>
    <w:p w14:paraId="340A4935" w14:textId="777A0B1F" w:rsidR="00E916BA" w:rsidRPr="00871F3A" w:rsidRDefault="00104BAA" w:rsidP="002F505D">
      <w:pPr>
        <w:autoSpaceDE w:val="0"/>
        <w:autoSpaceDN w:val="0"/>
        <w:adjustRightInd w:val="0"/>
        <w:spacing w:after="0" w:line="240" w:lineRule="auto"/>
        <w:ind w:firstLine="709"/>
        <w:jc w:val="both"/>
        <w:rPr>
          <w:rFonts w:ascii="Times New Roman" w:hAnsi="Times New Roman"/>
          <w:sz w:val="28"/>
          <w:szCs w:val="28"/>
        </w:rPr>
      </w:pPr>
      <w:r w:rsidRPr="006B757F">
        <w:rPr>
          <w:rFonts w:ascii="Times New Roman" w:hAnsi="Times New Roman"/>
          <w:sz w:val="28"/>
          <w:szCs w:val="28"/>
        </w:rPr>
        <w:t>Законодательство, закрепляющее</w:t>
      </w:r>
      <w:r w:rsidR="00C16006" w:rsidRPr="006B757F">
        <w:rPr>
          <w:rFonts w:ascii="Times New Roman" w:hAnsi="Times New Roman"/>
          <w:sz w:val="28"/>
          <w:szCs w:val="28"/>
        </w:rPr>
        <w:t xml:space="preserve"> право на благоприятную окружающую среду</w:t>
      </w:r>
      <w:r w:rsidR="00A86716" w:rsidRPr="006B757F">
        <w:rPr>
          <w:rFonts w:ascii="Times New Roman" w:hAnsi="Times New Roman"/>
          <w:sz w:val="28"/>
          <w:szCs w:val="28"/>
        </w:rPr>
        <w:t xml:space="preserve"> Великобритании</w:t>
      </w:r>
      <w:r w:rsidR="00BA3C9B" w:rsidRPr="006B757F">
        <w:rPr>
          <w:rFonts w:ascii="Times New Roman" w:hAnsi="Times New Roman"/>
          <w:sz w:val="28"/>
          <w:szCs w:val="28"/>
        </w:rPr>
        <w:t>,</w:t>
      </w:r>
      <w:r w:rsidR="00C16006" w:rsidRPr="006B757F">
        <w:rPr>
          <w:rFonts w:ascii="Times New Roman" w:hAnsi="Times New Roman"/>
          <w:sz w:val="28"/>
          <w:szCs w:val="28"/>
        </w:rPr>
        <w:t xml:space="preserve"> </w:t>
      </w:r>
      <w:r w:rsidRPr="006B757F">
        <w:rPr>
          <w:rFonts w:ascii="Times New Roman" w:hAnsi="Times New Roman"/>
          <w:sz w:val="28"/>
          <w:szCs w:val="28"/>
        </w:rPr>
        <w:t>предусматривае</w:t>
      </w:r>
      <w:r w:rsidR="00A86716" w:rsidRPr="006B757F">
        <w:rPr>
          <w:rFonts w:ascii="Times New Roman" w:hAnsi="Times New Roman"/>
          <w:sz w:val="28"/>
          <w:szCs w:val="28"/>
        </w:rPr>
        <w:t xml:space="preserve">т </w:t>
      </w:r>
      <w:r w:rsidR="006922F7" w:rsidRPr="006B757F">
        <w:rPr>
          <w:rFonts w:ascii="Times New Roman" w:hAnsi="Times New Roman"/>
          <w:sz w:val="28"/>
          <w:szCs w:val="28"/>
        </w:rPr>
        <w:t>образование</w:t>
      </w:r>
      <w:r w:rsidR="00A86716" w:rsidRPr="006B757F">
        <w:rPr>
          <w:rFonts w:ascii="Times New Roman" w:hAnsi="Times New Roman"/>
          <w:sz w:val="28"/>
          <w:szCs w:val="28"/>
        </w:rPr>
        <w:t xml:space="preserve"> Агентства</w:t>
      </w:r>
      <w:r w:rsidR="008D17A7" w:rsidRPr="006B757F">
        <w:rPr>
          <w:rFonts w:ascii="Times New Roman" w:hAnsi="Times New Roman"/>
          <w:sz w:val="28"/>
          <w:szCs w:val="28"/>
        </w:rPr>
        <w:t xml:space="preserve"> </w:t>
      </w:r>
      <w:r w:rsidR="00A86716" w:rsidRPr="006B757F">
        <w:rPr>
          <w:rFonts w:ascii="Times New Roman" w:hAnsi="Times New Roman"/>
          <w:sz w:val="28"/>
          <w:szCs w:val="28"/>
        </w:rPr>
        <w:t>по охране окружающей среды</w:t>
      </w:r>
      <w:r w:rsidR="00121A8D" w:rsidRPr="006B757F">
        <w:rPr>
          <w:rFonts w:ascii="Times New Roman" w:hAnsi="Times New Roman"/>
          <w:sz w:val="28"/>
          <w:szCs w:val="28"/>
        </w:rPr>
        <w:t>, состоящего от 8 до 15 органов</w:t>
      </w:r>
      <w:r w:rsidR="00504213" w:rsidRPr="006B757F">
        <w:rPr>
          <w:rFonts w:ascii="Times New Roman" w:hAnsi="Times New Roman"/>
          <w:sz w:val="28"/>
          <w:szCs w:val="28"/>
        </w:rPr>
        <w:t xml:space="preserve"> </w:t>
      </w:r>
      <w:r w:rsidR="00D960C3">
        <w:rPr>
          <w:rFonts w:ascii="Times New Roman" w:hAnsi="Times New Roman"/>
          <w:sz w:val="28"/>
          <w:szCs w:val="28"/>
        </w:rPr>
        <w:t>[18</w:t>
      </w:r>
      <w:r w:rsidR="00504213" w:rsidRPr="006B757F">
        <w:rPr>
          <w:rFonts w:ascii="Times New Roman" w:hAnsi="Times New Roman"/>
          <w:sz w:val="28"/>
          <w:szCs w:val="28"/>
        </w:rPr>
        <w:t>]</w:t>
      </w:r>
      <w:r w:rsidR="002F505D" w:rsidRPr="006B757F">
        <w:rPr>
          <w:rFonts w:ascii="Times New Roman" w:hAnsi="Times New Roman"/>
          <w:sz w:val="28"/>
          <w:szCs w:val="28"/>
        </w:rPr>
        <w:t>, среди которых орган по управлению отходами</w:t>
      </w:r>
      <w:r w:rsidR="000D0356" w:rsidRPr="006B757F">
        <w:rPr>
          <w:rFonts w:ascii="Times New Roman" w:hAnsi="Times New Roman"/>
          <w:sz w:val="28"/>
          <w:szCs w:val="28"/>
        </w:rPr>
        <w:t>.</w:t>
      </w:r>
      <w:r w:rsidR="00A86716" w:rsidRPr="006B757F">
        <w:rPr>
          <w:rFonts w:ascii="Times New Roman" w:hAnsi="Times New Roman"/>
          <w:sz w:val="28"/>
          <w:szCs w:val="28"/>
        </w:rPr>
        <w:t xml:space="preserve"> </w:t>
      </w:r>
      <w:r w:rsidR="002E727D" w:rsidRPr="006B757F">
        <w:rPr>
          <w:rFonts w:ascii="Times New Roman" w:hAnsi="Times New Roman"/>
          <w:sz w:val="28"/>
          <w:szCs w:val="28"/>
        </w:rPr>
        <w:t xml:space="preserve">Законом </w:t>
      </w:r>
      <w:r w:rsidR="002F505D" w:rsidRPr="00871F3A">
        <w:rPr>
          <w:rFonts w:ascii="Times New Roman" w:hAnsi="Times New Roman"/>
          <w:sz w:val="28"/>
          <w:szCs w:val="28"/>
        </w:rPr>
        <w:t>определены функции Агент</w:t>
      </w:r>
      <w:r w:rsidR="006922F7" w:rsidRPr="00871F3A">
        <w:rPr>
          <w:rFonts w:ascii="Times New Roman" w:hAnsi="Times New Roman"/>
          <w:sz w:val="28"/>
          <w:szCs w:val="28"/>
        </w:rPr>
        <w:t>ства</w:t>
      </w:r>
      <w:r w:rsidR="006922F7">
        <w:rPr>
          <w:rFonts w:ascii="Times New Roman" w:hAnsi="Times New Roman"/>
          <w:sz w:val="28"/>
          <w:szCs w:val="28"/>
        </w:rPr>
        <w:t xml:space="preserve"> по охране окружающей среды,</w:t>
      </w:r>
      <w:r w:rsidR="00A86716">
        <w:rPr>
          <w:rFonts w:ascii="Times New Roman" w:hAnsi="Times New Roman"/>
          <w:sz w:val="28"/>
          <w:szCs w:val="28"/>
        </w:rPr>
        <w:t xml:space="preserve"> </w:t>
      </w:r>
      <w:r w:rsidR="002713DA">
        <w:rPr>
          <w:rFonts w:ascii="Times New Roman" w:hAnsi="Times New Roman"/>
          <w:sz w:val="28"/>
          <w:szCs w:val="28"/>
        </w:rPr>
        <w:t xml:space="preserve">принимаемые им </w:t>
      </w:r>
      <w:r w:rsidR="008D17A7">
        <w:rPr>
          <w:rFonts w:ascii="Times New Roman" w:hAnsi="Times New Roman"/>
          <w:sz w:val="28"/>
          <w:szCs w:val="28"/>
        </w:rPr>
        <w:t>мер</w:t>
      </w:r>
      <w:r w:rsidR="002713DA">
        <w:rPr>
          <w:rFonts w:ascii="Times New Roman" w:hAnsi="Times New Roman"/>
          <w:sz w:val="28"/>
          <w:szCs w:val="28"/>
        </w:rPr>
        <w:t>ы</w:t>
      </w:r>
      <w:r w:rsidR="008D17A7">
        <w:rPr>
          <w:rFonts w:ascii="Times New Roman" w:hAnsi="Times New Roman"/>
          <w:sz w:val="28"/>
          <w:szCs w:val="28"/>
        </w:rPr>
        <w:t xml:space="preserve"> по борьбе с </w:t>
      </w:r>
      <w:r w:rsidR="002713DA">
        <w:rPr>
          <w:rFonts w:ascii="Times New Roman" w:hAnsi="Times New Roman"/>
          <w:sz w:val="28"/>
          <w:szCs w:val="28"/>
        </w:rPr>
        <w:t xml:space="preserve">различными </w:t>
      </w:r>
      <w:r w:rsidR="008D17A7">
        <w:rPr>
          <w:rFonts w:ascii="Times New Roman" w:hAnsi="Times New Roman"/>
          <w:sz w:val="28"/>
          <w:szCs w:val="28"/>
        </w:rPr>
        <w:lastRenderedPageBreak/>
        <w:t>загрязнениями</w:t>
      </w:r>
      <w:r w:rsidR="00FC2942">
        <w:rPr>
          <w:rFonts w:ascii="Times New Roman" w:hAnsi="Times New Roman"/>
          <w:sz w:val="28"/>
          <w:szCs w:val="28"/>
        </w:rPr>
        <w:t>, сохранению природных ресурсов и улучшению окружающей среды</w:t>
      </w:r>
      <w:r w:rsidR="002F505D">
        <w:rPr>
          <w:rFonts w:ascii="Times New Roman" w:hAnsi="Times New Roman"/>
          <w:sz w:val="28"/>
          <w:szCs w:val="28"/>
        </w:rPr>
        <w:t xml:space="preserve">, предусмотрены иные </w:t>
      </w:r>
      <w:r w:rsidR="002F505D" w:rsidRPr="00871F3A">
        <w:rPr>
          <w:rFonts w:ascii="Times New Roman" w:hAnsi="Times New Roman"/>
          <w:sz w:val="28"/>
          <w:szCs w:val="28"/>
        </w:rPr>
        <w:t>положения</w:t>
      </w:r>
      <w:r w:rsidR="006B757F">
        <w:rPr>
          <w:rFonts w:ascii="Times New Roman" w:hAnsi="Times New Roman"/>
          <w:sz w:val="28"/>
          <w:szCs w:val="28"/>
        </w:rPr>
        <w:t xml:space="preserve"> </w:t>
      </w:r>
      <w:r w:rsidR="00D960C3">
        <w:rPr>
          <w:rFonts w:ascii="Times New Roman" w:hAnsi="Times New Roman"/>
          <w:sz w:val="28"/>
          <w:szCs w:val="28"/>
        </w:rPr>
        <w:t>[18</w:t>
      </w:r>
      <w:r w:rsidR="006B757F" w:rsidRPr="006B757F">
        <w:rPr>
          <w:rFonts w:ascii="Times New Roman" w:hAnsi="Times New Roman"/>
          <w:sz w:val="28"/>
          <w:szCs w:val="28"/>
        </w:rPr>
        <w:t>]</w:t>
      </w:r>
      <w:r w:rsidR="00FC2942" w:rsidRPr="00871F3A">
        <w:rPr>
          <w:rFonts w:ascii="Times New Roman" w:hAnsi="Times New Roman"/>
          <w:sz w:val="28"/>
          <w:szCs w:val="28"/>
        </w:rPr>
        <w:t>.</w:t>
      </w:r>
      <w:r w:rsidR="005638B0" w:rsidRPr="00871F3A">
        <w:rPr>
          <w:rFonts w:ascii="Times New Roman" w:hAnsi="Times New Roman"/>
          <w:sz w:val="28"/>
          <w:szCs w:val="28"/>
        </w:rPr>
        <w:t xml:space="preserve"> Закон «О защите окружающей среды» 1990 г. предусматривает контроль загрязнения в результате</w:t>
      </w:r>
      <w:r w:rsidR="005638B0">
        <w:rPr>
          <w:rFonts w:ascii="Times New Roman" w:hAnsi="Times New Roman"/>
          <w:sz w:val="28"/>
          <w:szCs w:val="28"/>
        </w:rPr>
        <w:t xml:space="preserve"> промышленных процессов, контроль загрязнения зем</w:t>
      </w:r>
      <w:r w:rsidR="006922F7">
        <w:rPr>
          <w:rFonts w:ascii="Times New Roman" w:hAnsi="Times New Roman"/>
          <w:sz w:val="28"/>
          <w:szCs w:val="28"/>
        </w:rPr>
        <w:t>ель</w:t>
      </w:r>
      <w:r w:rsidR="005638B0">
        <w:rPr>
          <w:rFonts w:ascii="Times New Roman" w:hAnsi="Times New Roman"/>
          <w:sz w:val="28"/>
          <w:szCs w:val="28"/>
        </w:rPr>
        <w:t xml:space="preserve"> отходами, </w:t>
      </w:r>
      <w:r w:rsidR="005638B0" w:rsidRPr="00871F3A">
        <w:rPr>
          <w:rFonts w:ascii="Times New Roman" w:hAnsi="Times New Roman"/>
          <w:sz w:val="28"/>
          <w:szCs w:val="28"/>
        </w:rPr>
        <w:t>устанавливает функции органов, занимающихс</w:t>
      </w:r>
      <w:r w:rsidR="006922F7" w:rsidRPr="00871F3A">
        <w:rPr>
          <w:rFonts w:ascii="Times New Roman" w:hAnsi="Times New Roman"/>
          <w:sz w:val="28"/>
          <w:szCs w:val="28"/>
        </w:rPr>
        <w:t>я сбором и захоронения отходов,</w:t>
      </w:r>
      <w:r w:rsidR="005638B0" w:rsidRPr="00871F3A">
        <w:rPr>
          <w:rFonts w:ascii="Times New Roman" w:hAnsi="Times New Roman"/>
          <w:sz w:val="28"/>
          <w:szCs w:val="28"/>
        </w:rPr>
        <w:t xml:space="preserve"> регулирует иные вопросы</w:t>
      </w:r>
      <w:r w:rsidR="006B757F">
        <w:rPr>
          <w:rFonts w:ascii="Times New Roman" w:hAnsi="Times New Roman"/>
          <w:sz w:val="28"/>
          <w:szCs w:val="28"/>
        </w:rPr>
        <w:t xml:space="preserve"> </w:t>
      </w:r>
      <w:r w:rsidR="00D960C3">
        <w:rPr>
          <w:rFonts w:ascii="Times New Roman" w:hAnsi="Times New Roman"/>
          <w:sz w:val="28"/>
          <w:szCs w:val="28"/>
        </w:rPr>
        <w:t>[19</w:t>
      </w:r>
      <w:r w:rsidR="006B757F" w:rsidRPr="006B757F">
        <w:rPr>
          <w:rFonts w:ascii="Times New Roman" w:hAnsi="Times New Roman"/>
          <w:sz w:val="28"/>
          <w:szCs w:val="28"/>
        </w:rPr>
        <w:t>]</w:t>
      </w:r>
      <w:r w:rsidR="005638B0" w:rsidRPr="00871F3A">
        <w:rPr>
          <w:rFonts w:ascii="Times New Roman" w:hAnsi="Times New Roman"/>
          <w:sz w:val="28"/>
          <w:szCs w:val="28"/>
        </w:rPr>
        <w:t>.</w:t>
      </w:r>
    </w:p>
    <w:p w14:paraId="692C1AB5" w14:textId="4C92438B" w:rsidR="001A2948" w:rsidRPr="00871F3A" w:rsidRDefault="007D4C6B" w:rsidP="001A2948">
      <w:pPr>
        <w:autoSpaceDE w:val="0"/>
        <w:autoSpaceDN w:val="0"/>
        <w:adjustRightInd w:val="0"/>
        <w:spacing w:after="0" w:line="240" w:lineRule="auto"/>
        <w:ind w:firstLine="709"/>
        <w:jc w:val="both"/>
        <w:rPr>
          <w:rFonts w:ascii="Times New Roman" w:hAnsi="Times New Roman"/>
          <w:sz w:val="28"/>
          <w:szCs w:val="28"/>
        </w:rPr>
      </w:pPr>
      <w:r w:rsidRPr="00871F3A">
        <w:rPr>
          <w:rFonts w:ascii="Times New Roman" w:hAnsi="Times New Roman"/>
          <w:sz w:val="28"/>
          <w:szCs w:val="28"/>
          <w:shd w:val="clear" w:color="auto" w:fill="FFFFFF"/>
        </w:rPr>
        <w:t>Я</w:t>
      </w:r>
      <w:r w:rsidR="00370067" w:rsidRPr="00871F3A">
        <w:rPr>
          <w:rFonts w:ascii="Times New Roman" w:hAnsi="Times New Roman"/>
          <w:sz w:val="28"/>
          <w:szCs w:val="28"/>
          <w:shd w:val="clear" w:color="auto" w:fill="FFFFFF"/>
        </w:rPr>
        <w:t xml:space="preserve">дерная энергетика </w:t>
      </w:r>
      <w:r w:rsidRPr="00871F3A">
        <w:rPr>
          <w:rFonts w:ascii="Times New Roman" w:hAnsi="Times New Roman"/>
          <w:sz w:val="28"/>
          <w:szCs w:val="28"/>
          <w:shd w:val="clear" w:color="auto" w:fill="FFFFFF"/>
        </w:rPr>
        <w:t xml:space="preserve">в Великобритании </w:t>
      </w:r>
      <w:r w:rsidR="00370067" w:rsidRPr="00871F3A">
        <w:rPr>
          <w:rFonts w:ascii="Times New Roman" w:hAnsi="Times New Roman"/>
          <w:sz w:val="28"/>
          <w:szCs w:val="28"/>
          <w:shd w:val="clear" w:color="auto" w:fill="FFFFFF"/>
        </w:rPr>
        <w:t xml:space="preserve">является важной частью энергетического комплекса страны, обеспечивая </w:t>
      </w:r>
      <w:proofErr w:type="spellStart"/>
      <w:r w:rsidR="00370067" w:rsidRPr="00871F3A">
        <w:rPr>
          <w:rFonts w:ascii="Times New Roman" w:hAnsi="Times New Roman"/>
          <w:sz w:val="28"/>
          <w:szCs w:val="28"/>
          <w:shd w:val="clear" w:color="auto" w:fill="FFFFFF"/>
        </w:rPr>
        <w:t>низкоуглеродную</w:t>
      </w:r>
      <w:proofErr w:type="spellEnd"/>
      <w:r w:rsidR="00370067" w:rsidRPr="00871F3A">
        <w:rPr>
          <w:rFonts w:ascii="Times New Roman" w:hAnsi="Times New Roman"/>
          <w:sz w:val="28"/>
          <w:szCs w:val="28"/>
          <w:shd w:val="clear" w:color="auto" w:fill="FFFFFF"/>
        </w:rPr>
        <w:t xml:space="preserve"> энергетику в настоящее время</w:t>
      </w:r>
      <w:r w:rsidR="006B757F">
        <w:rPr>
          <w:rFonts w:ascii="Times New Roman" w:hAnsi="Times New Roman"/>
          <w:sz w:val="28"/>
          <w:szCs w:val="28"/>
          <w:shd w:val="clear" w:color="auto" w:fill="FFFFFF"/>
        </w:rPr>
        <w:t>, и способная ее обеспечить в обозримом</w:t>
      </w:r>
      <w:r w:rsidR="00370067" w:rsidRPr="00871F3A">
        <w:rPr>
          <w:rFonts w:ascii="Times New Roman" w:hAnsi="Times New Roman"/>
          <w:sz w:val="28"/>
          <w:szCs w:val="28"/>
          <w:shd w:val="clear" w:color="auto" w:fill="FFFFFF"/>
        </w:rPr>
        <w:t xml:space="preserve"> будущем</w:t>
      </w:r>
      <w:r w:rsidR="00370067" w:rsidRPr="00871F3A">
        <w:rPr>
          <w:rFonts w:ascii="Times New Roman" w:hAnsi="Times New Roman"/>
          <w:sz w:val="28"/>
          <w:szCs w:val="28"/>
        </w:rPr>
        <w:t>.</w:t>
      </w:r>
      <w:r w:rsidRPr="00871F3A">
        <w:rPr>
          <w:rFonts w:ascii="Times New Roman" w:hAnsi="Times New Roman"/>
          <w:sz w:val="28"/>
          <w:szCs w:val="28"/>
        </w:rPr>
        <w:t xml:space="preserve"> </w:t>
      </w:r>
      <w:r w:rsidR="006B757F">
        <w:rPr>
          <w:rFonts w:ascii="Times New Roman" w:hAnsi="Times New Roman"/>
          <w:sz w:val="28"/>
          <w:szCs w:val="28"/>
        </w:rPr>
        <w:t>При этом с</w:t>
      </w:r>
      <w:r w:rsidRPr="00871F3A">
        <w:rPr>
          <w:rFonts w:ascii="Times New Roman" w:hAnsi="Times New Roman"/>
          <w:sz w:val="28"/>
          <w:szCs w:val="28"/>
        </w:rPr>
        <w:t>огласно данным 2019 г. в Великобритании находится 4,56 млн. м</w:t>
      </w:r>
      <w:r w:rsidRPr="00871F3A">
        <w:rPr>
          <w:rFonts w:ascii="Times New Roman" w:hAnsi="Times New Roman"/>
          <w:sz w:val="28"/>
          <w:szCs w:val="28"/>
          <w:vertAlign w:val="superscript"/>
        </w:rPr>
        <w:t>3</w:t>
      </w:r>
      <w:r w:rsidRPr="00871F3A">
        <w:rPr>
          <w:rFonts w:ascii="Times New Roman" w:hAnsi="Times New Roman"/>
          <w:sz w:val="28"/>
          <w:szCs w:val="28"/>
        </w:rPr>
        <w:t xml:space="preserve"> радиоактивных отходов; 1 млн. м</w:t>
      </w:r>
      <w:r w:rsidRPr="00871F3A">
        <w:rPr>
          <w:rFonts w:ascii="Times New Roman" w:hAnsi="Times New Roman"/>
          <w:sz w:val="28"/>
          <w:szCs w:val="28"/>
          <w:vertAlign w:val="superscript"/>
        </w:rPr>
        <w:t xml:space="preserve">3 </w:t>
      </w:r>
      <w:r w:rsidRPr="00871F3A">
        <w:rPr>
          <w:rFonts w:ascii="Times New Roman" w:hAnsi="Times New Roman"/>
          <w:sz w:val="28"/>
          <w:szCs w:val="28"/>
        </w:rPr>
        <w:t>радиоактивных отходов захоронено. Большая ч</w:t>
      </w:r>
      <w:r>
        <w:rPr>
          <w:rFonts w:ascii="Times New Roman" w:hAnsi="Times New Roman"/>
          <w:sz w:val="28"/>
          <w:szCs w:val="28"/>
        </w:rPr>
        <w:t xml:space="preserve">асть </w:t>
      </w:r>
      <w:r w:rsidR="005F07E7">
        <w:rPr>
          <w:rFonts w:ascii="Times New Roman" w:hAnsi="Times New Roman"/>
          <w:sz w:val="28"/>
          <w:szCs w:val="28"/>
        </w:rPr>
        <w:t xml:space="preserve">отходов </w:t>
      </w:r>
      <w:r w:rsidR="005F07E7" w:rsidRPr="00871F3A">
        <w:rPr>
          <w:rFonts w:ascii="Times New Roman" w:hAnsi="Times New Roman"/>
          <w:sz w:val="28"/>
          <w:szCs w:val="28"/>
        </w:rPr>
        <w:t>образуе</w:t>
      </w:r>
      <w:r w:rsidR="003276D7" w:rsidRPr="00871F3A">
        <w:rPr>
          <w:rFonts w:ascii="Times New Roman" w:hAnsi="Times New Roman"/>
          <w:sz w:val="28"/>
          <w:szCs w:val="28"/>
        </w:rPr>
        <w:t xml:space="preserve">тся при демонтаже существующих ядерных установок и очистке ядерных площадок </w:t>
      </w:r>
      <w:r w:rsidR="00D135E4" w:rsidRPr="00871F3A">
        <w:rPr>
          <w:rFonts w:ascii="Times New Roman" w:hAnsi="Times New Roman"/>
          <w:sz w:val="28"/>
          <w:szCs w:val="28"/>
        </w:rPr>
        <w:t>[</w:t>
      </w:r>
      <w:r w:rsidR="00D960C3">
        <w:rPr>
          <w:rFonts w:ascii="Times New Roman" w:hAnsi="Times New Roman"/>
          <w:sz w:val="28"/>
          <w:szCs w:val="28"/>
        </w:rPr>
        <w:t>20</w:t>
      </w:r>
      <w:r w:rsidR="003276D7" w:rsidRPr="00871F3A">
        <w:rPr>
          <w:rFonts w:ascii="Times New Roman" w:hAnsi="Times New Roman"/>
          <w:sz w:val="28"/>
          <w:szCs w:val="28"/>
        </w:rPr>
        <w:t>].</w:t>
      </w:r>
      <w:r w:rsidR="001A2948">
        <w:rPr>
          <w:rFonts w:ascii="Times New Roman" w:hAnsi="Times New Roman"/>
          <w:sz w:val="28"/>
          <w:szCs w:val="28"/>
        </w:rPr>
        <w:t xml:space="preserve"> </w:t>
      </w:r>
      <w:r w:rsidR="001A2948" w:rsidRPr="00871F3A">
        <w:rPr>
          <w:rFonts w:ascii="Times New Roman" w:hAnsi="Times New Roman"/>
          <w:sz w:val="28"/>
          <w:szCs w:val="28"/>
        </w:rPr>
        <w:t>Аналогично законодательству Республики Беларусь, отходы атомной энергетики Великобритании классифицируют по следующим типам: жидкие, твердые и газообразные, а также категориям: высокоактивные, среднеактивные, низкоак</w:t>
      </w:r>
      <w:r w:rsidR="004B7697">
        <w:rPr>
          <w:rFonts w:ascii="Times New Roman" w:hAnsi="Times New Roman"/>
          <w:sz w:val="28"/>
          <w:szCs w:val="28"/>
        </w:rPr>
        <w:t>тивные и очень низкоактивные [2</w:t>
      </w:r>
      <w:r w:rsidR="00D960C3">
        <w:rPr>
          <w:rFonts w:ascii="Times New Roman" w:hAnsi="Times New Roman"/>
          <w:sz w:val="28"/>
          <w:szCs w:val="28"/>
        </w:rPr>
        <w:t>1; 22</w:t>
      </w:r>
      <w:r w:rsidR="001A2948" w:rsidRPr="00871F3A">
        <w:rPr>
          <w:rFonts w:ascii="Times New Roman" w:hAnsi="Times New Roman"/>
          <w:sz w:val="28"/>
          <w:szCs w:val="28"/>
        </w:rPr>
        <w:t>].</w:t>
      </w:r>
    </w:p>
    <w:p w14:paraId="71260C7E" w14:textId="08B6B865" w:rsidR="005129AC" w:rsidRPr="00C9383A" w:rsidRDefault="005129AC" w:rsidP="00DD4F83">
      <w:pPr>
        <w:autoSpaceDE w:val="0"/>
        <w:autoSpaceDN w:val="0"/>
        <w:adjustRightInd w:val="0"/>
        <w:spacing w:after="0" w:line="240" w:lineRule="auto"/>
        <w:ind w:firstLine="709"/>
        <w:jc w:val="both"/>
        <w:rPr>
          <w:rFonts w:ascii="Times New Roman" w:hAnsi="Times New Roman"/>
          <w:color w:val="FF0000"/>
          <w:sz w:val="28"/>
          <w:szCs w:val="28"/>
        </w:rPr>
      </w:pPr>
      <w:r w:rsidRPr="00871F3A">
        <w:rPr>
          <w:rFonts w:ascii="Times New Roman" w:hAnsi="Times New Roman"/>
          <w:sz w:val="28"/>
          <w:szCs w:val="28"/>
        </w:rPr>
        <w:t>Государственным органом, ответственным за обращение с радиоактивными отходами атомных электростанций</w:t>
      </w:r>
      <w:r w:rsidR="004C0283" w:rsidRPr="00871F3A">
        <w:rPr>
          <w:rFonts w:ascii="Times New Roman" w:hAnsi="Times New Roman"/>
          <w:sz w:val="28"/>
          <w:szCs w:val="28"/>
        </w:rPr>
        <w:t xml:space="preserve"> Великобритании</w:t>
      </w:r>
      <w:r w:rsidRPr="00871F3A">
        <w:rPr>
          <w:rFonts w:ascii="Times New Roman" w:hAnsi="Times New Roman"/>
          <w:sz w:val="28"/>
          <w:szCs w:val="28"/>
        </w:rPr>
        <w:t xml:space="preserve">, является </w:t>
      </w:r>
      <w:r w:rsidR="00255A6A" w:rsidRPr="00871F3A">
        <w:rPr>
          <w:rFonts w:ascii="Times New Roman" w:hAnsi="Times New Roman"/>
          <w:sz w:val="28"/>
          <w:szCs w:val="28"/>
        </w:rPr>
        <w:t>Управление по снятию с эксплуатации (</w:t>
      </w:r>
      <w:r w:rsidRPr="00871F3A">
        <w:rPr>
          <w:rFonts w:ascii="Times New Roman" w:hAnsi="Times New Roman"/>
          <w:sz w:val="28"/>
          <w:szCs w:val="28"/>
          <w:lang w:val="en-US"/>
        </w:rPr>
        <w:t>Nuclear</w:t>
      </w:r>
      <w:r w:rsidRPr="00871F3A">
        <w:rPr>
          <w:rFonts w:ascii="Times New Roman" w:hAnsi="Times New Roman"/>
          <w:sz w:val="28"/>
          <w:szCs w:val="28"/>
        </w:rPr>
        <w:t xml:space="preserve"> </w:t>
      </w:r>
      <w:r w:rsidRPr="00871F3A">
        <w:rPr>
          <w:rFonts w:ascii="Times New Roman" w:hAnsi="Times New Roman"/>
          <w:sz w:val="28"/>
          <w:szCs w:val="28"/>
          <w:lang w:val="en-US"/>
        </w:rPr>
        <w:t>Decommissioning</w:t>
      </w:r>
      <w:r w:rsidRPr="00871F3A">
        <w:rPr>
          <w:rFonts w:ascii="Times New Roman" w:hAnsi="Times New Roman"/>
          <w:sz w:val="28"/>
          <w:szCs w:val="28"/>
        </w:rPr>
        <w:t xml:space="preserve"> </w:t>
      </w:r>
      <w:r w:rsidRPr="00871F3A">
        <w:rPr>
          <w:rFonts w:ascii="Times New Roman" w:hAnsi="Times New Roman"/>
          <w:sz w:val="28"/>
          <w:szCs w:val="28"/>
          <w:lang w:val="en-US"/>
        </w:rPr>
        <w:t>Authority</w:t>
      </w:r>
      <w:r w:rsidRPr="00871F3A">
        <w:rPr>
          <w:rFonts w:ascii="Times New Roman" w:hAnsi="Times New Roman"/>
          <w:sz w:val="28"/>
          <w:szCs w:val="28"/>
        </w:rPr>
        <w:t xml:space="preserve">, </w:t>
      </w:r>
      <w:r w:rsidR="00255A6A" w:rsidRPr="00871F3A">
        <w:rPr>
          <w:rFonts w:ascii="Times New Roman" w:hAnsi="Times New Roman"/>
          <w:sz w:val="28"/>
          <w:szCs w:val="28"/>
          <w:lang w:val="en-US"/>
        </w:rPr>
        <w:t>NDA</w:t>
      </w:r>
      <w:r w:rsidR="00AB3A31" w:rsidRPr="00871F3A">
        <w:rPr>
          <w:rFonts w:ascii="Times New Roman" w:hAnsi="Times New Roman"/>
          <w:sz w:val="28"/>
          <w:szCs w:val="28"/>
        </w:rPr>
        <w:t>), входящее в состав</w:t>
      </w:r>
      <w:r w:rsidR="00255A6A" w:rsidRPr="00871F3A">
        <w:rPr>
          <w:rFonts w:ascii="Times New Roman" w:hAnsi="Times New Roman"/>
          <w:sz w:val="28"/>
          <w:szCs w:val="28"/>
        </w:rPr>
        <w:t xml:space="preserve"> </w:t>
      </w:r>
      <w:r w:rsidR="00AB3A31" w:rsidRPr="00871F3A">
        <w:rPr>
          <w:rFonts w:ascii="Times New Roman" w:hAnsi="Times New Roman"/>
          <w:sz w:val="28"/>
          <w:szCs w:val="28"/>
        </w:rPr>
        <w:t xml:space="preserve">Министерства бизнеса, энергетики и промышленной стратегии (Department </w:t>
      </w:r>
      <w:proofErr w:type="spellStart"/>
      <w:r w:rsidR="00AB3A31" w:rsidRPr="00871F3A">
        <w:rPr>
          <w:rFonts w:ascii="Times New Roman" w:hAnsi="Times New Roman"/>
          <w:sz w:val="28"/>
          <w:szCs w:val="28"/>
        </w:rPr>
        <w:t>for</w:t>
      </w:r>
      <w:proofErr w:type="spellEnd"/>
      <w:r w:rsidR="00AB3A31" w:rsidRPr="00871F3A">
        <w:rPr>
          <w:rFonts w:ascii="Times New Roman" w:hAnsi="Times New Roman"/>
          <w:sz w:val="28"/>
          <w:szCs w:val="28"/>
        </w:rPr>
        <w:t xml:space="preserve"> Business, Energy </w:t>
      </w:r>
      <w:proofErr w:type="spellStart"/>
      <w:r w:rsidR="00AB3A31" w:rsidRPr="00871F3A">
        <w:rPr>
          <w:rFonts w:ascii="Times New Roman" w:hAnsi="Times New Roman"/>
          <w:sz w:val="28"/>
          <w:szCs w:val="28"/>
        </w:rPr>
        <w:t>and</w:t>
      </w:r>
      <w:proofErr w:type="spellEnd"/>
      <w:r w:rsidR="00AB3A31" w:rsidRPr="00871F3A">
        <w:rPr>
          <w:rFonts w:ascii="Times New Roman" w:hAnsi="Times New Roman"/>
          <w:sz w:val="28"/>
          <w:szCs w:val="28"/>
        </w:rPr>
        <w:t xml:space="preserve"> Industrial Strategy, BEIS).</w:t>
      </w:r>
      <w:r w:rsidR="001954D8" w:rsidRPr="00871F3A">
        <w:rPr>
          <w:rFonts w:ascii="Times New Roman" w:hAnsi="Times New Roman"/>
          <w:sz w:val="28"/>
          <w:szCs w:val="28"/>
        </w:rPr>
        <w:t xml:space="preserve"> </w:t>
      </w:r>
      <w:r w:rsidR="00255A6A" w:rsidRPr="00871F3A">
        <w:rPr>
          <w:rFonts w:ascii="Times New Roman" w:hAnsi="Times New Roman"/>
          <w:sz w:val="28"/>
          <w:szCs w:val="28"/>
        </w:rPr>
        <w:t>NDA отвечает за координацию безопасного обращения с отход</w:t>
      </w:r>
      <w:r w:rsidR="00AB3A31" w:rsidRPr="00871F3A">
        <w:rPr>
          <w:rFonts w:ascii="Times New Roman" w:hAnsi="Times New Roman"/>
          <w:sz w:val="28"/>
          <w:szCs w:val="28"/>
        </w:rPr>
        <w:t>ами атомной</w:t>
      </w:r>
      <w:r w:rsidR="00AB3A31">
        <w:rPr>
          <w:rFonts w:ascii="Times New Roman" w:hAnsi="Times New Roman"/>
          <w:sz w:val="28"/>
          <w:szCs w:val="28"/>
        </w:rPr>
        <w:t xml:space="preserve"> энергетики</w:t>
      </w:r>
      <w:r w:rsidR="00255A6A" w:rsidRPr="00255A6A">
        <w:rPr>
          <w:rFonts w:ascii="Times New Roman" w:hAnsi="Times New Roman"/>
          <w:sz w:val="28"/>
          <w:szCs w:val="28"/>
        </w:rPr>
        <w:t xml:space="preserve">, </w:t>
      </w:r>
      <w:r w:rsidR="00AB3A31">
        <w:rPr>
          <w:rFonts w:ascii="Times New Roman" w:hAnsi="Times New Roman"/>
          <w:sz w:val="28"/>
          <w:szCs w:val="28"/>
        </w:rPr>
        <w:t xml:space="preserve">включая </w:t>
      </w:r>
      <w:r w:rsidR="00255A6A" w:rsidRPr="00255A6A">
        <w:rPr>
          <w:rFonts w:ascii="Times New Roman" w:hAnsi="Times New Roman"/>
          <w:sz w:val="28"/>
          <w:szCs w:val="28"/>
        </w:rPr>
        <w:t>и</w:t>
      </w:r>
      <w:r w:rsidR="00AB3A31">
        <w:rPr>
          <w:rFonts w:ascii="Times New Roman" w:hAnsi="Times New Roman"/>
          <w:sz w:val="28"/>
          <w:szCs w:val="28"/>
        </w:rPr>
        <w:t>х</w:t>
      </w:r>
      <w:r w:rsidR="00255A6A" w:rsidRPr="00255A6A">
        <w:rPr>
          <w:rFonts w:ascii="Times New Roman" w:hAnsi="Times New Roman"/>
          <w:sz w:val="28"/>
          <w:szCs w:val="28"/>
        </w:rPr>
        <w:t xml:space="preserve"> очистку, заключает контракт</w:t>
      </w:r>
      <w:r w:rsidR="00AB3A31">
        <w:rPr>
          <w:rFonts w:ascii="Times New Roman" w:hAnsi="Times New Roman"/>
          <w:sz w:val="28"/>
          <w:szCs w:val="28"/>
        </w:rPr>
        <w:t>ы</w:t>
      </w:r>
      <w:r w:rsidR="00255A6A" w:rsidRPr="00255A6A">
        <w:rPr>
          <w:rFonts w:ascii="Times New Roman" w:hAnsi="Times New Roman"/>
          <w:sz w:val="28"/>
          <w:szCs w:val="28"/>
        </w:rPr>
        <w:t xml:space="preserve"> с </w:t>
      </w:r>
      <w:r w:rsidR="00AB3A31">
        <w:rPr>
          <w:rFonts w:ascii="Times New Roman" w:hAnsi="Times New Roman"/>
          <w:sz w:val="28"/>
          <w:szCs w:val="28"/>
        </w:rPr>
        <w:t xml:space="preserve">эксплуатирующими организациями, имеющими </w:t>
      </w:r>
      <w:r w:rsidR="00FE774D">
        <w:rPr>
          <w:rFonts w:ascii="Times New Roman" w:hAnsi="Times New Roman"/>
          <w:sz w:val="28"/>
          <w:szCs w:val="28"/>
        </w:rPr>
        <w:t>специальное разрешение (лицензию)</w:t>
      </w:r>
      <w:r w:rsidR="001E225B">
        <w:rPr>
          <w:rFonts w:ascii="Times New Roman" w:hAnsi="Times New Roman"/>
          <w:sz w:val="28"/>
          <w:szCs w:val="28"/>
        </w:rPr>
        <w:t xml:space="preserve"> – </w:t>
      </w:r>
      <w:r w:rsidR="001E225B">
        <w:rPr>
          <w:rFonts w:ascii="Times New Roman" w:hAnsi="Times New Roman"/>
          <w:sz w:val="28"/>
          <w:szCs w:val="28"/>
          <w:lang w:val="en-US"/>
        </w:rPr>
        <w:t>Site</w:t>
      </w:r>
      <w:r w:rsidR="001E225B" w:rsidRPr="001E225B">
        <w:rPr>
          <w:rFonts w:ascii="Times New Roman" w:hAnsi="Times New Roman"/>
          <w:sz w:val="28"/>
          <w:szCs w:val="28"/>
        </w:rPr>
        <w:t xml:space="preserve"> </w:t>
      </w:r>
      <w:proofErr w:type="spellStart"/>
      <w:r w:rsidR="001E225B">
        <w:rPr>
          <w:rFonts w:ascii="Times New Roman" w:hAnsi="Times New Roman"/>
          <w:sz w:val="28"/>
          <w:szCs w:val="28"/>
          <w:lang w:val="en-US"/>
        </w:rPr>
        <w:t>Licence</w:t>
      </w:r>
      <w:proofErr w:type="spellEnd"/>
      <w:r w:rsidR="001E225B" w:rsidRPr="001E225B">
        <w:rPr>
          <w:rFonts w:ascii="Times New Roman" w:hAnsi="Times New Roman"/>
          <w:sz w:val="28"/>
          <w:szCs w:val="28"/>
        </w:rPr>
        <w:t xml:space="preserve"> </w:t>
      </w:r>
      <w:r w:rsidR="001E225B">
        <w:rPr>
          <w:rFonts w:ascii="Times New Roman" w:hAnsi="Times New Roman"/>
          <w:sz w:val="28"/>
          <w:szCs w:val="28"/>
          <w:lang w:val="en-US"/>
        </w:rPr>
        <w:t>Companies</w:t>
      </w:r>
      <w:r w:rsidR="001E225B" w:rsidRPr="001E225B">
        <w:rPr>
          <w:rFonts w:ascii="Times New Roman" w:hAnsi="Times New Roman"/>
          <w:sz w:val="28"/>
          <w:szCs w:val="28"/>
        </w:rPr>
        <w:t xml:space="preserve"> (</w:t>
      </w:r>
      <w:r w:rsidR="001E225B">
        <w:rPr>
          <w:rFonts w:ascii="Times New Roman" w:hAnsi="Times New Roman"/>
          <w:sz w:val="28"/>
          <w:szCs w:val="28"/>
          <w:lang w:val="en-US"/>
        </w:rPr>
        <w:t>SLC</w:t>
      </w:r>
      <w:r w:rsidR="0021583C">
        <w:rPr>
          <w:rFonts w:ascii="Times New Roman" w:hAnsi="Times New Roman"/>
          <w:sz w:val="28"/>
          <w:szCs w:val="28"/>
          <w:lang w:val="en-US"/>
        </w:rPr>
        <w:t>s</w:t>
      </w:r>
      <w:r w:rsidR="001E225B" w:rsidRPr="001E225B">
        <w:rPr>
          <w:rFonts w:ascii="Times New Roman" w:hAnsi="Times New Roman"/>
          <w:sz w:val="28"/>
          <w:szCs w:val="28"/>
        </w:rPr>
        <w:t>)</w:t>
      </w:r>
      <w:r w:rsidR="004C0283">
        <w:rPr>
          <w:rFonts w:ascii="Times New Roman" w:hAnsi="Times New Roman"/>
          <w:sz w:val="28"/>
          <w:szCs w:val="28"/>
        </w:rPr>
        <w:t xml:space="preserve">, для осуществления деятельности в области использования атомной энергии </w:t>
      </w:r>
      <w:r w:rsidR="004C0283" w:rsidRPr="00255A6A">
        <w:rPr>
          <w:rFonts w:ascii="Times New Roman" w:hAnsi="Times New Roman"/>
          <w:sz w:val="28"/>
          <w:szCs w:val="28"/>
        </w:rPr>
        <w:t>на площадках</w:t>
      </w:r>
      <w:r w:rsidR="004C0283">
        <w:rPr>
          <w:rFonts w:ascii="Times New Roman" w:hAnsi="Times New Roman"/>
          <w:sz w:val="28"/>
          <w:szCs w:val="28"/>
        </w:rPr>
        <w:t xml:space="preserve">, </w:t>
      </w:r>
      <w:r w:rsidR="00AC4159" w:rsidRPr="00255A6A">
        <w:rPr>
          <w:rFonts w:ascii="Times New Roman" w:hAnsi="Times New Roman"/>
          <w:sz w:val="28"/>
          <w:szCs w:val="28"/>
        </w:rPr>
        <w:t>принадлежащих NDA</w:t>
      </w:r>
      <w:r w:rsidR="00AC4159">
        <w:rPr>
          <w:rFonts w:ascii="Times New Roman" w:hAnsi="Times New Roman"/>
          <w:sz w:val="28"/>
          <w:szCs w:val="28"/>
        </w:rPr>
        <w:t>,</w:t>
      </w:r>
      <w:r w:rsidR="00AC4159" w:rsidRPr="00255A6A">
        <w:rPr>
          <w:rFonts w:ascii="Times New Roman" w:hAnsi="Times New Roman"/>
          <w:sz w:val="28"/>
          <w:szCs w:val="28"/>
        </w:rPr>
        <w:t xml:space="preserve"> </w:t>
      </w:r>
      <w:r w:rsidR="004C0283">
        <w:rPr>
          <w:rFonts w:ascii="Times New Roman" w:hAnsi="Times New Roman"/>
          <w:sz w:val="28"/>
          <w:szCs w:val="28"/>
        </w:rPr>
        <w:t>осуществляет иные функции.</w:t>
      </w:r>
      <w:r w:rsidR="00C9383A">
        <w:rPr>
          <w:rFonts w:ascii="Times New Roman" w:hAnsi="Times New Roman"/>
          <w:sz w:val="28"/>
          <w:szCs w:val="28"/>
        </w:rPr>
        <w:t xml:space="preserve"> </w:t>
      </w:r>
    </w:p>
    <w:p w14:paraId="5BBA3F06" w14:textId="77964316" w:rsidR="00932C66" w:rsidRPr="001B61CA" w:rsidRDefault="00D10C60" w:rsidP="00DD4F8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shd w:val="clear" w:color="auto" w:fill="FFFFFF"/>
        </w:rPr>
        <w:t xml:space="preserve">Правовое регулирование в области обращения с </w:t>
      </w:r>
      <w:r w:rsidRPr="00871F3A">
        <w:rPr>
          <w:rFonts w:ascii="Times New Roman" w:hAnsi="Times New Roman"/>
          <w:sz w:val="28"/>
          <w:szCs w:val="28"/>
          <w:shd w:val="clear" w:color="auto" w:fill="FFFFFF"/>
        </w:rPr>
        <w:t xml:space="preserve">отходами атомной энергетики </w:t>
      </w:r>
      <w:r w:rsidR="0063404D" w:rsidRPr="00871F3A">
        <w:rPr>
          <w:rFonts w:ascii="Times New Roman" w:hAnsi="Times New Roman"/>
          <w:sz w:val="28"/>
          <w:szCs w:val="28"/>
          <w:shd w:val="clear" w:color="auto" w:fill="FFFFFF"/>
        </w:rPr>
        <w:t>В</w:t>
      </w:r>
      <w:r w:rsidR="00034B5C" w:rsidRPr="00871F3A">
        <w:rPr>
          <w:rFonts w:ascii="Times New Roman" w:hAnsi="Times New Roman"/>
          <w:sz w:val="28"/>
          <w:szCs w:val="28"/>
          <w:shd w:val="clear" w:color="auto" w:fill="FFFFFF"/>
        </w:rPr>
        <w:t>еликобритании</w:t>
      </w:r>
      <w:r w:rsidR="0063404D" w:rsidRPr="00871F3A">
        <w:rPr>
          <w:rFonts w:ascii="Times New Roman" w:hAnsi="Times New Roman"/>
          <w:sz w:val="28"/>
          <w:szCs w:val="28"/>
          <w:shd w:val="clear" w:color="auto" w:fill="FFFFFF"/>
        </w:rPr>
        <w:t xml:space="preserve"> представлено законами </w:t>
      </w:r>
      <w:r w:rsidR="009A0959" w:rsidRPr="00871F3A">
        <w:rPr>
          <w:rFonts w:ascii="Times New Roman" w:hAnsi="Times New Roman"/>
          <w:sz w:val="28"/>
          <w:szCs w:val="28"/>
          <w:shd w:val="clear" w:color="auto" w:fill="FFFFFF"/>
        </w:rPr>
        <w:t>«Об энергии» 2013</w:t>
      </w:r>
      <w:r w:rsidR="008C3817" w:rsidRPr="00871F3A">
        <w:rPr>
          <w:rFonts w:ascii="Times New Roman" w:hAnsi="Times New Roman"/>
          <w:sz w:val="28"/>
          <w:szCs w:val="28"/>
          <w:shd w:val="clear" w:color="auto" w:fill="FFFFFF"/>
        </w:rPr>
        <w:t xml:space="preserve"> </w:t>
      </w:r>
      <w:r w:rsidR="00D960C3">
        <w:rPr>
          <w:rFonts w:ascii="Times New Roman" w:hAnsi="Times New Roman"/>
          <w:sz w:val="28"/>
          <w:szCs w:val="28"/>
        </w:rPr>
        <w:t>[23</w:t>
      </w:r>
      <w:r w:rsidR="008C3817" w:rsidRPr="00871F3A">
        <w:rPr>
          <w:rFonts w:ascii="Times New Roman" w:hAnsi="Times New Roman"/>
          <w:sz w:val="28"/>
          <w:szCs w:val="28"/>
        </w:rPr>
        <w:t>]</w:t>
      </w:r>
      <w:r w:rsidR="000B2DBA" w:rsidRPr="00871F3A">
        <w:rPr>
          <w:rFonts w:ascii="Times New Roman" w:hAnsi="Times New Roman"/>
          <w:sz w:val="28"/>
          <w:szCs w:val="28"/>
          <w:shd w:val="clear" w:color="auto" w:fill="FFFFFF"/>
        </w:rPr>
        <w:t xml:space="preserve">, </w:t>
      </w:r>
      <w:r w:rsidR="00363CFC" w:rsidRPr="00871F3A">
        <w:rPr>
          <w:rFonts w:ascii="Times New Roman" w:hAnsi="Times New Roman"/>
          <w:sz w:val="28"/>
          <w:szCs w:val="28"/>
          <w:shd w:val="clear" w:color="auto" w:fill="FFFFFF"/>
        </w:rPr>
        <w:t>«О радиоактивных веществах» 1993</w:t>
      </w:r>
      <w:r w:rsidR="008C3817" w:rsidRPr="00871F3A">
        <w:rPr>
          <w:rFonts w:ascii="Times New Roman" w:hAnsi="Times New Roman"/>
          <w:sz w:val="28"/>
          <w:szCs w:val="28"/>
          <w:shd w:val="clear" w:color="auto" w:fill="FFFFFF"/>
        </w:rPr>
        <w:t xml:space="preserve"> </w:t>
      </w:r>
      <w:r w:rsidR="008C3817" w:rsidRPr="00871F3A">
        <w:rPr>
          <w:rFonts w:ascii="Times New Roman" w:hAnsi="Times New Roman"/>
          <w:sz w:val="28"/>
          <w:szCs w:val="28"/>
        </w:rPr>
        <w:t>[2</w:t>
      </w:r>
      <w:r w:rsidR="00D960C3">
        <w:rPr>
          <w:rFonts w:ascii="Times New Roman" w:hAnsi="Times New Roman"/>
          <w:sz w:val="28"/>
          <w:szCs w:val="28"/>
        </w:rPr>
        <w:t>1</w:t>
      </w:r>
      <w:r w:rsidR="008C3817" w:rsidRPr="00871F3A">
        <w:rPr>
          <w:rFonts w:ascii="Times New Roman" w:hAnsi="Times New Roman"/>
          <w:sz w:val="28"/>
          <w:szCs w:val="28"/>
        </w:rPr>
        <w:t>]</w:t>
      </w:r>
      <w:r w:rsidR="00363CFC" w:rsidRPr="00871F3A">
        <w:rPr>
          <w:rFonts w:ascii="Times New Roman" w:hAnsi="Times New Roman"/>
          <w:sz w:val="28"/>
          <w:szCs w:val="28"/>
          <w:shd w:val="clear" w:color="auto" w:fill="FFFFFF"/>
        </w:rPr>
        <w:t xml:space="preserve">, </w:t>
      </w:r>
      <w:r w:rsidR="00C37309" w:rsidRPr="00871F3A">
        <w:rPr>
          <w:rFonts w:ascii="Times New Roman" w:hAnsi="Times New Roman"/>
          <w:sz w:val="28"/>
          <w:szCs w:val="28"/>
          <w:shd w:val="clear" w:color="auto" w:fill="FFFFFF"/>
        </w:rPr>
        <w:t>«Здоровье и безопасность на работе и т.д.» 1974 г. [2</w:t>
      </w:r>
      <w:r w:rsidR="00D960C3">
        <w:rPr>
          <w:rFonts w:ascii="Times New Roman" w:hAnsi="Times New Roman"/>
          <w:sz w:val="28"/>
          <w:szCs w:val="28"/>
          <w:shd w:val="clear" w:color="auto" w:fill="FFFFFF"/>
        </w:rPr>
        <w:t>4</w:t>
      </w:r>
      <w:r w:rsidR="00C37309" w:rsidRPr="00871F3A">
        <w:rPr>
          <w:rFonts w:ascii="Times New Roman" w:hAnsi="Times New Roman"/>
          <w:sz w:val="28"/>
          <w:szCs w:val="28"/>
          <w:shd w:val="clear" w:color="auto" w:fill="FFFFFF"/>
        </w:rPr>
        <w:t xml:space="preserve">], </w:t>
      </w:r>
      <w:r w:rsidR="00DE0B98" w:rsidRPr="00871F3A">
        <w:rPr>
          <w:rFonts w:ascii="Times New Roman" w:hAnsi="Times New Roman"/>
          <w:sz w:val="28"/>
          <w:szCs w:val="28"/>
          <w:shd w:val="clear" w:color="auto" w:fill="FFFFFF"/>
        </w:rPr>
        <w:t>«О Европейских сообществах</w:t>
      </w:r>
      <w:r w:rsidR="00BD3F6D" w:rsidRPr="00871F3A">
        <w:rPr>
          <w:rStyle w:val="af0"/>
          <w:rFonts w:ascii="Times New Roman" w:hAnsi="Times New Roman"/>
          <w:sz w:val="28"/>
          <w:szCs w:val="28"/>
          <w:shd w:val="clear" w:color="auto" w:fill="FFFFFF"/>
        </w:rPr>
        <w:footnoteReference w:id="1"/>
      </w:r>
      <w:r w:rsidR="00DE0B98" w:rsidRPr="00871F3A">
        <w:rPr>
          <w:rFonts w:ascii="Times New Roman" w:hAnsi="Times New Roman"/>
          <w:sz w:val="28"/>
          <w:szCs w:val="28"/>
          <w:shd w:val="clear" w:color="auto" w:fill="FFFFFF"/>
        </w:rPr>
        <w:t xml:space="preserve">» 1972 г., </w:t>
      </w:r>
      <w:r w:rsidR="00D515E1" w:rsidRPr="00871F3A">
        <w:rPr>
          <w:rFonts w:ascii="Times New Roman" w:hAnsi="Times New Roman"/>
          <w:sz w:val="28"/>
          <w:szCs w:val="28"/>
          <w:shd w:val="clear" w:color="auto" w:fill="FFFFFF"/>
        </w:rPr>
        <w:t>«О</w:t>
      </w:r>
      <w:r w:rsidR="000B2DBA" w:rsidRPr="00871F3A">
        <w:rPr>
          <w:rFonts w:ascii="Times New Roman" w:hAnsi="Times New Roman"/>
          <w:sz w:val="28"/>
          <w:szCs w:val="28"/>
          <w:shd w:val="clear" w:color="auto" w:fill="FFFFFF"/>
        </w:rPr>
        <w:t xml:space="preserve"> ядерных установках</w:t>
      </w:r>
      <w:r w:rsidR="00D515E1" w:rsidRPr="00871F3A">
        <w:rPr>
          <w:rFonts w:ascii="Times New Roman" w:hAnsi="Times New Roman"/>
          <w:sz w:val="28"/>
          <w:szCs w:val="28"/>
          <w:shd w:val="clear" w:color="auto" w:fill="FFFFFF"/>
        </w:rPr>
        <w:t>»</w:t>
      </w:r>
      <w:r w:rsidR="000B2DBA" w:rsidRPr="00871F3A">
        <w:rPr>
          <w:rFonts w:ascii="Times New Roman" w:hAnsi="Times New Roman"/>
          <w:sz w:val="28"/>
          <w:szCs w:val="28"/>
          <w:shd w:val="clear" w:color="auto" w:fill="FFFFFF"/>
        </w:rPr>
        <w:t xml:space="preserve"> 1965</w:t>
      </w:r>
      <w:r w:rsidR="009A0959" w:rsidRPr="00871F3A">
        <w:rPr>
          <w:rFonts w:ascii="Times New Roman" w:hAnsi="Times New Roman"/>
          <w:sz w:val="28"/>
          <w:szCs w:val="28"/>
          <w:shd w:val="clear" w:color="auto" w:fill="FFFFFF"/>
        </w:rPr>
        <w:t xml:space="preserve"> и др.</w:t>
      </w:r>
      <w:r w:rsidR="005A5E87" w:rsidRPr="00871F3A">
        <w:rPr>
          <w:rFonts w:ascii="Times New Roman" w:hAnsi="Times New Roman"/>
          <w:sz w:val="28"/>
          <w:szCs w:val="28"/>
          <w:shd w:val="clear" w:color="auto" w:fill="FFFFFF"/>
        </w:rPr>
        <w:t xml:space="preserve"> </w:t>
      </w:r>
      <w:r w:rsidR="00381759" w:rsidRPr="00871F3A">
        <w:rPr>
          <w:rFonts w:ascii="Times New Roman" w:hAnsi="Times New Roman"/>
          <w:sz w:val="28"/>
          <w:szCs w:val="28"/>
          <w:shd w:val="clear" w:color="auto" w:fill="FFFFFF"/>
        </w:rPr>
        <w:t>Данными нормативными правовыми актами урегулированы вопросы выдачи, изменения и аннулирования (отмены) разрешений на размещение радиоактивных отходов, в том числе на захоронение</w:t>
      </w:r>
      <w:r w:rsidR="00381759" w:rsidRPr="00871F3A">
        <w:rPr>
          <w:rFonts w:ascii="Times New Roman" w:hAnsi="Times New Roman"/>
          <w:sz w:val="28"/>
          <w:szCs w:val="28"/>
        </w:rPr>
        <w:t>, установлены о</w:t>
      </w:r>
      <w:r w:rsidR="00381759" w:rsidRPr="00871F3A">
        <w:rPr>
          <w:rFonts w:ascii="Times New Roman" w:hAnsi="Times New Roman"/>
          <w:sz w:val="28"/>
          <w:szCs w:val="28"/>
          <w:shd w:val="clear" w:color="auto" w:fill="FFFFFF"/>
        </w:rPr>
        <w:t>бязанности лиц, осуществляющих обращение с радиоактивными отходами</w:t>
      </w:r>
      <w:r w:rsidR="001C65AC" w:rsidRPr="00871F3A">
        <w:rPr>
          <w:rFonts w:ascii="Times New Roman" w:hAnsi="Times New Roman"/>
          <w:sz w:val="28"/>
          <w:szCs w:val="28"/>
        </w:rPr>
        <w:t xml:space="preserve">, а также обязанности должностных лиц, осуществляющих государственные функции в области управления радиоактивными отходами, финансирование </w:t>
      </w:r>
      <w:r w:rsidR="00D960C3">
        <w:rPr>
          <w:rFonts w:ascii="Times New Roman" w:hAnsi="Times New Roman"/>
          <w:sz w:val="28"/>
          <w:szCs w:val="28"/>
        </w:rPr>
        <w:t>[24</w:t>
      </w:r>
      <w:r w:rsidR="001C65AC" w:rsidRPr="00871F3A">
        <w:rPr>
          <w:rFonts w:ascii="Times New Roman" w:hAnsi="Times New Roman"/>
          <w:sz w:val="28"/>
          <w:szCs w:val="28"/>
        </w:rPr>
        <w:t xml:space="preserve">]. Установлено, что государственный орган, </w:t>
      </w:r>
      <w:r w:rsidR="001C65AC" w:rsidRPr="001B61CA">
        <w:rPr>
          <w:rFonts w:ascii="Times New Roman" w:hAnsi="Times New Roman"/>
          <w:sz w:val="28"/>
          <w:szCs w:val="28"/>
        </w:rPr>
        <w:t xml:space="preserve">осуществляющий полномочия в области обращения с радиоактивными отходами, должен согласовывать с органом, регулирующим </w:t>
      </w:r>
      <w:r w:rsidR="001C65AC" w:rsidRPr="001B61CA">
        <w:rPr>
          <w:rFonts w:ascii="Times New Roman" w:hAnsi="Times New Roman"/>
          <w:sz w:val="28"/>
          <w:szCs w:val="28"/>
        </w:rPr>
        <w:lastRenderedPageBreak/>
        <w:t xml:space="preserve">вопросы охраны окружающей среды, решения, связанные с </w:t>
      </w:r>
      <w:r w:rsidR="00197E2F" w:rsidRPr="001B61CA">
        <w:rPr>
          <w:rFonts w:ascii="Times New Roman" w:hAnsi="Times New Roman"/>
          <w:sz w:val="28"/>
          <w:szCs w:val="28"/>
        </w:rPr>
        <w:t>образованием</w:t>
      </w:r>
      <w:r w:rsidR="001C65AC" w:rsidRPr="001B61CA">
        <w:rPr>
          <w:rFonts w:ascii="Times New Roman" w:hAnsi="Times New Roman"/>
          <w:sz w:val="28"/>
          <w:szCs w:val="28"/>
        </w:rPr>
        <w:t>, накоплением и захоронением радиоактивны</w:t>
      </w:r>
      <w:r w:rsidR="00D747AD" w:rsidRPr="001B61CA">
        <w:rPr>
          <w:rFonts w:ascii="Times New Roman" w:hAnsi="Times New Roman"/>
          <w:sz w:val="28"/>
          <w:szCs w:val="28"/>
        </w:rPr>
        <w:t>х</w:t>
      </w:r>
      <w:r w:rsidR="007F09FD" w:rsidRPr="001B61CA">
        <w:rPr>
          <w:rFonts w:ascii="Times New Roman" w:hAnsi="Times New Roman"/>
          <w:sz w:val="28"/>
          <w:szCs w:val="28"/>
        </w:rPr>
        <w:t xml:space="preserve"> веществ</w:t>
      </w:r>
      <w:r w:rsidR="001C65AC" w:rsidRPr="001B61CA">
        <w:rPr>
          <w:rFonts w:ascii="Times New Roman" w:hAnsi="Times New Roman"/>
          <w:sz w:val="28"/>
          <w:szCs w:val="28"/>
        </w:rPr>
        <w:t>.</w:t>
      </w:r>
    </w:p>
    <w:p w14:paraId="02337282" w14:textId="28E552F0" w:rsidR="00447A9B" w:rsidRPr="00447A9B" w:rsidRDefault="00084FEA" w:rsidP="00447A9B">
      <w:pPr>
        <w:autoSpaceDE w:val="0"/>
        <w:autoSpaceDN w:val="0"/>
        <w:adjustRightInd w:val="0"/>
        <w:spacing w:after="0" w:line="240" w:lineRule="auto"/>
        <w:ind w:firstLine="709"/>
        <w:jc w:val="both"/>
        <w:rPr>
          <w:rFonts w:ascii="Times New Roman" w:hAnsi="Times New Roman"/>
          <w:sz w:val="28"/>
          <w:szCs w:val="28"/>
        </w:rPr>
      </w:pPr>
      <w:r w:rsidRPr="001B61CA">
        <w:rPr>
          <w:rFonts w:ascii="Times New Roman" w:hAnsi="Times New Roman"/>
          <w:sz w:val="28"/>
          <w:szCs w:val="28"/>
        </w:rPr>
        <w:t>Правовое основание для регулирования деятельности, связанной с обращением с отходами атомной энергетики обеспечивают</w:t>
      </w:r>
      <w:r w:rsidR="00636F22" w:rsidRPr="001B61CA">
        <w:rPr>
          <w:rFonts w:ascii="Times New Roman" w:hAnsi="Times New Roman"/>
          <w:sz w:val="28"/>
          <w:szCs w:val="28"/>
        </w:rPr>
        <w:t xml:space="preserve"> также</w:t>
      </w:r>
      <w:r w:rsidRPr="001B61CA">
        <w:rPr>
          <w:rFonts w:ascii="Times New Roman" w:hAnsi="Times New Roman"/>
          <w:sz w:val="28"/>
          <w:szCs w:val="28"/>
        </w:rPr>
        <w:t xml:space="preserve"> Правила природоохранных разрешений (The </w:t>
      </w:r>
      <w:proofErr w:type="spellStart"/>
      <w:r w:rsidRPr="001B61CA">
        <w:rPr>
          <w:rFonts w:ascii="Times New Roman" w:hAnsi="Times New Roman"/>
          <w:sz w:val="28"/>
          <w:szCs w:val="28"/>
        </w:rPr>
        <w:t>Environmental</w:t>
      </w:r>
      <w:proofErr w:type="spellEnd"/>
      <w:r w:rsidRPr="001B61CA">
        <w:rPr>
          <w:rFonts w:ascii="Times New Roman" w:hAnsi="Times New Roman"/>
          <w:sz w:val="28"/>
          <w:szCs w:val="28"/>
        </w:rPr>
        <w:t xml:space="preserve"> </w:t>
      </w:r>
      <w:proofErr w:type="spellStart"/>
      <w:r w:rsidRPr="001B61CA">
        <w:rPr>
          <w:rFonts w:ascii="Times New Roman" w:hAnsi="Times New Roman"/>
          <w:sz w:val="28"/>
          <w:szCs w:val="28"/>
        </w:rPr>
        <w:t>Permitting</w:t>
      </w:r>
      <w:proofErr w:type="spellEnd"/>
      <w:r w:rsidRPr="001B61CA">
        <w:rPr>
          <w:rFonts w:ascii="Times New Roman" w:hAnsi="Times New Roman"/>
          <w:sz w:val="28"/>
          <w:szCs w:val="28"/>
        </w:rPr>
        <w:t xml:space="preserve"> </w:t>
      </w:r>
      <w:proofErr w:type="spellStart"/>
      <w:r w:rsidRPr="001B61CA">
        <w:rPr>
          <w:rFonts w:ascii="Times New Roman" w:hAnsi="Times New Roman"/>
          <w:sz w:val="28"/>
          <w:szCs w:val="28"/>
        </w:rPr>
        <w:t>Regulations</w:t>
      </w:r>
      <w:proofErr w:type="spellEnd"/>
      <w:r w:rsidRPr="001B61CA">
        <w:rPr>
          <w:rFonts w:ascii="Times New Roman" w:hAnsi="Times New Roman"/>
          <w:sz w:val="28"/>
          <w:szCs w:val="28"/>
        </w:rPr>
        <w:t xml:space="preserve">) </w:t>
      </w:r>
      <w:r w:rsidR="004B7697" w:rsidRPr="001B61CA">
        <w:rPr>
          <w:rFonts w:ascii="Times New Roman" w:hAnsi="Times New Roman"/>
          <w:sz w:val="28"/>
          <w:szCs w:val="28"/>
        </w:rPr>
        <w:t>[2</w:t>
      </w:r>
      <w:r w:rsidR="00D960C3">
        <w:rPr>
          <w:rFonts w:ascii="Times New Roman" w:hAnsi="Times New Roman"/>
          <w:sz w:val="28"/>
          <w:szCs w:val="28"/>
        </w:rPr>
        <w:t>2</w:t>
      </w:r>
      <w:r w:rsidRPr="001B61CA">
        <w:rPr>
          <w:rFonts w:ascii="Times New Roman" w:hAnsi="Times New Roman"/>
          <w:sz w:val="28"/>
          <w:szCs w:val="28"/>
        </w:rPr>
        <w:t>]</w:t>
      </w:r>
      <w:r w:rsidR="00447A9B" w:rsidRPr="001B61CA">
        <w:rPr>
          <w:rFonts w:ascii="Times New Roman" w:hAnsi="Times New Roman"/>
          <w:sz w:val="28"/>
          <w:szCs w:val="28"/>
        </w:rPr>
        <w:t xml:space="preserve">, которые </w:t>
      </w:r>
      <w:r w:rsidRPr="001B61CA">
        <w:rPr>
          <w:rFonts w:ascii="Times New Roman" w:hAnsi="Times New Roman"/>
          <w:sz w:val="28"/>
          <w:szCs w:val="28"/>
        </w:rPr>
        <w:t xml:space="preserve">отражают </w:t>
      </w:r>
      <w:r w:rsidR="00A37599" w:rsidRPr="001B61CA">
        <w:rPr>
          <w:rFonts w:ascii="Times New Roman" w:hAnsi="Times New Roman"/>
          <w:sz w:val="28"/>
          <w:szCs w:val="28"/>
        </w:rPr>
        <w:t xml:space="preserve">требования Директив Европейского </w:t>
      </w:r>
      <w:r w:rsidR="00A37599" w:rsidRPr="00871F3A">
        <w:rPr>
          <w:rFonts w:ascii="Times New Roman" w:hAnsi="Times New Roman"/>
          <w:sz w:val="28"/>
          <w:szCs w:val="28"/>
        </w:rPr>
        <w:t>союза</w:t>
      </w:r>
      <w:r w:rsidR="00A37599">
        <w:rPr>
          <w:rFonts w:ascii="Times New Roman" w:hAnsi="Times New Roman"/>
          <w:sz w:val="28"/>
          <w:szCs w:val="28"/>
        </w:rPr>
        <w:t xml:space="preserve"> О</w:t>
      </w:r>
      <w:r w:rsidR="00447A9B">
        <w:rPr>
          <w:rFonts w:ascii="Times New Roman" w:hAnsi="Times New Roman"/>
          <w:sz w:val="28"/>
          <w:szCs w:val="28"/>
        </w:rPr>
        <w:t>сновные</w:t>
      </w:r>
      <w:r w:rsidR="00A37599">
        <w:rPr>
          <w:rFonts w:ascii="Times New Roman" w:hAnsi="Times New Roman"/>
          <w:sz w:val="28"/>
          <w:szCs w:val="28"/>
        </w:rPr>
        <w:t xml:space="preserve"> Норм</w:t>
      </w:r>
      <w:r w:rsidR="00447A9B">
        <w:rPr>
          <w:rFonts w:ascii="Times New Roman" w:hAnsi="Times New Roman"/>
          <w:sz w:val="28"/>
          <w:szCs w:val="28"/>
        </w:rPr>
        <w:t>ы</w:t>
      </w:r>
      <w:r w:rsidR="00A37599">
        <w:rPr>
          <w:rFonts w:ascii="Times New Roman" w:hAnsi="Times New Roman"/>
          <w:sz w:val="28"/>
          <w:szCs w:val="28"/>
        </w:rPr>
        <w:t xml:space="preserve"> Безопасности (</w:t>
      </w:r>
      <w:r w:rsidR="00A37599" w:rsidRPr="00A37599">
        <w:rPr>
          <w:rFonts w:ascii="Times New Roman" w:hAnsi="Times New Roman"/>
          <w:sz w:val="28"/>
          <w:szCs w:val="28"/>
        </w:rPr>
        <w:t xml:space="preserve">European </w:t>
      </w:r>
      <w:proofErr w:type="spellStart"/>
      <w:r w:rsidR="00A37599" w:rsidRPr="00A37599">
        <w:rPr>
          <w:rFonts w:ascii="Times New Roman" w:hAnsi="Times New Roman"/>
          <w:sz w:val="28"/>
          <w:szCs w:val="28"/>
        </w:rPr>
        <w:t>Union’s</w:t>
      </w:r>
      <w:proofErr w:type="spellEnd"/>
      <w:r w:rsidR="00A37599" w:rsidRPr="00A37599">
        <w:rPr>
          <w:rFonts w:ascii="Times New Roman" w:hAnsi="Times New Roman"/>
          <w:sz w:val="28"/>
          <w:szCs w:val="28"/>
        </w:rPr>
        <w:t xml:space="preserve"> Basic Safety Standards (BSS) </w:t>
      </w:r>
      <w:proofErr w:type="spellStart"/>
      <w:r w:rsidR="00A37599" w:rsidRPr="00A37599">
        <w:rPr>
          <w:rFonts w:ascii="Times New Roman" w:hAnsi="Times New Roman"/>
          <w:sz w:val="28"/>
          <w:szCs w:val="28"/>
        </w:rPr>
        <w:t>Directive</w:t>
      </w:r>
      <w:proofErr w:type="spellEnd"/>
      <w:r w:rsidR="00A37599">
        <w:rPr>
          <w:rFonts w:ascii="Times New Roman" w:hAnsi="Times New Roman"/>
          <w:sz w:val="28"/>
          <w:szCs w:val="28"/>
        </w:rPr>
        <w:t xml:space="preserve">), в том числе </w:t>
      </w:r>
      <w:r w:rsidR="00447A9B">
        <w:rPr>
          <w:rFonts w:ascii="Times New Roman" w:hAnsi="Times New Roman"/>
          <w:sz w:val="28"/>
          <w:szCs w:val="28"/>
        </w:rPr>
        <w:t xml:space="preserve">поддержание </w:t>
      </w:r>
      <w:r w:rsidR="00447A9B" w:rsidRPr="00447A9B">
        <w:rPr>
          <w:rFonts w:ascii="Times New Roman" w:hAnsi="Times New Roman"/>
          <w:sz w:val="28"/>
          <w:szCs w:val="28"/>
        </w:rPr>
        <w:t>на минимально возможном уровне</w:t>
      </w:r>
      <w:r w:rsidR="00447A9B">
        <w:rPr>
          <w:rFonts w:ascii="Times New Roman" w:hAnsi="Times New Roman"/>
          <w:sz w:val="28"/>
          <w:szCs w:val="28"/>
        </w:rPr>
        <w:t xml:space="preserve"> воздействие</w:t>
      </w:r>
      <w:r w:rsidR="00447A9B" w:rsidRPr="00447A9B">
        <w:rPr>
          <w:rFonts w:ascii="Times New Roman" w:hAnsi="Times New Roman"/>
          <w:sz w:val="28"/>
          <w:szCs w:val="28"/>
        </w:rPr>
        <w:t xml:space="preserve"> ионизирующего излучения на </w:t>
      </w:r>
      <w:r w:rsidR="00447A9B">
        <w:rPr>
          <w:rFonts w:ascii="Times New Roman" w:hAnsi="Times New Roman"/>
          <w:sz w:val="28"/>
          <w:szCs w:val="28"/>
        </w:rPr>
        <w:t>человека</w:t>
      </w:r>
      <w:r w:rsidR="001954D8">
        <w:rPr>
          <w:rFonts w:ascii="Times New Roman" w:hAnsi="Times New Roman"/>
          <w:sz w:val="28"/>
          <w:szCs w:val="28"/>
        </w:rPr>
        <w:t xml:space="preserve"> и население</w:t>
      </w:r>
      <w:r w:rsidR="00447A9B" w:rsidRPr="00447A9B">
        <w:rPr>
          <w:rFonts w:ascii="Times New Roman" w:hAnsi="Times New Roman"/>
          <w:sz w:val="28"/>
          <w:szCs w:val="28"/>
        </w:rPr>
        <w:t xml:space="preserve"> в целом </w:t>
      </w:r>
      <w:r w:rsidR="002F008D">
        <w:rPr>
          <w:rFonts w:ascii="Times New Roman" w:hAnsi="Times New Roman"/>
          <w:sz w:val="28"/>
          <w:szCs w:val="28"/>
        </w:rPr>
        <w:t>при</w:t>
      </w:r>
      <w:r w:rsidR="00447A9B" w:rsidRPr="00447A9B">
        <w:rPr>
          <w:rFonts w:ascii="Times New Roman" w:hAnsi="Times New Roman"/>
          <w:sz w:val="28"/>
          <w:szCs w:val="28"/>
        </w:rPr>
        <w:t xml:space="preserve"> захоронени</w:t>
      </w:r>
      <w:r w:rsidR="002F008D">
        <w:rPr>
          <w:rFonts w:ascii="Times New Roman" w:hAnsi="Times New Roman"/>
          <w:sz w:val="28"/>
          <w:szCs w:val="28"/>
        </w:rPr>
        <w:t>и</w:t>
      </w:r>
      <w:r w:rsidR="00447A9B" w:rsidRPr="00447A9B">
        <w:rPr>
          <w:rFonts w:ascii="Times New Roman" w:hAnsi="Times New Roman"/>
          <w:sz w:val="28"/>
          <w:szCs w:val="28"/>
        </w:rPr>
        <w:t xml:space="preserve"> радиоактивных отходов</w:t>
      </w:r>
      <w:r w:rsidR="00447A9B">
        <w:rPr>
          <w:rFonts w:ascii="Times New Roman" w:hAnsi="Times New Roman"/>
          <w:sz w:val="28"/>
          <w:szCs w:val="28"/>
        </w:rPr>
        <w:t xml:space="preserve"> </w:t>
      </w:r>
      <w:r w:rsidR="00447A9B" w:rsidRPr="00447A9B">
        <w:rPr>
          <w:rFonts w:ascii="Times New Roman" w:hAnsi="Times New Roman"/>
          <w:sz w:val="28"/>
          <w:szCs w:val="28"/>
        </w:rPr>
        <w:t>с учетом экономических и социальных факторов (</w:t>
      </w:r>
      <w:r w:rsidR="00447A9B">
        <w:rPr>
          <w:rFonts w:ascii="Times New Roman" w:hAnsi="Times New Roman"/>
          <w:sz w:val="28"/>
          <w:szCs w:val="28"/>
        </w:rPr>
        <w:t xml:space="preserve">принцип ALARA), </w:t>
      </w:r>
      <w:r w:rsidR="00447A9B" w:rsidRPr="00447A9B">
        <w:rPr>
          <w:rFonts w:ascii="Times New Roman" w:hAnsi="Times New Roman"/>
          <w:sz w:val="28"/>
          <w:szCs w:val="28"/>
        </w:rPr>
        <w:t xml:space="preserve">сумма всех доз, полученных в результате воздействия на </w:t>
      </w:r>
      <w:r w:rsidR="004F68F8">
        <w:rPr>
          <w:rFonts w:ascii="Times New Roman" w:hAnsi="Times New Roman"/>
          <w:sz w:val="28"/>
          <w:szCs w:val="28"/>
        </w:rPr>
        <w:t>население</w:t>
      </w:r>
      <w:r w:rsidR="00447A9B" w:rsidRPr="00447A9B">
        <w:rPr>
          <w:rFonts w:ascii="Times New Roman" w:hAnsi="Times New Roman"/>
          <w:sz w:val="28"/>
          <w:szCs w:val="28"/>
        </w:rPr>
        <w:t>, не должна прев</w:t>
      </w:r>
      <w:r w:rsidR="003F06CC">
        <w:rPr>
          <w:rFonts w:ascii="Times New Roman" w:hAnsi="Times New Roman"/>
          <w:sz w:val="28"/>
          <w:szCs w:val="28"/>
        </w:rPr>
        <w:t>ышать установленные</w:t>
      </w:r>
      <w:r w:rsidR="00A46FE0">
        <w:rPr>
          <w:rFonts w:ascii="Times New Roman" w:hAnsi="Times New Roman"/>
          <w:sz w:val="28"/>
          <w:szCs w:val="28"/>
        </w:rPr>
        <w:t xml:space="preserve"> пределы доз.</w:t>
      </w:r>
    </w:p>
    <w:p w14:paraId="0ABC8E37" w14:textId="77777777" w:rsidR="00D747AD" w:rsidRDefault="00D747AD" w:rsidP="00536F3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w:t>
      </w:r>
      <w:r w:rsidRPr="00255A6A">
        <w:rPr>
          <w:rFonts w:ascii="Times New Roman" w:hAnsi="Times New Roman"/>
          <w:sz w:val="28"/>
          <w:szCs w:val="28"/>
        </w:rPr>
        <w:t xml:space="preserve">тветственность за </w:t>
      </w:r>
      <w:r>
        <w:rPr>
          <w:rFonts w:ascii="Times New Roman" w:hAnsi="Times New Roman"/>
          <w:sz w:val="28"/>
          <w:szCs w:val="28"/>
        </w:rPr>
        <w:t>ядерную, радиационную и экологическую безопасность при обращении с отходами атомной энергетики возложена</w:t>
      </w:r>
      <w:r w:rsidRPr="00255A6A">
        <w:rPr>
          <w:rFonts w:ascii="Times New Roman" w:hAnsi="Times New Roman"/>
          <w:sz w:val="28"/>
          <w:szCs w:val="28"/>
        </w:rPr>
        <w:t xml:space="preserve"> на </w:t>
      </w:r>
      <w:r>
        <w:rPr>
          <w:rFonts w:ascii="Times New Roman" w:hAnsi="Times New Roman"/>
          <w:sz w:val="28"/>
          <w:szCs w:val="28"/>
        </w:rPr>
        <w:t xml:space="preserve">эксплуатирующие организации, имеющие специальное разрешение (лицензию), </w:t>
      </w:r>
      <w:r w:rsidRPr="00255A6A">
        <w:rPr>
          <w:rFonts w:ascii="Times New Roman" w:hAnsi="Times New Roman"/>
          <w:sz w:val="28"/>
          <w:szCs w:val="28"/>
        </w:rPr>
        <w:t xml:space="preserve">которые должны выполнять обязательства </w:t>
      </w:r>
      <w:r>
        <w:rPr>
          <w:rFonts w:ascii="Times New Roman" w:hAnsi="Times New Roman"/>
          <w:sz w:val="28"/>
          <w:szCs w:val="28"/>
        </w:rPr>
        <w:t>по обеспечению безопасности,</w:t>
      </w:r>
      <w:r w:rsidRPr="00255A6A">
        <w:rPr>
          <w:rFonts w:ascii="Times New Roman" w:hAnsi="Times New Roman"/>
          <w:sz w:val="28"/>
          <w:szCs w:val="28"/>
        </w:rPr>
        <w:t xml:space="preserve"> </w:t>
      </w:r>
      <w:r>
        <w:rPr>
          <w:rFonts w:ascii="Times New Roman" w:hAnsi="Times New Roman"/>
          <w:sz w:val="28"/>
          <w:szCs w:val="28"/>
        </w:rPr>
        <w:t>учитывать</w:t>
      </w:r>
      <w:r w:rsidRPr="00255A6A">
        <w:rPr>
          <w:rFonts w:ascii="Times New Roman" w:hAnsi="Times New Roman"/>
          <w:sz w:val="28"/>
          <w:szCs w:val="28"/>
        </w:rPr>
        <w:t xml:space="preserve"> передовую практику</w:t>
      </w:r>
      <w:r>
        <w:rPr>
          <w:rFonts w:ascii="Times New Roman" w:hAnsi="Times New Roman"/>
          <w:sz w:val="28"/>
          <w:szCs w:val="28"/>
        </w:rPr>
        <w:t xml:space="preserve"> с целью</w:t>
      </w:r>
      <w:r w:rsidRPr="00255A6A">
        <w:rPr>
          <w:rFonts w:ascii="Times New Roman" w:hAnsi="Times New Roman"/>
          <w:sz w:val="28"/>
          <w:szCs w:val="28"/>
        </w:rPr>
        <w:t xml:space="preserve"> </w:t>
      </w:r>
      <w:r>
        <w:rPr>
          <w:rFonts w:ascii="Times New Roman" w:hAnsi="Times New Roman"/>
          <w:sz w:val="28"/>
          <w:szCs w:val="28"/>
        </w:rPr>
        <w:t>уменьшения</w:t>
      </w:r>
      <w:r w:rsidRPr="00255A6A">
        <w:rPr>
          <w:rFonts w:ascii="Times New Roman" w:hAnsi="Times New Roman"/>
          <w:sz w:val="28"/>
          <w:szCs w:val="28"/>
        </w:rPr>
        <w:t xml:space="preserve"> риск</w:t>
      </w:r>
      <w:r>
        <w:rPr>
          <w:rFonts w:ascii="Times New Roman" w:hAnsi="Times New Roman"/>
          <w:sz w:val="28"/>
          <w:szCs w:val="28"/>
        </w:rPr>
        <w:t>ов</w:t>
      </w:r>
      <w:r w:rsidRPr="00255A6A">
        <w:rPr>
          <w:rFonts w:ascii="Times New Roman" w:hAnsi="Times New Roman"/>
          <w:sz w:val="28"/>
          <w:szCs w:val="28"/>
        </w:rPr>
        <w:t xml:space="preserve"> для </w:t>
      </w:r>
      <w:r>
        <w:rPr>
          <w:rFonts w:ascii="Times New Roman" w:hAnsi="Times New Roman"/>
          <w:sz w:val="28"/>
          <w:szCs w:val="28"/>
        </w:rPr>
        <w:t>населения</w:t>
      </w:r>
      <w:r w:rsidRPr="00255A6A">
        <w:rPr>
          <w:rFonts w:ascii="Times New Roman" w:hAnsi="Times New Roman"/>
          <w:sz w:val="28"/>
          <w:szCs w:val="28"/>
        </w:rPr>
        <w:t xml:space="preserve"> и окружающей среды</w:t>
      </w:r>
      <w:r>
        <w:rPr>
          <w:rFonts w:ascii="Times New Roman" w:hAnsi="Times New Roman"/>
          <w:sz w:val="28"/>
          <w:szCs w:val="28"/>
        </w:rPr>
        <w:t>.</w:t>
      </w:r>
    </w:p>
    <w:p w14:paraId="7EA8952B" w14:textId="48520E8D" w:rsidR="00384B61" w:rsidRPr="00D81317" w:rsidRDefault="0021564D" w:rsidP="00DD4F83">
      <w:pPr>
        <w:autoSpaceDE w:val="0"/>
        <w:autoSpaceDN w:val="0"/>
        <w:adjustRightInd w:val="0"/>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 связи с решением </w:t>
      </w:r>
      <w:r w:rsidR="006B757F">
        <w:rPr>
          <w:rFonts w:ascii="Times New Roman" w:hAnsi="Times New Roman"/>
          <w:sz w:val="28"/>
          <w:szCs w:val="28"/>
          <w:shd w:val="clear" w:color="auto" w:fill="FFFFFF"/>
        </w:rPr>
        <w:t xml:space="preserve">проведенного 23 июня 2016 г. </w:t>
      </w:r>
      <w:r w:rsidR="00202DF3">
        <w:rPr>
          <w:rFonts w:ascii="Times New Roman" w:hAnsi="Times New Roman"/>
          <w:sz w:val="28"/>
          <w:szCs w:val="28"/>
          <w:shd w:val="clear" w:color="auto" w:fill="FFFFFF"/>
        </w:rPr>
        <w:t>референдума о</w:t>
      </w:r>
      <w:r w:rsidR="005A5E87" w:rsidRPr="005A5E87">
        <w:rPr>
          <w:rFonts w:ascii="Times New Roman" w:hAnsi="Times New Roman"/>
          <w:sz w:val="28"/>
          <w:szCs w:val="28"/>
          <w:shd w:val="clear" w:color="auto" w:fill="FFFFFF"/>
        </w:rPr>
        <w:t xml:space="preserve"> выход</w:t>
      </w:r>
      <w:r w:rsidR="00202DF3">
        <w:rPr>
          <w:rFonts w:ascii="Times New Roman" w:hAnsi="Times New Roman"/>
          <w:sz w:val="28"/>
          <w:szCs w:val="28"/>
          <w:shd w:val="clear" w:color="auto" w:fill="FFFFFF"/>
        </w:rPr>
        <w:t>е</w:t>
      </w:r>
      <w:r w:rsidR="005A5E87" w:rsidRPr="005A5E87">
        <w:rPr>
          <w:rFonts w:ascii="Times New Roman" w:hAnsi="Times New Roman"/>
          <w:sz w:val="28"/>
          <w:szCs w:val="28"/>
          <w:shd w:val="clear" w:color="auto" w:fill="FFFFFF"/>
        </w:rPr>
        <w:t xml:space="preserve"> Великобритании из Европейского Союза</w:t>
      </w:r>
      <w:r>
        <w:rPr>
          <w:rFonts w:ascii="Times New Roman" w:hAnsi="Times New Roman"/>
          <w:sz w:val="28"/>
          <w:szCs w:val="28"/>
          <w:shd w:val="clear" w:color="auto" w:fill="FFFFFF"/>
        </w:rPr>
        <w:t xml:space="preserve">, </w:t>
      </w:r>
      <w:r w:rsidR="001954D8">
        <w:rPr>
          <w:rFonts w:ascii="Times New Roman" w:hAnsi="Times New Roman"/>
          <w:sz w:val="28"/>
          <w:szCs w:val="28"/>
          <w:shd w:val="clear" w:color="auto" w:fill="FFFFFF"/>
        </w:rPr>
        <w:t>в</w:t>
      </w:r>
      <w:r w:rsidR="00202DF3">
        <w:rPr>
          <w:rFonts w:ascii="Times New Roman" w:hAnsi="Times New Roman"/>
          <w:sz w:val="28"/>
          <w:szCs w:val="28"/>
          <w:shd w:val="clear" w:color="auto" w:fill="FFFFFF"/>
        </w:rPr>
        <w:t xml:space="preserve"> письме </w:t>
      </w:r>
      <w:r w:rsidR="00202DF3" w:rsidRPr="005A5E87">
        <w:rPr>
          <w:rFonts w:ascii="Times New Roman" w:hAnsi="Times New Roman"/>
          <w:sz w:val="28"/>
          <w:szCs w:val="28"/>
          <w:shd w:val="clear" w:color="auto" w:fill="FFFFFF"/>
        </w:rPr>
        <w:t>от 29 марта 2017 г</w:t>
      </w:r>
      <w:r w:rsidR="00202DF3">
        <w:rPr>
          <w:rFonts w:ascii="Times New Roman" w:hAnsi="Times New Roman"/>
          <w:sz w:val="28"/>
          <w:szCs w:val="28"/>
          <w:shd w:val="clear" w:color="auto" w:fill="FFFFFF"/>
        </w:rPr>
        <w:t>. премьер-министр</w:t>
      </w:r>
      <w:r w:rsidR="005A5E87" w:rsidRPr="005A5E87">
        <w:rPr>
          <w:rFonts w:ascii="Times New Roman" w:hAnsi="Times New Roman"/>
          <w:sz w:val="28"/>
          <w:szCs w:val="28"/>
          <w:shd w:val="clear" w:color="auto" w:fill="FFFFFF"/>
        </w:rPr>
        <w:t xml:space="preserve"> Великобритании </w:t>
      </w:r>
      <w:r w:rsidR="00202DF3">
        <w:rPr>
          <w:rFonts w:ascii="Times New Roman" w:hAnsi="Times New Roman"/>
          <w:sz w:val="28"/>
          <w:szCs w:val="28"/>
          <w:shd w:val="clear" w:color="auto" w:fill="FFFFFF"/>
        </w:rPr>
        <w:t xml:space="preserve">информировал </w:t>
      </w:r>
      <w:r w:rsidR="00856682">
        <w:rPr>
          <w:rFonts w:ascii="Times New Roman" w:hAnsi="Times New Roman"/>
          <w:sz w:val="28"/>
          <w:szCs w:val="28"/>
          <w:shd w:val="clear" w:color="auto" w:fill="FFFFFF"/>
        </w:rPr>
        <w:t>Европейский совет</w:t>
      </w:r>
      <w:r w:rsidR="005A5E87" w:rsidRPr="005A5E87">
        <w:rPr>
          <w:rFonts w:ascii="Times New Roman" w:hAnsi="Times New Roman"/>
          <w:sz w:val="28"/>
          <w:szCs w:val="28"/>
          <w:shd w:val="clear" w:color="auto" w:fill="FFFFFF"/>
        </w:rPr>
        <w:t xml:space="preserve"> о намерении Великобритании выйти из Договора Евратома и Европейского сообщества по атомной энергии.</w:t>
      </w:r>
      <w:r w:rsidR="005A5E87">
        <w:rPr>
          <w:rFonts w:ascii="Times New Roman" w:hAnsi="Times New Roman"/>
          <w:sz w:val="28"/>
          <w:szCs w:val="28"/>
          <w:shd w:val="clear" w:color="auto" w:fill="FFFFFF"/>
        </w:rPr>
        <w:t xml:space="preserve"> </w:t>
      </w:r>
      <w:r w:rsidR="005A5E87" w:rsidRPr="005A5E87">
        <w:rPr>
          <w:rFonts w:ascii="Times New Roman" w:hAnsi="Times New Roman"/>
          <w:sz w:val="28"/>
          <w:szCs w:val="28"/>
          <w:shd w:val="clear" w:color="auto" w:fill="FFFFFF"/>
        </w:rPr>
        <w:t xml:space="preserve">Выход Великобритании из Договора о Евратоме </w:t>
      </w:r>
      <w:r w:rsidR="00A85883">
        <w:rPr>
          <w:rFonts w:ascii="Times New Roman" w:hAnsi="Times New Roman"/>
          <w:sz w:val="28"/>
          <w:szCs w:val="28"/>
          <w:shd w:val="clear" w:color="auto" w:fill="FFFFFF"/>
        </w:rPr>
        <w:t xml:space="preserve">приведет к </w:t>
      </w:r>
      <w:r w:rsidR="00202DF3">
        <w:rPr>
          <w:rFonts w:ascii="Times New Roman" w:hAnsi="Times New Roman"/>
          <w:sz w:val="28"/>
          <w:szCs w:val="28"/>
          <w:shd w:val="clear" w:color="auto" w:fill="FFFFFF"/>
        </w:rPr>
        <w:t>необходимости разрабатывать</w:t>
      </w:r>
      <w:r w:rsidR="005A5E87" w:rsidRPr="005A5E87">
        <w:rPr>
          <w:rFonts w:ascii="Times New Roman" w:hAnsi="Times New Roman"/>
          <w:sz w:val="28"/>
          <w:szCs w:val="28"/>
          <w:shd w:val="clear" w:color="auto" w:fill="FFFFFF"/>
        </w:rPr>
        <w:t xml:space="preserve"> </w:t>
      </w:r>
      <w:r w:rsidR="00CF5FE6">
        <w:rPr>
          <w:rFonts w:ascii="Times New Roman" w:hAnsi="Times New Roman"/>
          <w:sz w:val="28"/>
          <w:szCs w:val="28"/>
          <w:shd w:val="clear" w:color="auto" w:fill="FFFFFF"/>
        </w:rPr>
        <w:t xml:space="preserve">национальное законодательство </w:t>
      </w:r>
      <w:r w:rsidR="00A37F22">
        <w:rPr>
          <w:rFonts w:ascii="Times New Roman" w:hAnsi="Times New Roman"/>
          <w:sz w:val="28"/>
          <w:szCs w:val="28"/>
          <w:shd w:val="clear" w:color="auto" w:fill="FFFFFF"/>
        </w:rPr>
        <w:t xml:space="preserve">по </w:t>
      </w:r>
      <w:r w:rsidR="0064347A">
        <w:rPr>
          <w:rFonts w:ascii="Times New Roman" w:hAnsi="Times New Roman"/>
          <w:sz w:val="28"/>
          <w:szCs w:val="28"/>
          <w:shd w:val="clear" w:color="auto" w:fill="FFFFFF"/>
        </w:rPr>
        <w:t>соответствующим</w:t>
      </w:r>
      <w:r w:rsidR="00A37F22">
        <w:rPr>
          <w:rFonts w:ascii="Times New Roman" w:hAnsi="Times New Roman"/>
          <w:sz w:val="28"/>
          <w:szCs w:val="28"/>
          <w:shd w:val="clear" w:color="auto" w:fill="FFFFFF"/>
        </w:rPr>
        <w:t xml:space="preserve"> вопросам</w:t>
      </w:r>
      <w:r w:rsidR="00CF5FE6">
        <w:rPr>
          <w:rFonts w:ascii="Times New Roman" w:hAnsi="Times New Roman"/>
          <w:sz w:val="28"/>
          <w:szCs w:val="28"/>
          <w:shd w:val="clear" w:color="auto" w:fill="FFFFFF"/>
        </w:rPr>
        <w:t xml:space="preserve">, </w:t>
      </w:r>
      <w:r w:rsidR="001954D8">
        <w:rPr>
          <w:rFonts w:ascii="Times New Roman" w:hAnsi="Times New Roman"/>
          <w:sz w:val="28"/>
          <w:szCs w:val="28"/>
          <w:shd w:val="clear" w:color="auto" w:fill="FFFFFF"/>
        </w:rPr>
        <w:t xml:space="preserve">в частности устанавливать </w:t>
      </w:r>
      <w:r w:rsidR="00E4586E" w:rsidRPr="00D81317">
        <w:rPr>
          <w:rFonts w:ascii="Times New Roman" w:hAnsi="Times New Roman"/>
          <w:sz w:val="28"/>
          <w:szCs w:val="28"/>
          <w:shd w:val="clear" w:color="auto" w:fill="FFFFFF"/>
        </w:rPr>
        <w:t>систем</w:t>
      </w:r>
      <w:r w:rsidR="001954D8" w:rsidRPr="00D81317">
        <w:rPr>
          <w:rFonts w:ascii="Times New Roman" w:hAnsi="Times New Roman"/>
          <w:sz w:val="28"/>
          <w:szCs w:val="28"/>
          <w:shd w:val="clear" w:color="auto" w:fill="FFFFFF"/>
        </w:rPr>
        <w:t>ы</w:t>
      </w:r>
      <w:r w:rsidR="005A5E87" w:rsidRPr="00D81317">
        <w:rPr>
          <w:rFonts w:ascii="Times New Roman" w:hAnsi="Times New Roman"/>
          <w:sz w:val="28"/>
          <w:szCs w:val="28"/>
          <w:shd w:val="clear" w:color="auto" w:fill="FFFFFF"/>
        </w:rPr>
        <w:t xml:space="preserve"> </w:t>
      </w:r>
      <w:r w:rsidR="00202DF3" w:rsidRPr="00D81317">
        <w:rPr>
          <w:rFonts w:ascii="Times New Roman" w:hAnsi="Times New Roman"/>
          <w:sz w:val="28"/>
          <w:szCs w:val="28"/>
          <w:shd w:val="clear" w:color="auto" w:fill="FFFFFF"/>
        </w:rPr>
        <w:t>государственно</w:t>
      </w:r>
      <w:r w:rsidR="00E4586E" w:rsidRPr="00D81317">
        <w:rPr>
          <w:rFonts w:ascii="Times New Roman" w:hAnsi="Times New Roman"/>
          <w:sz w:val="28"/>
          <w:szCs w:val="28"/>
          <w:shd w:val="clear" w:color="auto" w:fill="FFFFFF"/>
        </w:rPr>
        <w:t>го</w:t>
      </w:r>
      <w:r w:rsidR="00202DF3" w:rsidRPr="00D81317">
        <w:rPr>
          <w:rFonts w:ascii="Times New Roman" w:hAnsi="Times New Roman"/>
          <w:sz w:val="28"/>
          <w:szCs w:val="28"/>
          <w:shd w:val="clear" w:color="auto" w:fill="FFFFFF"/>
        </w:rPr>
        <w:t xml:space="preserve"> учет</w:t>
      </w:r>
      <w:r w:rsidR="00E4586E" w:rsidRPr="00D81317">
        <w:rPr>
          <w:rFonts w:ascii="Times New Roman" w:hAnsi="Times New Roman"/>
          <w:sz w:val="28"/>
          <w:szCs w:val="28"/>
          <w:shd w:val="clear" w:color="auto" w:fill="FFFFFF"/>
        </w:rPr>
        <w:t>а</w:t>
      </w:r>
      <w:r w:rsidR="005A5E87" w:rsidRPr="00D81317">
        <w:rPr>
          <w:rFonts w:ascii="Times New Roman" w:hAnsi="Times New Roman"/>
          <w:sz w:val="28"/>
          <w:szCs w:val="28"/>
          <w:shd w:val="clear" w:color="auto" w:fill="FFFFFF"/>
        </w:rPr>
        <w:t xml:space="preserve"> и контрол</w:t>
      </w:r>
      <w:r w:rsidR="00E4586E" w:rsidRPr="00D81317">
        <w:rPr>
          <w:rFonts w:ascii="Times New Roman" w:hAnsi="Times New Roman"/>
          <w:sz w:val="28"/>
          <w:szCs w:val="28"/>
          <w:shd w:val="clear" w:color="auto" w:fill="FFFFFF"/>
        </w:rPr>
        <w:t>я</w:t>
      </w:r>
      <w:r w:rsidR="005A5E87" w:rsidRPr="00D81317">
        <w:rPr>
          <w:rFonts w:ascii="Times New Roman" w:hAnsi="Times New Roman"/>
          <w:sz w:val="28"/>
          <w:szCs w:val="28"/>
          <w:shd w:val="clear" w:color="auto" w:fill="FFFFFF"/>
        </w:rPr>
        <w:t xml:space="preserve"> </w:t>
      </w:r>
      <w:r w:rsidR="00202DF3" w:rsidRPr="00D81317">
        <w:rPr>
          <w:rFonts w:ascii="Times New Roman" w:hAnsi="Times New Roman"/>
          <w:sz w:val="28"/>
          <w:szCs w:val="28"/>
          <w:shd w:val="clear" w:color="auto" w:fill="FFFFFF"/>
        </w:rPr>
        <w:t>радиоактивных отходов</w:t>
      </w:r>
      <w:r w:rsidR="00BF27A9" w:rsidRPr="00D81317">
        <w:rPr>
          <w:rFonts w:ascii="Times New Roman" w:hAnsi="Times New Roman"/>
          <w:sz w:val="28"/>
          <w:szCs w:val="28"/>
          <w:shd w:val="clear" w:color="auto" w:fill="FFFFFF"/>
        </w:rPr>
        <w:t>.</w:t>
      </w:r>
    </w:p>
    <w:p w14:paraId="69C80FBD" w14:textId="0BD82A89" w:rsidR="00C87BBB" w:rsidRPr="00B55455" w:rsidRDefault="00157AF6" w:rsidP="0013254E">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433543">
        <w:rPr>
          <w:rFonts w:ascii="Times New Roman" w:hAnsi="Times New Roman"/>
          <w:sz w:val="28"/>
          <w:szCs w:val="28"/>
          <w:shd w:val="clear" w:color="auto" w:fill="FFFFFF"/>
        </w:rPr>
        <w:t xml:space="preserve">Анализ нормативных </w:t>
      </w:r>
      <w:r w:rsidR="001A2948" w:rsidRPr="00433543">
        <w:rPr>
          <w:rFonts w:ascii="Times New Roman" w:hAnsi="Times New Roman"/>
          <w:sz w:val="28"/>
          <w:szCs w:val="28"/>
          <w:shd w:val="clear" w:color="auto" w:fill="FFFFFF"/>
        </w:rPr>
        <w:t>предписаний</w:t>
      </w:r>
      <w:r w:rsidR="004E183A" w:rsidRPr="00433543">
        <w:rPr>
          <w:rFonts w:ascii="Times New Roman" w:hAnsi="Times New Roman"/>
          <w:sz w:val="28"/>
          <w:szCs w:val="28"/>
          <w:shd w:val="clear" w:color="auto" w:fill="FFFFFF"/>
        </w:rPr>
        <w:t>, регулирующих</w:t>
      </w:r>
      <w:r w:rsidR="001A2948" w:rsidRPr="00433543">
        <w:rPr>
          <w:rFonts w:ascii="Times New Roman" w:hAnsi="Times New Roman"/>
          <w:sz w:val="28"/>
          <w:szCs w:val="28"/>
          <w:shd w:val="clear" w:color="auto" w:fill="FFFFFF"/>
        </w:rPr>
        <w:t xml:space="preserve"> захоронени</w:t>
      </w:r>
      <w:r w:rsidR="004E183A" w:rsidRPr="00433543">
        <w:rPr>
          <w:rFonts w:ascii="Times New Roman" w:hAnsi="Times New Roman"/>
          <w:sz w:val="28"/>
          <w:szCs w:val="28"/>
          <w:shd w:val="clear" w:color="auto" w:fill="FFFFFF"/>
        </w:rPr>
        <w:t>е</w:t>
      </w:r>
      <w:r w:rsidR="001A2948" w:rsidRPr="00433543">
        <w:rPr>
          <w:rFonts w:ascii="Times New Roman" w:hAnsi="Times New Roman"/>
          <w:sz w:val="28"/>
          <w:szCs w:val="28"/>
          <w:shd w:val="clear" w:color="auto" w:fill="FFFFFF"/>
        </w:rPr>
        <w:t xml:space="preserve"> отходов атомной энергетики в </w:t>
      </w:r>
      <w:r w:rsidRPr="00433543">
        <w:rPr>
          <w:rFonts w:ascii="Times New Roman" w:hAnsi="Times New Roman"/>
          <w:sz w:val="28"/>
          <w:szCs w:val="28"/>
          <w:shd w:val="clear" w:color="auto" w:fill="FFFFFF"/>
        </w:rPr>
        <w:t>Великобритании</w:t>
      </w:r>
      <w:r w:rsidR="00871823" w:rsidRPr="00433543">
        <w:rPr>
          <w:rFonts w:ascii="Times New Roman" w:hAnsi="Times New Roman"/>
          <w:sz w:val="28"/>
          <w:szCs w:val="28"/>
          <w:shd w:val="clear" w:color="auto" w:fill="FFFFFF"/>
        </w:rPr>
        <w:t xml:space="preserve">, </w:t>
      </w:r>
      <w:r w:rsidRPr="00433543">
        <w:rPr>
          <w:rFonts w:ascii="Times New Roman" w:hAnsi="Times New Roman"/>
          <w:sz w:val="28"/>
          <w:szCs w:val="28"/>
          <w:shd w:val="clear" w:color="auto" w:fill="FFFFFF"/>
        </w:rPr>
        <w:t xml:space="preserve">позволяет определить </w:t>
      </w:r>
      <w:r w:rsidR="00F957C3" w:rsidRPr="00433543">
        <w:rPr>
          <w:rFonts w:ascii="Times New Roman" w:hAnsi="Times New Roman"/>
          <w:sz w:val="28"/>
          <w:szCs w:val="28"/>
          <w:shd w:val="clear" w:color="auto" w:fill="FFFFFF"/>
        </w:rPr>
        <w:t>основные направлен</w:t>
      </w:r>
      <w:r w:rsidR="006B757F" w:rsidRPr="00433543">
        <w:rPr>
          <w:rFonts w:ascii="Times New Roman" w:hAnsi="Times New Roman"/>
          <w:sz w:val="28"/>
          <w:szCs w:val="28"/>
          <w:shd w:val="clear" w:color="auto" w:fill="FFFFFF"/>
        </w:rPr>
        <w:t>ия</w:t>
      </w:r>
      <w:r w:rsidRPr="00433543">
        <w:rPr>
          <w:rFonts w:ascii="Times New Roman" w:hAnsi="Times New Roman"/>
          <w:sz w:val="28"/>
          <w:szCs w:val="28"/>
          <w:shd w:val="clear" w:color="auto" w:fill="FFFFFF"/>
        </w:rPr>
        <w:t xml:space="preserve"> обеспечени</w:t>
      </w:r>
      <w:r w:rsidR="006B757F" w:rsidRPr="00433543">
        <w:rPr>
          <w:rFonts w:ascii="Times New Roman" w:hAnsi="Times New Roman"/>
          <w:sz w:val="28"/>
          <w:szCs w:val="28"/>
          <w:shd w:val="clear" w:color="auto" w:fill="FFFFFF"/>
        </w:rPr>
        <w:t>я</w:t>
      </w:r>
      <w:r w:rsidRPr="00433543">
        <w:rPr>
          <w:rFonts w:ascii="Times New Roman" w:hAnsi="Times New Roman"/>
          <w:sz w:val="28"/>
          <w:szCs w:val="28"/>
          <w:shd w:val="clear" w:color="auto" w:fill="FFFFFF"/>
        </w:rPr>
        <w:t xml:space="preserve"> права на благоприятную окружающую среду</w:t>
      </w:r>
      <w:r w:rsidR="006B757F" w:rsidRPr="00433543">
        <w:rPr>
          <w:rFonts w:ascii="Times New Roman" w:hAnsi="Times New Roman"/>
          <w:sz w:val="28"/>
          <w:szCs w:val="28"/>
          <w:shd w:val="clear" w:color="auto" w:fill="FFFFFF"/>
        </w:rPr>
        <w:t xml:space="preserve"> в соответствующих</w:t>
      </w:r>
      <w:r w:rsidR="006B757F">
        <w:rPr>
          <w:rFonts w:ascii="Times New Roman" w:hAnsi="Times New Roman"/>
          <w:sz w:val="28"/>
          <w:szCs w:val="28"/>
          <w:shd w:val="clear" w:color="auto" w:fill="FFFFFF"/>
        </w:rPr>
        <w:t xml:space="preserve"> о</w:t>
      </w:r>
      <w:r w:rsidR="003526F7">
        <w:rPr>
          <w:rFonts w:ascii="Times New Roman" w:hAnsi="Times New Roman"/>
          <w:sz w:val="28"/>
          <w:szCs w:val="28"/>
          <w:shd w:val="clear" w:color="auto" w:fill="FFFFFF"/>
        </w:rPr>
        <w:t>т</w:t>
      </w:r>
      <w:r w:rsidR="006B757F">
        <w:rPr>
          <w:rFonts w:ascii="Times New Roman" w:hAnsi="Times New Roman"/>
          <w:sz w:val="28"/>
          <w:szCs w:val="28"/>
          <w:shd w:val="clear" w:color="auto" w:fill="FFFFFF"/>
        </w:rPr>
        <w:t>ношениях</w:t>
      </w:r>
      <w:r w:rsidRPr="006B757F">
        <w:rPr>
          <w:rFonts w:ascii="Times New Roman" w:hAnsi="Times New Roman"/>
          <w:sz w:val="28"/>
          <w:szCs w:val="28"/>
          <w:shd w:val="clear" w:color="auto" w:fill="FFFFFF"/>
        </w:rPr>
        <w:t xml:space="preserve">, </w:t>
      </w:r>
      <w:r w:rsidR="003526F7">
        <w:rPr>
          <w:rFonts w:ascii="Times New Roman" w:hAnsi="Times New Roman"/>
          <w:sz w:val="28"/>
          <w:szCs w:val="28"/>
          <w:shd w:val="clear" w:color="auto" w:fill="FFFFFF"/>
        </w:rPr>
        <w:t xml:space="preserve">детально </w:t>
      </w:r>
      <w:r w:rsidR="006B757F">
        <w:rPr>
          <w:rFonts w:ascii="Times New Roman" w:hAnsi="Times New Roman"/>
          <w:sz w:val="28"/>
          <w:szCs w:val="28"/>
          <w:shd w:val="clear" w:color="auto" w:fill="FFFFFF"/>
        </w:rPr>
        <w:t>апробированные в практике этой страны</w:t>
      </w:r>
      <w:r w:rsidR="003526F7">
        <w:rPr>
          <w:rFonts w:ascii="Times New Roman" w:hAnsi="Times New Roman"/>
          <w:sz w:val="28"/>
          <w:szCs w:val="28"/>
          <w:shd w:val="clear" w:color="auto" w:fill="FFFFFF"/>
        </w:rPr>
        <w:t xml:space="preserve">, </w:t>
      </w:r>
      <w:r w:rsidRPr="006B757F">
        <w:rPr>
          <w:rFonts w:ascii="Times New Roman" w:hAnsi="Times New Roman"/>
          <w:sz w:val="28"/>
          <w:szCs w:val="28"/>
          <w:shd w:val="clear" w:color="auto" w:fill="FFFFFF"/>
        </w:rPr>
        <w:t xml:space="preserve">которые могут быть </w:t>
      </w:r>
      <w:r w:rsidR="003526F7">
        <w:rPr>
          <w:rFonts w:ascii="Times New Roman" w:hAnsi="Times New Roman"/>
          <w:sz w:val="28"/>
          <w:szCs w:val="28"/>
          <w:shd w:val="clear" w:color="auto" w:fill="FFFFFF"/>
        </w:rPr>
        <w:t xml:space="preserve">приняты во внимание при совершенствовании конституционно-правового регулирования соответствующих отношений </w:t>
      </w:r>
      <w:r w:rsidR="00F957C3" w:rsidRPr="006B757F">
        <w:rPr>
          <w:rFonts w:ascii="Times New Roman" w:hAnsi="Times New Roman"/>
          <w:sz w:val="28"/>
          <w:szCs w:val="28"/>
          <w:shd w:val="clear" w:color="auto" w:fill="FFFFFF"/>
        </w:rPr>
        <w:t>в Республике Беларусь.</w:t>
      </w:r>
      <w:r w:rsidR="00197E2F" w:rsidRPr="006B757F">
        <w:rPr>
          <w:rFonts w:ascii="Times New Roman" w:hAnsi="Times New Roman"/>
          <w:sz w:val="28"/>
          <w:szCs w:val="28"/>
          <w:shd w:val="clear" w:color="auto" w:fill="FFFFFF"/>
        </w:rPr>
        <w:t xml:space="preserve"> К ним относится с</w:t>
      </w:r>
      <w:r w:rsidR="00F957C3" w:rsidRPr="006B757F">
        <w:rPr>
          <w:rFonts w:ascii="Times New Roman" w:hAnsi="Times New Roman"/>
          <w:sz w:val="28"/>
          <w:szCs w:val="28"/>
          <w:shd w:val="clear" w:color="auto" w:fill="FFFFFF"/>
        </w:rPr>
        <w:t>оздание полноценной системы обра</w:t>
      </w:r>
      <w:r w:rsidR="00F94240" w:rsidRPr="006B757F">
        <w:rPr>
          <w:rFonts w:ascii="Times New Roman" w:hAnsi="Times New Roman"/>
          <w:sz w:val="28"/>
          <w:szCs w:val="28"/>
          <w:shd w:val="clear" w:color="auto" w:fill="FFFFFF"/>
        </w:rPr>
        <w:t>щения с радиоактивными отходами</w:t>
      </w:r>
      <w:r w:rsidR="008D7120" w:rsidRPr="006B757F">
        <w:rPr>
          <w:rFonts w:ascii="Times New Roman" w:hAnsi="Times New Roman"/>
          <w:sz w:val="28"/>
          <w:szCs w:val="28"/>
          <w:shd w:val="clear" w:color="auto" w:fill="FFFFFF"/>
        </w:rPr>
        <w:t>, включающей</w:t>
      </w:r>
      <w:r w:rsidR="004E183A" w:rsidRPr="006B757F">
        <w:rPr>
          <w:rFonts w:ascii="Times New Roman" w:hAnsi="Times New Roman"/>
          <w:sz w:val="28"/>
          <w:szCs w:val="28"/>
          <w:shd w:val="clear" w:color="auto" w:fill="FFFFFF"/>
        </w:rPr>
        <w:t xml:space="preserve"> </w:t>
      </w:r>
      <w:r w:rsidR="008D7120" w:rsidRPr="006B757F">
        <w:rPr>
          <w:rFonts w:ascii="Times New Roman" w:hAnsi="Times New Roman"/>
          <w:sz w:val="28"/>
          <w:szCs w:val="28"/>
          <w:shd w:val="clear" w:color="auto" w:fill="FFFFFF"/>
        </w:rPr>
        <w:t>нормативную</w:t>
      </w:r>
      <w:r w:rsidR="00AE5B64" w:rsidRPr="006B757F">
        <w:rPr>
          <w:rFonts w:ascii="Times New Roman" w:hAnsi="Times New Roman"/>
          <w:sz w:val="28"/>
          <w:szCs w:val="28"/>
          <w:shd w:val="clear" w:color="auto" w:fill="FFFFFF"/>
        </w:rPr>
        <w:t xml:space="preserve"> и </w:t>
      </w:r>
      <w:r w:rsidR="008D7120" w:rsidRPr="006B757F">
        <w:rPr>
          <w:rFonts w:ascii="Times New Roman" w:hAnsi="Times New Roman"/>
          <w:sz w:val="28"/>
          <w:szCs w:val="28"/>
          <w:shd w:val="clear" w:color="auto" w:fill="FFFFFF"/>
        </w:rPr>
        <w:t>организационн</w:t>
      </w:r>
      <w:r w:rsidR="003526F7">
        <w:rPr>
          <w:rFonts w:ascii="Times New Roman" w:hAnsi="Times New Roman"/>
          <w:sz w:val="28"/>
          <w:szCs w:val="28"/>
          <w:shd w:val="clear" w:color="auto" w:fill="FFFFFF"/>
        </w:rPr>
        <w:t xml:space="preserve">о-правовую </w:t>
      </w:r>
      <w:r w:rsidR="0013254E" w:rsidRPr="006B757F">
        <w:rPr>
          <w:rFonts w:ascii="Times New Roman" w:hAnsi="Times New Roman"/>
          <w:sz w:val="28"/>
          <w:szCs w:val="28"/>
          <w:shd w:val="clear" w:color="auto" w:fill="FFFFFF"/>
        </w:rPr>
        <w:t xml:space="preserve">основы. Нормативная основа подразумевает разработку и </w:t>
      </w:r>
      <w:r w:rsidR="003526F7">
        <w:rPr>
          <w:rFonts w:ascii="Times New Roman" w:hAnsi="Times New Roman"/>
          <w:sz w:val="28"/>
          <w:szCs w:val="28"/>
          <w:shd w:val="clear" w:color="auto" w:fill="FFFFFF"/>
        </w:rPr>
        <w:t xml:space="preserve">своевременное </w:t>
      </w:r>
      <w:r w:rsidR="0013254E" w:rsidRPr="006B757F">
        <w:rPr>
          <w:rFonts w:ascii="Times New Roman" w:hAnsi="Times New Roman"/>
          <w:sz w:val="28"/>
          <w:szCs w:val="28"/>
          <w:shd w:val="clear" w:color="auto" w:fill="FFFFFF"/>
        </w:rPr>
        <w:t xml:space="preserve">совершенствование соответствующего законодательства, </w:t>
      </w:r>
      <w:r w:rsidR="003526F7">
        <w:rPr>
          <w:rFonts w:ascii="Times New Roman" w:hAnsi="Times New Roman"/>
          <w:sz w:val="28"/>
          <w:szCs w:val="28"/>
          <w:shd w:val="clear" w:color="auto" w:fill="FFFFFF"/>
        </w:rPr>
        <w:t xml:space="preserve">включая правовое закрепление </w:t>
      </w:r>
      <w:r w:rsidR="0013254E" w:rsidRPr="006B757F">
        <w:rPr>
          <w:rFonts w:ascii="Times New Roman" w:hAnsi="Times New Roman"/>
          <w:sz w:val="28"/>
          <w:szCs w:val="28"/>
          <w:shd w:val="clear" w:color="auto" w:fill="FFFFFF"/>
        </w:rPr>
        <w:t>терминологи</w:t>
      </w:r>
      <w:r w:rsidR="003526F7">
        <w:rPr>
          <w:rFonts w:ascii="Times New Roman" w:hAnsi="Times New Roman"/>
          <w:sz w:val="28"/>
          <w:szCs w:val="28"/>
          <w:shd w:val="clear" w:color="auto" w:fill="FFFFFF"/>
        </w:rPr>
        <w:t>и</w:t>
      </w:r>
      <w:r w:rsidR="0013254E" w:rsidRPr="006B757F">
        <w:rPr>
          <w:rFonts w:ascii="Times New Roman" w:hAnsi="Times New Roman"/>
          <w:sz w:val="28"/>
          <w:szCs w:val="28"/>
          <w:shd w:val="clear" w:color="auto" w:fill="FFFFFF"/>
        </w:rPr>
        <w:t xml:space="preserve"> и </w:t>
      </w:r>
      <w:r w:rsidR="003526F7">
        <w:rPr>
          <w:rFonts w:ascii="Times New Roman" w:hAnsi="Times New Roman"/>
          <w:sz w:val="28"/>
          <w:szCs w:val="28"/>
          <w:shd w:val="clear" w:color="auto" w:fill="FFFFFF"/>
        </w:rPr>
        <w:t>механизмов реализации конституционно-правовых гарантий в данной области</w:t>
      </w:r>
      <w:r w:rsidR="00433543">
        <w:rPr>
          <w:rFonts w:ascii="Times New Roman" w:hAnsi="Times New Roman"/>
          <w:sz w:val="28"/>
          <w:szCs w:val="28"/>
          <w:shd w:val="clear" w:color="auto" w:fill="FFFFFF"/>
        </w:rPr>
        <w:t xml:space="preserve">, </w:t>
      </w:r>
      <w:r w:rsidR="00A73314">
        <w:rPr>
          <w:rFonts w:ascii="Times New Roman" w:hAnsi="Times New Roman"/>
          <w:sz w:val="28"/>
          <w:szCs w:val="28"/>
          <w:shd w:val="clear" w:color="auto" w:fill="FFFFFF"/>
        </w:rPr>
        <w:t xml:space="preserve">определение </w:t>
      </w:r>
      <w:r w:rsidR="00EC35A5" w:rsidRPr="00650054">
        <w:rPr>
          <w:rFonts w:ascii="Times New Roman" w:hAnsi="Times New Roman"/>
          <w:sz w:val="28"/>
          <w:szCs w:val="28"/>
          <w:shd w:val="clear" w:color="auto" w:fill="FFFFFF"/>
        </w:rPr>
        <w:t>иерархического</w:t>
      </w:r>
      <w:r w:rsidR="00433543" w:rsidRPr="00650054">
        <w:rPr>
          <w:rFonts w:ascii="Times New Roman" w:hAnsi="Times New Roman"/>
          <w:sz w:val="28"/>
          <w:szCs w:val="28"/>
          <w:shd w:val="clear" w:color="auto" w:fill="FFFFFF"/>
        </w:rPr>
        <w:t xml:space="preserve"> (после</w:t>
      </w:r>
      <w:r w:rsidR="00EC35A5" w:rsidRPr="00650054">
        <w:rPr>
          <w:rFonts w:ascii="Times New Roman" w:hAnsi="Times New Roman"/>
          <w:sz w:val="28"/>
          <w:szCs w:val="28"/>
          <w:shd w:val="clear" w:color="auto" w:fill="FFFFFF"/>
        </w:rPr>
        <w:t>довательного</w:t>
      </w:r>
      <w:r w:rsidR="00433543" w:rsidRPr="00650054">
        <w:rPr>
          <w:rFonts w:ascii="Times New Roman" w:hAnsi="Times New Roman"/>
          <w:sz w:val="28"/>
          <w:szCs w:val="28"/>
          <w:shd w:val="clear" w:color="auto" w:fill="FFFFFF"/>
        </w:rPr>
        <w:t>)</w:t>
      </w:r>
      <w:r w:rsidR="00EC35A5" w:rsidRPr="00650054">
        <w:rPr>
          <w:rFonts w:ascii="Times New Roman" w:hAnsi="Times New Roman"/>
          <w:sz w:val="28"/>
          <w:szCs w:val="28"/>
          <w:shd w:val="clear" w:color="auto" w:fill="FFFFFF"/>
        </w:rPr>
        <w:t xml:space="preserve"> порядка</w:t>
      </w:r>
      <w:r w:rsidR="00433543" w:rsidRPr="00650054">
        <w:rPr>
          <w:rFonts w:ascii="Times New Roman" w:hAnsi="Times New Roman"/>
          <w:sz w:val="28"/>
          <w:szCs w:val="28"/>
          <w:shd w:val="clear" w:color="auto" w:fill="FFFFFF"/>
        </w:rPr>
        <w:t xml:space="preserve"> </w:t>
      </w:r>
      <w:r w:rsidR="00650054">
        <w:rPr>
          <w:rFonts w:ascii="Times New Roman" w:hAnsi="Times New Roman"/>
          <w:sz w:val="28"/>
          <w:szCs w:val="28"/>
          <w:shd w:val="clear" w:color="auto" w:fill="FFFFFF"/>
        </w:rPr>
        <w:t xml:space="preserve">деятельности </w:t>
      </w:r>
      <w:r w:rsidR="00433543" w:rsidRPr="00650054">
        <w:rPr>
          <w:rFonts w:ascii="Times New Roman" w:hAnsi="Times New Roman"/>
          <w:sz w:val="28"/>
          <w:szCs w:val="28"/>
          <w:shd w:val="clear" w:color="auto" w:fill="FFFFFF"/>
        </w:rPr>
        <w:t>при</w:t>
      </w:r>
      <w:r w:rsidR="002D7A06" w:rsidRPr="00650054">
        <w:rPr>
          <w:rFonts w:ascii="Times New Roman" w:hAnsi="Times New Roman"/>
          <w:sz w:val="28"/>
          <w:szCs w:val="28"/>
          <w:shd w:val="clear" w:color="auto" w:fill="FFFFFF"/>
        </w:rPr>
        <w:t xml:space="preserve"> </w:t>
      </w:r>
      <w:r w:rsidR="00433543" w:rsidRPr="00650054">
        <w:rPr>
          <w:rFonts w:ascii="Times New Roman" w:hAnsi="Times New Roman"/>
          <w:sz w:val="28"/>
          <w:szCs w:val="28"/>
          <w:shd w:val="clear" w:color="auto" w:fill="FFFFFF"/>
        </w:rPr>
        <w:t>обращении</w:t>
      </w:r>
      <w:r w:rsidR="002D7A06" w:rsidRPr="00650054">
        <w:rPr>
          <w:rFonts w:ascii="Times New Roman" w:hAnsi="Times New Roman"/>
          <w:sz w:val="28"/>
          <w:szCs w:val="28"/>
          <w:shd w:val="clear" w:color="auto" w:fill="FFFFFF"/>
        </w:rPr>
        <w:t xml:space="preserve"> с радиоактивными отходами</w:t>
      </w:r>
      <w:r w:rsidR="00810508" w:rsidRPr="00650054">
        <w:rPr>
          <w:rFonts w:ascii="Times New Roman" w:hAnsi="Times New Roman"/>
          <w:sz w:val="28"/>
          <w:szCs w:val="28"/>
          <w:shd w:val="clear" w:color="auto" w:fill="FFFFFF"/>
        </w:rPr>
        <w:t xml:space="preserve">. Иерархия </w:t>
      </w:r>
      <w:r w:rsidR="00650054">
        <w:rPr>
          <w:rFonts w:ascii="Times New Roman" w:hAnsi="Times New Roman"/>
          <w:sz w:val="28"/>
          <w:szCs w:val="28"/>
          <w:shd w:val="clear" w:color="auto" w:fill="FFFFFF"/>
        </w:rPr>
        <w:t>отражает</w:t>
      </w:r>
      <w:r w:rsidR="00810508" w:rsidRPr="00650054">
        <w:rPr>
          <w:rFonts w:ascii="Times New Roman" w:hAnsi="Times New Roman"/>
          <w:sz w:val="28"/>
          <w:szCs w:val="28"/>
          <w:shd w:val="clear" w:color="auto" w:fill="FFFFFF"/>
        </w:rPr>
        <w:t xml:space="preserve"> приоритетные направления развития технологий обращения с отходами атомной энергетики с учетом устойчивого развития</w:t>
      </w:r>
      <w:r w:rsidR="002D7A06" w:rsidRPr="00650054">
        <w:rPr>
          <w:rFonts w:ascii="Times New Roman" w:hAnsi="Times New Roman"/>
          <w:sz w:val="28"/>
          <w:szCs w:val="28"/>
          <w:shd w:val="clear" w:color="auto" w:fill="FFFFFF"/>
        </w:rPr>
        <w:t xml:space="preserve"> </w:t>
      </w:r>
      <w:r w:rsidR="00340F51" w:rsidRPr="00650054">
        <w:rPr>
          <w:rFonts w:ascii="Times New Roman" w:hAnsi="Times New Roman"/>
          <w:sz w:val="28"/>
          <w:szCs w:val="28"/>
          <w:shd w:val="clear" w:color="auto" w:fill="FFFFFF"/>
        </w:rPr>
        <w:t>с целью</w:t>
      </w:r>
      <w:r w:rsidR="002D7A06" w:rsidRPr="00650054">
        <w:rPr>
          <w:rFonts w:ascii="Times New Roman" w:hAnsi="Times New Roman"/>
          <w:sz w:val="28"/>
          <w:szCs w:val="28"/>
          <w:shd w:val="clear" w:color="auto" w:fill="FFFFFF"/>
        </w:rPr>
        <w:t xml:space="preserve"> уменьшения </w:t>
      </w:r>
      <w:r w:rsidR="00EB3701" w:rsidRPr="00650054">
        <w:rPr>
          <w:rFonts w:ascii="Times New Roman" w:hAnsi="Times New Roman"/>
          <w:sz w:val="28"/>
          <w:szCs w:val="28"/>
          <w:shd w:val="clear" w:color="auto" w:fill="FFFFFF"/>
        </w:rPr>
        <w:t>их количества, что позвол</w:t>
      </w:r>
      <w:r w:rsidR="00650054">
        <w:rPr>
          <w:rFonts w:ascii="Times New Roman" w:hAnsi="Times New Roman"/>
          <w:sz w:val="28"/>
          <w:szCs w:val="28"/>
          <w:shd w:val="clear" w:color="auto" w:fill="FFFFFF"/>
        </w:rPr>
        <w:t>яе</w:t>
      </w:r>
      <w:r w:rsidR="00EB3701" w:rsidRPr="00650054">
        <w:rPr>
          <w:rFonts w:ascii="Times New Roman" w:hAnsi="Times New Roman"/>
          <w:sz w:val="28"/>
          <w:szCs w:val="28"/>
          <w:shd w:val="clear" w:color="auto" w:fill="FFFFFF"/>
        </w:rPr>
        <w:t xml:space="preserve">т </w:t>
      </w:r>
      <w:r w:rsidR="00340F51" w:rsidRPr="00650054">
        <w:rPr>
          <w:rFonts w:ascii="Times New Roman" w:hAnsi="Times New Roman"/>
          <w:sz w:val="28"/>
          <w:szCs w:val="28"/>
          <w:shd w:val="clear" w:color="auto" w:fill="FFFFFF"/>
        </w:rPr>
        <w:t xml:space="preserve">снизить </w:t>
      </w:r>
      <w:r w:rsidR="002D7A06" w:rsidRPr="00650054">
        <w:rPr>
          <w:rFonts w:ascii="Times New Roman" w:hAnsi="Times New Roman"/>
          <w:sz w:val="28"/>
          <w:szCs w:val="28"/>
          <w:shd w:val="clear" w:color="auto" w:fill="FFFFFF"/>
        </w:rPr>
        <w:t>нагрузк</w:t>
      </w:r>
      <w:r w:rsidR="00340F51" w:rsidRPr="00650054">
        <w:rPr>
          <w:rFonts w:ascii="Times New Roman" w:hAnsi="Times New Roman"/>
          <w:sz w:val="28"/>
          <w:szCs w:val="28"/>
          <w:shd w:val="clear" w:color="auto" w:fill="FFFFFF"/>
        </w:rPr>
        <w:t>у</w:t>
      </w:r>
      <w:r w:rsidR="002D7A06" w:rsidRPr="00650054">
        <w:rPr>
          <w:rFonts w:ascii="Times New Roman" w:hAnsi="Times New Roman"/>
          <w:sz w:val="28"/>
          <w:szCs w:val="28"/>
          <w:shd w:val="clear" w:color="auto" w:fill="FFFFFF"/>
        </w:rPr>
        <w:t xml:space="preserve"> на пункты захоронения</w:t>
      </w:r>
      <w:r w:rsidR="00340F51" w:rsidRPr="00650054">
        <w:rPr>
          <w:rFonts w:ascii="Times New Roman" w:hAnsi="Times New Roman"/>
          <w:sz w:val="28"/>
          <w:szCs w:val="28"/>
          <w:shd w:val="clear" w:color="auto" w:fill="FFFFFF"/>
        </w:rPr>
        <w:t xml:space="preserve"> отходов атомной энергетики</w:t>
      </w:r>
      <w:r w:rsidR="002D7A06" w:rsidRPr="00650054">
        <w:rPr>
          <w:rFonts w:ascii="Times New Roman" w:hAnsi="Times New Roman"/>
          <w:sz w:val="28"/>
          <w:szCs w:val="28"/>
          <w:shd w:val="clear" w:color="auto" w:fill="FFFFFF"/>
        </w:rPr>
        <w:t>.</w:t>
      </w:r>
      <w:r w:rsidR="002D7A06" w:rsidRPr="00B55455">
        <w:rPr>
          <w:rFonts w:ascii="Times New Roman" w:hAnsi="Times New Roman"/>
          <w:sz w:val="28"/>
          <w:szCs w:val="28"/>
          <w:shd w:val="clear" w:color="auto" w:fill="FFFFFF"/>
        </w:rPr>
        <w:t xml:space="preserve"> </w:t>
      </w:r>
    </w:p>
    <w:p w14:paraId="2289BC11" w14:textId="3B10C27E" w:rsidR="00197E2F" w:rsidRPr="006B757F" w:rsidRDefault="00CF19CC" w:rsidP="0013254E">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6B757F">
        <w:rPr>
          <w:rFonts w:ascii="Times New Roman" w:hAnsi="Times New Roman"/>
          <w:sz w:val="28"/>
          <w:szCs w:val="28"/>
          <w:shd w:val="clear" w:color="auto" w:fill="FFFFFF"/>
        </w:rPr>
        <w:lastRenderedPageBreak/>
        <w:t>Организационн</w:t>
      </w:r>
      <w:r w:rsidR="003526F7">
        <w:rPr>
          <w:rFonts w:ascii="Times New Roman" w:hAnsi="Times New Roman"/>
          <w:sz w:val="28"/>
          <w:szCs w:val="28"/>
          <w:shd w:val="clear" w:color="auto" w:fill="FFFFFF"/>
        </w:rPr>
        <w:t xml:space="preserve">о-правовая </w:t>
      </w:r>
      <w:r w:rsidRPr="006B757F">
        <w:rPr>
          <w:rFonts w:ascii="Times New Roman" w:hAnsi="Times New Roman"/>
          <w:sz w:val="28"/>
          <w:szCs w:val="28"/>
          <w:shd w:val="clear" w:color="auto" w:fill="FFFFFF"/>
        </w:rPr>
        <w:t>основа</w:t>
      </w:r>
      <w:r w:rsidR="002E252A" w:rsidRPr="006B757F">
        <w:rPr>
          <w:rFonts w:ascii="Times New Roman" w:hAnsi="Times New Roman"/>
          <w:sz w:val="28"/>
          <w:szCs w:val="28"/>
          <w:shd w:val="clear" w:color="auto" w:fill="FFFFFF"/>
        </w:rPr>
        <w:t xml:space="preserve"> системы </w:t>
      </w:r>
      <w:r w:rsidR="003526F7">
        <w:rPr>
          <w:rFonts w:ascii="Times New Roman" w:hAnsi="Times New Roman"/>
          <w:sz w:val="28"/>
          <w:szCs w:val="28"/>
          <w:shd w:val="clear" w:color="auto" w:fill="FFFFFF"/>
        </w:rPr>
        <w:t xml:space="preserve">надлежащего </w:t>
      </w:r>
      <w:r w:rsidR="002E252A" w:rsidRPr="006B757F">
        <w:rPr>
          <w:rFonts w:ascii="Times New Roman" w:hAnsi="Times New Roman"/>
          <w:sz w:val="28"/>
          <w:szCs w:val="28"/>
          <w:shd w:val="clear" w:color="auto" w:fill="FFFFFF"/>
        </w:rPr>
        <w:t xml:space="preserve">обращения с радиоактивными отходами </w:t>
      </w:r>
      <w:r w:rsidR="00886D3D" w:rsidRPr="006B757F">
        <w:rPr>
          <w:rFonts w:ascii="Times New Roman" w:hAnsi="Times New Roman"/>
          <w:sz w:val="28"/>
          <w:szCs w:val="28"/>
          <w:shd w:val="clear" w:color="auto" w:fill="FFFFFF"/>
        </w:rPr>
        <w:t xml:space="preserve">может включать мероприятия по созданию </w:t>
      </w:r>
      <w:r w:rsidR="003526F7">
        <w:rPr>
          <w:rFonts w:ascii="Times New Roman" w:hAnsi="Times New Roman"/>
          <w:sz w:val="28"/>
          <w:szCs w:val="28"/>
          <w:shd w:val="clear" w:color="auto" w:fill="FFFFFF"/>
        </w:rPr>
        <w:t xml:space="preserve">специального </w:t>
      </w:r>
      <w:r w:rsidR="00197E2F" w:rsidRPr="006B757F">
        <w:rPr>
          <w:rFonts w:ascii="Times New Roman" w:hAnsi="Times New Roman"/>
          <w:sz w:val="28"/>
          <w:szCs w:val="28"/>
          <w:shd w:val="clear" w:color="auto" w:fill="FFFFFF"/>
        </w:rPr>
        <w:t>государственного</w:t>
      </w:r>
      <w:r w:rsidR="0064347A" w:rsidRPr="0064347A">
        <w:rPr>
          <w:rFonts w:ascii="Times New Roman" w:hAnsi="Times New Roman"/>
          <w:sz w:val="28"/>
          <w:szCs w:val="28"/>
          <w:shd w:val="clear" w:color="auto" w:fill="FFFFFF"/>
        </w:rPr>
        <w:t xml:space="preserve"> </w:t>
      </w:r>
      <w:r w:rsidR="0064347A" w:rsidRPr="006B757F">
        <w:rPr>
          <w:rFonts w:ascii="Times New Roman" w:hAnsi="Times New Roman"/>
          <w:sz w:val="28"/>
          <w:szCs w:val="28"/>
          <w:shd w:val="clear" w:color="auto" w:fill="FFFFFF"/>
        </w:rPr>
        <w:t>органа</w:t>
      </w:r>
      <w:r w:rsidR="0064347A">
        <w:rPr>
          <w:rFonts w:ascii="Times New Roman" w:hAnsi="Times New Roman"/>
          <w:sz w:val="28"/>
          <w:szCs w:val="28"/>
          <w:shd w:val="clear" w:color="auto" w:fill="FFFFFF"/>
        </w:rPr>
        <w:t xml:space="preserve">, с наделением его функциями </w:t>
      </w:r>
      <w:r w:rsidR="0064347A" w:rsidRPr="006B757F">
        <w:rPr>
          <w:rFonts w:ascii="Times New Roman" w:hAnsi="Times New Roman"/>
          <w:sz w:val="28"/>
          <w:szCs w:val="28"/>
          <w:shd w:val="clear" w:color="auto" w:fill="FFFFFF"/>
        </w:rPr>
        <w:t xml:space="preserve">управления </w:t>
      </w:r>
      <w:r w:rsidR="00197E2F" w:rsidRPr="006B757F">
        <w:rPr>
          <w:rFonts w:ascii="Times New Roman" w:hAnsi="Times New Roman"/>
          <w:sz w:val="28"/>
          <w:szCs w:val="28"/>
          <w:shd w:val="clear" w:color="auto" w:fill="FFFFFF"/>
        </w:rPr>
        <w:t xml:space="preserve">в области обращения с радиоактивными отходами. </w:t>
      </w:r>
      <w:r w:rsidR="003526F7">
        <w:rPr>
          <w:rFonts w:ascii="Times New Roman" w:hAnsi="Times New Roman"/>
          <w:sz w:val="28"/>
          <w:szCs w:val="28"/>
          <w:shd w:val="clear" w:color="auto" w:fill="FFFFFF"/>
        </w:rPr>
        <w:t>В частности, н</w:t>
      </w:r>
      <w:r w:rsidR="0013254E" w:rsidRPr="006B757F">
        <w:rPr>
          <w:rFonts w:ascii="Times New Roman" w:hAnsi="Times New Roman"/>
          <w:sz w:val="28"/>
          <w:szCs w:val="28"/>
          <w:shd w:val="clear" w:color="auto" w:fill="FFFFFF"/>
        </w:rPr>
        <w:t>аличие в национальной системе обращения с радиоактивными отходами</w:t>
      </w:r>
      <w:r w:rsidR="000F0BBA" w:rsidRPr="006B757F">
        <w:rPr>
          <w:rFonts w:ascii="Times New Roman" w:hAnsi="Times New Roman"/>
          <w:sz w:val="28"/>
          <w:szCs w:val="28"/>
          <w:shd w:val="clear" w:color="auto" w:fill="FFFFFF"/>
        </w:rPr>
        <w:t xml:space="preserve"> </w:t>
      </w:r>
      <w:r w:rsidR="0013254E" w:rsidRPr="006B757F">
        <w:rPr>
          <w:rFonts w:ascii="Times New Roman" w:hAnsi="Times New Roman"/>
          <w:sz w:val="28"/>
          <w:szCs w:val="28"/>
          <w:shd w:val="clear" w:color="auto" w:fill="FFFFFF"/>
        </w:rPr>
        <w:t xml:space="preserve">органа государственного управления </w:t>
      </w:r>
      <w:r w:rsidR="006C5F77" w:rsidRPr="006B757F">
        <w:rPr>
          <w:rFonts w:ascii="Times New Roman" w:hAnsi="Times New Roman"/>
          <w:sz w:val="28"/>
          <w:szCs w:val="28"/>
          <w:shd w:val="clear" w:color="auto" w:fill="FFFFFF"/>
        </w:rPr>
        <w:t>содержится в рекомендациях</w:t>
      </w:r>
      <w:r w:rsidR="001A2948" w:rsidRPr="006B757F">
        <w:rPr>
          <w:rFonts w:ascii="Times New Roman" w:hAnsi="Times New Roman"/>
          <w:sz w:val="28"/>
          <w:szCs w:val="28"/>
          <w:shd w:val="clear" w:color="auto" w:fill="FFFFFF"/>
        </w:rPr>
        <w:t xml:space="preserve"> МАГАТЭ и является общепринятой </w:t>
      </w:r>
      <w:r w:rsidR="000753BF" w:rsidRPr="006B757F">
        <w:rPr>
          <w:rFonts w:ascii="Times New Roman" w:hAnsi="Times New Roman"/>
          <w:sz w:val="28"/>
          <w:szCs w:val="28"/>
          <w:shd w:val="clear" w:color="auto" w:fill="FFFFFF"/>
        </w:rPr>
        <w:t>мировой практикой</w:t>
      </w:r>
      <w:r w:rsidR="001A2948" w:rsidRPr="006B757F">
        <w:rPr>
          <w:rFonts w:ascii="Times New Roman" w:hAnsi="Times New Roman"/>
          <w:sz w:val="28"/>
          <w:szCs w:val="28"/>
          <w:shd w:val="clear" w:color="auto" w:fill="FFFFFF"/>
        </w:rPr>
        <w:t xml:space="preserve">. </w:t>
      </w:r>
    </w:p>
    <w:p w14:paraId="372AE36A" w14:textId="46800E2E" w:rsidR="00A4653D" w:rsidRPr="003376F9" w:rsidRDefault="00CE49D2" w:rsidP="00AB1F89">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3376F9">
        <w:rPr>
          <w:rFonts w:ascii="Times New Roman" w:hAnsi="Times New Roman"/>
          <w:sz w:val="28"/>
          <w:szCs w:val="28"/>
          <w:shd w:val="clear" w:color="auto" w:fill="FFFFFF"/>
        </w:rPr>
        <w:t>Н</w:t>
      </w:r>
      <w:r w:rsidR="009F369E" w:rsidRPr="003376F9">
        <w:rPr>
          <w:rFonts w:ascii="Times New Roman" w:hAnsi="Times New Roman"/>
          <w:sz w:val="28"/>
          <w:szCs w:val="28"/>
          <w:shd w:val="clear" w:color="auto" w:fill="FFFFFF"/>
        </w:rPr>
        <w:t xml:space="preserve">еобходимо отметить, </w:t>
      </w:r>
      <w:r w:rsidR="00361526" w:rsidRPr="003376F9">
        <w:rPr>
          <w:rFonts w:ascii="Times New Roman" w:hAnsi="Times New Roman"/>
          <w:sz w:val="28"/>
          <w:szCs w:val="28"/>
          <w:shd w:val="clear" w:color="auto" w:fill="FFFFFF"/>
        </w:rPr>
        <w:t xml:space="preserve">что </w:t>
      </w:r>
      <w:r w:rsidR="00021B1D" w:rsidRPr="003376F9">
        <w:rPr>
          <w:rFonts w:ascii="Times New Roman" w:hAnsi="Times New Roman"/>
          <w:sz w:val="28"/>
          <w:szCs w:val="28"/>
          <w:shd w:val="clear" w:color="auto" w:fill="FFFFFF"/>
        </w:rPr>
        <w:t xml:space="preserve">в Республике Беларусь </w:t>
      </w:r>
      <w:r w:rsidR="00451115" w:rsidRPr="003376F9">
        <w:rPr>
          <w:rFonts w:ascii="Times New Roman" w:hAnsi="Times New Roman"/>
          <w:sz w:val="28"/>
          <w:szCs w:val="28"/>
          <w:shd w:val="clear" w:color="auto" w:fill="FFFFFF"/>
        </w:rPr>
        <w:t xml:space="preserve">имеется правовое основание для </w:t>
      </w:r>
      <w:r w:rsidR="0064347A">
        <w:rPr>
          <w:rFonts w:ascii="Times New Roman" w:hAnsi="Times New Roman"/>
          <w:sz w:val="28"/>
          <w:szCs w:val="28"/>
          <w:shd w:val="clear" w:color="auto" w:fill="FFFFFF"/>
        </w:rPr>
        <w:t>создания</w:t>
      </w:r>
      <w:r w:rsidR="00451115" w:rsidRPr="003376F9">
        <w:rPr>
          <w:rFonts w:ascii="Times New Roman" w:hAnsi="Times New Roman"/>
          <w:sz w:val="28"/>
          <w:szCs w:val="28"/>
          <w:shd w:val="clear" w:color="auto" w:fill="FFFFFF"/>
        </w:rPr>
        <w:t xml:space="preserve"> органа</w:t>
      </w:r>
      <w:r w:rsidR="004E183A" w:rsidRPr="003376F9">
        <w:rPr>
          <w:rFonts w:ascii="Times New Roman" w:hAnsi="Times New Roman"/>
          <w:sz w:val="28"/>
          <w:szCs w:val="28"/>
          <w:shd w:val="clear" w:color="auto" w:fill="FFFFFF"/>
        </w:rPr>
        <w:t xml:space="preserve"> государственного управления в области обращения с радиоактивными отходами</w:t>
      </w:r>
      <w:r w:rsidR="00451115" w:rsidRPr="003376F9">
        <w:rPr>
          <w:rFonts w:ascii="Times New Roman" w:hAnsi="Times New Roman"/>
          <w:sz w:val="28"/>
          <w:szCs w:val="28"/>
          <w:shd w:val="clear" w:color="auto" w:fill="FFFFFF"/>
        </w:rPr>
        <w:t>.</w:t>
      </w:r>
      <w:r w:rsidR="00021B1D" w:rsidRPr="003376F9">
        <w:rPr>
          <w:rFonts w:ascii="Times New Roman" w:hAnsi="Times New Roman"/>
          <w:sz w:val="28"/>
          <w:szCs w:val="28"/>
          <w:shd w:val="clear" w:color="auto" w:fill="FFFFFF"/>
        </w:rPr>
        <w:t xml:space="preserve"> </w:t>
      </w:r>
      <w:r w:rsidR="00451115" w:rsidRPr="003376F9">
        <w:rPr>
          <w:rFonts w:ascii="Times New Roman" w:hAnsi="Times New Roman"/>
          <w:sz w:val="28"/>
          <w:szCs w:val="28"/>
          <w:shd w:val="clear" w:color="auto" w:fill="FFFFFF"/>
        </w:rPr>
        <w:t>Закон</w:t>
      </w:r>
      <w:r w:rsidR="00361526" w:rsidRPr="003376F9">
        <w:rPr>
          <w:rFonts w:ascii="Times New Roman" w:hAnsi="Times New Roman"/>
          <w:sz w:val="28"/>
          <w:szCs w:val="28"/>
          <w:shd w:val="clear" w:color="auto" w:fill="FFFFFF"/>
        </w:rPr>
        <w:t xml:space="preserve"> Республики Беларусь «О радиационной безопасности» </w:t>
      </w:r>
      <w:r w:rsidR="00451115" w:rsidRPr="003376F9">
        <w:rPr>
          <w:rFonts w:ascii="Times New Roman" w:hAnsi="Times New Roman"/>
          <w:sz w:val="28"/>
          <w:szCs w:val="28"/>
          <w:shd w:val="clear" w:color="auto" w:fill="FFFFFF"/>
        </w:rPr>
        <w:t>предусматривает</w:t>
      </w:r>
      <w:r w:rsidR="00361526" w:rsidRPr="003376F9">
        <w:rPr>
          <w:rFonts w:ascii="Times New Roman" w:hAnsi="Times New Roman"/>
          <w:sz w:val="28"/>
          <w:szCs w:val="28"/>
          <w:shd w:val="clear" w:color="auto" w:fill="FFFFFF"/>
        </w:rPr>
        <w:t xml:space="preserve"> </w:t>
      </w:r>
      <w:r w:rsidR="00451115" w:rsidRPr="003376F9">
        <w:rPr>
          <w:rFonts w:ascii="Times New Roman" w:hAnsi="Times New Roman"/>
          <w:sz w:val="28"/>
          <w:szCs w:val="28"/>
          <w:shd w:val="clear" w:color="auto" w:fill="FFFFFF"/>
        </w:rPr>
        <w:t>образование</w:t>
      </w:r>
      <w:r w:rsidR="00361526" w:rsidRPr="003376F9">
        <w:rPr>
          <w:rFonts w:ascii="Times New Roman" w:hAnsi="Times New Roman"/>
          <w:sz w:val="28"/>
          <w:szCs w:val="28"/>
          <w:shd w:val="clear" w:color="auto" w:fill="FFFFFF"/>
        </w:rPr>
        <w:t xml:space="preserve"> </w:t>
      </w:r>
      <w:r w:rsidR="00451115" w:rsidRPr="003376F9">
        <w:rPr>
          <w:rFonts w:ascii="Times New Roman" w:hAnsi="Times New Roman"/>
          <w:sz w:val="28"/>
          <w:szCs w:val="28"/>
          <w:shd w:val="clear" w:color="auto" w:fill="FFFFFF"/>
        </w:rPr>
        <w:t>д</w:t>
      </w:r>
      <w:r w:rsidR="006C33F4" w:rsidRPr="003376F9">
        <w:rPr>
          <w:rFonts w:ascii="Times New Roman" w:hAnsi="Times New Roman"/>
          <w:sz w:val="28"/>
          <w:szCs w:val="28"/>
          <w:shd w:val="clear" w:color="auto" w:fill="FFFFFF"/>
        </w:rPr>
        <w:t>анной структуры и определяет ее</w:t>
      </w:r>
      <w:r w:rsidR="00451115" w:rsidRPr="003376F9">
        <w:rPr>
          <w:rFonts w:ascii="Times New Roman" w:hAnsi="Times New Roman"/>
          <w:sz w:val="28"/>
          <w:szCs w:val="28"/>
          <w:shd w:val="clear" w:color="auto" w:fill="FFFFFF"/>
        </w:rPr>
        <w:t xml:space="preserve"> задачи.</w:t>
      </w:r>
      <w:r w:rsidR="00125CF1" w:rsidRPr="003376F9">
        <w:rPr>
          <w:rFonts w:ascii="Times New Roman" w:hAnsi="Times New Roman"/>
          <w:sz w:val="28"/>
          <w:szCs w:val="28"/>
          <w:shd w:val="clear" w:color="auto" w:fill="FFFFFF"/>
        </w:rPr>
        <w:t xml:space="preserve"> </w:t>
      </w:r>
      <w:r w:rsidR="003530D9" w:rsidRPr="003376F9">
        <w:rPr>
          <w:rFonts w:ascii="Times New Roman" w:hAnsi="Times New Roman"/>
          <w:sz w:val="28"/>
          <w:szCs w:val="28"/>
          <w:shd w:val="clear" w:color="auto" w:fill="FFFFFF"/>
        </w:rPr>
        <w:t xml:space="preserve">Вместе с тем, на данный момент </w:t>
      </w:r>
      <w:r w:rsidR="00725F82">
        <w:rPr>
          <w:rFonts w:ascii="Times New Roman" w:hAnsi="Times New Roman"/>
          <w:sz w:val="28"/>
          <w:szCs w:val="28"/>
          <w:shd w:val="clear" w:color="auto" w:fill="FFFFFF"/>
        </w:rPr>
        <w:t xml:space="preserve">она </w:t>
      </w:r>
      <w:r w:rsidR="003530D9" w:rsidRPr="003376F9">
        <w:rPr>
          <w:rFonts w:ascii="Times New Roman" w:hAnsi="Times New Roman"/>
          <w:sz w:val="28"/>
          <w:szCs w:val="28"/>
          <w:shd w:val="clear" w:color="auto" w:fill="FFFFFF"/>
        </w:rPr>
        <w:t xml:space="preserve">не </w:t>
      </w:r>
      <w:r w:rsidR="003376F9">
        <w:rPr>
          <w:rFonts w:ascii="Times New Roman" w:hAnsi="Times New Roman"/>
          <w:sz w:val="28"/>
          <w:szCs w:val="28"/>
          <w:shd w:val="clear" w:color="auto" w:fill="FFFFFF"/>
        </w:rPr>
        <w:t>создан</w:t>
      </w:r>
      <w:r w:rsidR="00725F82">
        <w:rPr>
          <w:rFonts w:ascii="Times New Roman" w:hAnsi="Times New Roman"/>
          <w:sz w:val="28"/>
          <w:szCs w:val="28"/>
          <w:shd w:val="clear" w:color="auto" w:fill="FFFFFF"/>
        </w:rPr>
        <w:t>а</w:t>
      </w:r>
      <w:r w:rsidR="003530D9" w:rsidRPr="003376F9">
        <w:rPr>
          <w:rFonts w:ascii="Times New Roman" w:hAnsi="Times New Roman"/>
          <w:sz w:val="28"/>
          <w:szCs w:val="28"/>
          <w:shd w:val="clear" w:color="auto" w:fill="FFFFFF"/>
        </w:rPr>
        <w:t xml:space="preserve">. </w:t>
      </w:r>
      <w:r w:rsidR="003376F9">
        <w:rPr>
          <w:rFonts w:ascii="Times New Roman" w:hAnsi="Times New Roman"/>
          <w:sz w:val="28"/>
          <w:szCs w:val="28"/>
          <w:shd w:val="clear" w:color="auto" w:fill="FFFFFF"/>
        </w:rPr>
        <w:t>П</w:t>
      </w:r>
      <w:r w:rsidR="003530D9" w:rsidRPr="003376F9">
        <w:rPr>
          <w:rFonts w:ascii="Times New Roman" w:hAnsi="Times New Roman"/>
          <w:sz w:val="28"/>
          <w:szCs w:val="28"/>
          <w:shd w:val="clear" w:color="auto" w:fill="FFFFFF"/>
        </w:rPr>
        <w:t xml:space="preserve">ри </w:t>
      </w:r>
      <w:r w:rsidR="003376F9">
        <w:rPr>
          <w:rFonts w:ascii="Times New Roman" w:hAnsi="Times New Roman"/>
          <w:sz w:val="28"/>
          <w:szCs w:val="28"/>
          <w:shd w:val="clear" w:color="auto" w:fill="FFFFFF"/>
        </w:rPr>
        <w:t xml:space="preserve">практической </w:t>
      </w:r>
      <w:r w:rsidR="003530D9" w:rsidRPr="003376F9">
        <w:rPr>
          <w:rFonts w:ascii="Times New Roman" w:hAnsi="Times New Roman"/>
          <w:sz w:val="28"/>
          <w:szCs w:val="28"/>
          <w:shd w:val="clear" w:color="auto" w:fill="FFFFFF"/>
        </w:rPr>
        <w:t xml:space="preserve">реализации </w:t>
      </w:r>
      <w:r w:rsidR="003376F9">
        <w:rPr>
          <w:rFonts w:ascii="Times New Roman" w:hAnsi="Times New Roman"/>
          <w:sz w:val="28"/>
          <w:szCs w:val="28"/>
          <w:shd w:val="clear" w:color="auto" w:fill="FFFFFF"/>
        </w:rPr>
        <w:t xml:space="preserve">в перспективе </w:t>
      </w:r>
      <w:r w:rsidR="00650054">
        <w:rPr>
          <w:rFonts w:ascii="Times New Roman" w:hAnsi="Times New Roman"/>
          <w:sz w:val="28"/>
          <w:szCs w:val="28"/>
          <w:shd w:val="clear" w:color="auto" w:fill="FFFFFF"/>
        </w:rPr>
        <w:t xml:space="preserve">указанных </w:t>
      </w:r>
      <w:r w:rsidR="00125CF1" w:rsidRPr="003376F9">
        <w:rPr>
          <w:rFonts w:ascii="Times New Roman" w:hAnsi="Times New Roman"/>
          <w:sz w:val="28"/>
          <w:szCs w:val="28"/>
          <w:shd w:val="clear" w:color="auto" w:fill="FFFFFF"/>
        </w:rPr>
        <w:t xml:space="preserve">положений Закона </w:t>
      </w:r>
      <w:r w:rsidR="003530D9" w:rsidRPr="003376F9">
        <w:rPr>
          <w:rFonts w:ascii="Times New Roman" w:hAnsi="Times New Roman"/>
          <w:sz w:val="28"/>
          <w:szCs w:val="28"/>
          <w:shd w:val="clear" w:color="auto" w:fill="FFFFFF"/>
        </w:rPr>
        <w:t>Республики Беларусь «О радиационной безопасности</w:t>
      </w:r>
      <w:r w:rsidR="009627B5">
        <w:rPr>
          <w:rFonts w:ascii="Times New Roman" w:hAnsi="Times New Roman"/>
          <w:sz w:val="28"/>
          <w:szCs w:val="28"/>
          <w:shd w:val="clear" w:color="auto" w:fill="FFFFFF"/>
        </w:rPr>
        <w:t>»</w:t>
      </w:r>
      <w:r w:rsidR="003530D9" w:rsidRPr="003376F9">
        <w:rPr>
          <w:rFonts w:ascii="Times New Roman" w:hAnsi="Times New Roman"/>
          <w:sz w:val="28"/>
          <w:szCs w:val="28"/>
          <w:shd w:val="clear" w:color="auto" w:fill="FFFFFF"/>
        </w:rPr>
        <w:t xml:space="preserve"> </w:t>
      </w:r>
      <w:r w:rsidR="008C2CF7" w:rsidRPr="003376F9">
        <w:rPr>
          <w:rFonts w:ascii="Times New Roman" w:hAnsi="Times New Roman"/>
          <w:sz w:val="28"/>
          <w:szCs w:val="28"/>
          <w:shd w:val="clear" w:color="auto" w:fill="FFFFFF"/>
        </w:rPr>
        <w:t xml:space="preserve">особое внимание </w:t>
      </w:r>
      <w:r w:rsidR="00725F82" w:rsidRPr="003376F9">
        <w:rPr>
          <w:rFonts w:ascii="Times New Roman" w:hAnsi="Times New Roman"/>
          <w:sz w:val="28"/>
          <w:szCs w:val="28"/>
          <w:shd w:val="clear" w:color="auto" w:fill="FFFFFF"/>
        </w:rPr>
        <w:t xml:space="preserve">следует уделить </w:t>
      </w:r>
      <w:r w:rsidR="008C3688" w:rsidRPr="003376F9">
        <w:rPr>
          <w:rFonts w:ascii="Times New Roman" w:hAnsi="Times New Roman"/>
          <w:sz w:val="28"/>
          <w:szCs w:val="28"/>
          <w:shd w:val="clear" w:color="auto" w:fill="FFFFFF"/>
        </w:rPr>
        <w:t xml:space="preserve">вопросу </w:t>
      </w:r>
      <w:r w:rsidR="00AB1F89" w:rsidRPr="003376F9">
        <w:rPr>
          <w:rFonts w:ascii="Times New Roman" w:hAnsi="Times New Roman"/>
          <w:sz w:val="28"/>
          <w:szCs w:val="28"/>
          <w:shd w:val="clear" w:color="auto" w:fill="FFFFFF"/>
        </w:rPr>
        <w:t xml:space="preserve">определения </w:t>
      </w:r>
      <w:r w:rsidR="00650054">
        <w:rPr>
          <w:rFonts w:ascii="Times New Roman" w:hAnsi="Times New Roman"/>
          <w:sz w:val="28"/>
          <w:szCs w:val="28"/>
          <w:shd w:val="clear" w:color="auto" w:fill="FFFFFF"/>
        </w:rPr>
        <w:t xml:space="preserve">соответствующих </w:t>
      </w:r>
      <w:r w:rsidR="008C2CF7" w:rsidRPr="003376F9">
        <w:rPr>
          <w:rFonts w:ascii="Times New Roman" w:hAnsi="Times New Roman"/>
          <w:sz w:val="28"/>
          <w:szCs w:val="28"/>
          <w:shd w:val="clear" w:color="auto" w:fill="FFFFFF"/>
        </w:rPr>
        <w:t>полномочий</w:t>
      </w:r>
      <w:r w:rsidR="00650054">
        <w:rPr>
          <w:rFonts w:ascii="Times New Roman" w:hAnsi="Times New Roman"/>
          <w:sz w:val="28"/>
          <w:szCs w:val="28"/>
          <w:shd w:val="clear" w:color="auto" w:fill="FFFFFF"/>
        </w:rPr>
        <w:t xml:space="preserve"> указанного органа</w:t>
      </w:r>
      <w:r w:rsidR="003376F9">
        <w:rPr>
          <w:rFonts w:ascii="Times New Roman" w:hAnsi="Times New Roman"/>
          <w:sz w:val="28"/>
          <w:szCs w:val="28"/>
          <w:shd w:val="clear" w:color="auto" w:fill="FFFFFF"/>
        </w:rPr>
        <w:t xml:space="preserve">, что </w:t>
      </w:r>
      <w:r w:rsidR="00AB1F89" w:rsidRPr="003376F9">
        <w:rPr>
          <w:rFonts w:ascii="Times New Roman" w:hAnsi="Times New Roman"/>
          <w:sz w:val="28"/>
          <w:szCs w:val="28"/>
          <w:shd w:val="clear" w:color="auto" w:fill="FFFFFF"/>
        </w:rPr>
        <w:t xml:space="preserve">в значительной мере </w:t>
      </w:r>
      <w:r w:rsidR="003376F9">
        <w:rPr>
          <w:rFonts w:ascii="Times New Roman" w:hAnsi="Times New Roman"/>
          <w:sz w:val="28"/>
          <w:szCs w:val="28"/>
          <w:shd w:val="clear" w:color="auto" w:fill="FFFFFF"/>
        </w:rPr>
        <w:t xml:space="preserve">определит </w:t>
      </w:r>
      <w:r w:rsidR="00AB1F89" w:rsidRPr="003376F9">
        <w:rPr>
          <w:rFonts w:ascii="Times New Roman" w:hAnsi="Times New Roman"/>
          <w:sz w:val="28"/>
          <w:szCs w:val="28"/>
          <w:shd w:val="clear" w:color="auto" w:fill="FFFFFF"/>
        </w:rPr>
        <w:t xml:space="preserve">эффективность </w:t>
      </w:r>
      <w:r w:rsidR="003376F9">
        <w:rPr>
          <w:rFonts w:ascii="Times New Roman" w:hAnsi="Times New Roman"/>
          <w:sz w:val="28"/>
          <w:szCs w:val="28"/>
          <w:shd w:val="clear" w:color="auto" w:fill="FFFFFF"/>
        </w:rPr>
        <w:t xml:space="preserve">его </w:t>
      </w:r>
      <w:r w:rsidR="00AB1F89" w:rsidRPr="003376F9">
        <w:rPr>
          <w:rFonts w:ascii="Times New Roman" w:hAnsi="Times New Roman"/>
          <w:sz w:val="28"/>
          <w:szCs w:val="28"/>
          <w:shd w:val="clear" w:color="auto" w:fill="FFFFFF"/>
        </w:rPr>
        <w:t>деятельности.</w:t>
      </w:r>
    </w:p>
    <w:p w14:paraId="04FA1470" w14:textId="3DB3BC5E" w:rsidR="009E18B5" w:rsidRPr="009E18B5" w:rsidRDefault="0033508F" w:rsidP="009E18B5">
      <w:pPr>
        <w:autoSpaceDE w:val="0"/>
        <w:autoSpaceDN w:val="0"/>
        <w:adjustRightInd w:val="0"/>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Следует добавить</w:t>
      </w:r>
      <w:r w:rsidR="009E18B5" w:rsidRPr="009E18B5">
        <w:rPr>
          <w:rFonts w:ascii="Times New Roman" w:hAnsi="Times New Roman"/>
          <w:sz w:val="28"/>
          <w:szCs w:val="28"/>
          <w:shd w:val="clear" w:color="auto" w:fill="FFFFFF"/>
        </w:rPr>
        <w:t xml:space="preserve">, что в конституциях ряда стран – Колумбии, Намибии, Сальвадора, Эквадора и иных </w:t>
      </w:r>
      <w:r w:rsidR="009E18B5">
        <w:rPr>
          <w:rFonts w:ascii="Times New Roman" w:hAnsi="Times New Roman"/>
          <w:sz w:val="28"/>
          <w:szCs w:val="28"/>
          <w:shd w:val="clear" w:color="auto" w:fill="FFFFFF"/>
        </w:rPr>
        <w:t xml:space="preserve">закреплены также </w:t>
      </w:r>
      <w:r w:rsidR="009E18B5" w:rsidRPr="009E18B5">
        <w:rPr>
          <w:rFonts w:ascii="Times New Roman" w:hAnsi="Times New Roman"/>
          <w:sz w:val="28"/>
          <w:szCs w:val="28"/>
          <w:shd w:val="clear" w:color="auto" w:fill="FFFFFF"/>
        </w:rPr>
        <w:t>положения о запрете ввоза отходов атомной энергетики на территорию государства, что по сути исключает возможность захоронения ядерных отходов, образовавшихся в иностранном государстве. Стремясь обеспечить экологическую безопасность при использовании атомной энергии, отдельные страны устанавливают в Основном законе государственную монополию на производство атомной энергии (Болгария, Германия, Россия, Швейцария и другие), закрепляют запрет производства и использования ядерного оружия (Доминиканская Республика, Эквадор, Ирак и другие), объявляют территорию государства безъядерной зоной (Мозамбик).</w:t>
      </w:r>
    </w:p>
    <w:p w14:paraId="5486D75C" w14:textId="5B9BC7B1" w:rsidR="009D1181" w:rsidRPr="00502E97" w:rsidRDefault="00CF43AB" w:rsidP="00797D68">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502E97">
        <w:rPr>
          <w:rFonts w:ascii="Times New Roman" w:hAnsi="Times New Roman"/>
          <w:sz w:val="28"/>
          <w:szCs w:val="28"/>
          <w:shd w:val="clear" w:color="auto" w:fill="FFFFFF"/>
        </w:rPr>
        <w:t>В качестве примера</w:t>
      </w:r>
      <w:r w:rsidR="001F7131" w:rsidRPr="00502E97">
        <w:rPr>
          <w:rFonts w:ascii="Times New Roman" w:hAnsi="Times New Roman"/>
          <w:sz w:val="28"/>
          <w:szCs w:val="28"/>
          <w:shd w:val="clear" w:color="auto" w:fill="FFFFFF"/>
        </w:rPr>
        <w:t xml:space="preserve"> </w:t>
      </w:r>
      <w:r w:rsidR="00725F82">
        <w:rPr>
          <w:rFonts w:ascii="Times New Roman" w:hAnsi="Times New Roman"/>
          <w:sz w:val="28"/>
          <w:szCs w:val="28"/>
          <w:shd w:val="clear" w:color="auto" w:fill="FFFFFF"/>
        </w:rPr>
        <w:t xml:space="preserve">обеспечения конституционных </w:t>
      </w:r>
      <w:r w:rsidR="00502E97">
        <w:rPr>
          <w:rFonts w:ascii="Times New Roman" w:hAnsi="Times New Roman"/>
          <w:sz w:val="28"/>
          <w:szCs w:val="28"/>
          <w:shd w:val="clear" w:color="auto" w:fill="FFFFFF"/>
        </w:rPr>
        <w:t xml:space="preserve">гарантий </w:t>
      </w:r>
      <w:r w:rsidR="001F7131" w:rsidRPr="00502E97">
        <w:rPr>
          <w:rFonts w:ascii="Times New Roman" w:hAnsi="Times New Roman"/>
          <w:sz w:val="28"/>
          <w:szCs w:val="28"/>
          <w:shd w:val="clear" w:color="auto" w:fill="FFFFFF"/>
        </w:rPr>
        <w:t>прав</w:t>
      </w:r>
      <w:r w:rsidR="00502E97">
        <w:rPr>
          <w:rFonts w:ascii="Times New Roman" w:hAnsi="Times New Roman"/>
          <w:sz w:val="28"/>
          <w:szCs w:val="28"/>
          <w:shd w:val="clear" w:color="auto" w:fill="FFFFFF"/>
        </w:rPr>
        <w:t>а</w:t>
      </w:r>
      <w:r w:rsidR="001F7131" w:rsidRPr="00502E97">
        <w:rPr>
          <w:rFonts w:ascii="Times New Roman" w:hAnsi="Times New Roman"/>
          <w:sz w:val="28"/>
          <w:szCs w:val="28"/>
          <w:shd w:val="clear" w:color="auto" w:fill="FFFFFF"/>
        </w:rPr>
        <w:t xml:space="preserve"> на благоприятную окружающую среду при захоронении отходов атомной энергетики </w:t>
      </w:r>
      <w:r w:rsidRPr="00502E97">
        <w:rPr>
          <w:rFonts w:ascii="Times New Roman" w:hAnsi="Times New Roman"/>
          <w:sz w:val="28"/>
          <w:szCs w:val="28"/>
          <w:shd w:val="clear" w:color="auto" w:fill="FFFFFF"/>
        </w:rPr>
        <w:t>п</w:t>
      </w:r>
      <w:r w:rsidR="00725F82">
        <w:rPr>
          <w:rFonts w:ascii="Times New Roman" w:hAnsi="Times New Roman"/>
          <w:sz w:val="28"/>
          <w:szCs w:val="28"/>
          <w:shd w:val="clear" w:color="auto" w:fill="FFFFFF"/>
        </w:rPr>
        <w:t>олагаем</w:t>
      </w:r>
      <w:r w:rsidRPr="00502E97">
        <w:rPr>
          <w:rFonts w:ascii="Times New Roman" w:hAnsi="Times New Roman"/>
          <w:sz w:val="28"/>
          <w:szCs w:val="28"/>
          <w:shd w:val="clear" w:color="auto" w:fill="FFFFFF"/>
        </w:rPr>
        <w:t xml:space="preserve"> </w:t>
      </w:r>
      <w:r w:rsidR="00725F82">
        <w:rPr>
          <w:rFonts w:ascii="Times New Roman" w:hAnsi="Times New Roman"/>
          <w:sz w:val="28"/>
          <w:szCs w:val="28"/>
          <w:shd w:val="clear" w:color="auto" w:fill="FFFFFF"/>
        </w:rPr>
        <w:t xml:space="preserve">возможным </w:t>
      </w:r>
      <w:r w:rsidR="009E18B5">
        <w:rPr>
          <w:rFonts w:ascii="Times New Roman" w:hAnsi="Times New Roman"/>
          <w:sz w:val="28"/>
          <w:szCs w:val="28"/>
          <w:shd w:val="clear" w:color="auto" w:fill="FFFFFF"/>
        </w:rPr>
        <w:t xml:space="preserve">более подробно </w:t>
      </w:r>
      <w:r w:rsidRPr="00502E97">
        <w:rPr>
          <w:rFonts w:ascii="Times New Roman" w:hAnsi="Times New Roman"/>
          <w:sz w:val="28"/>
          <w:szCs w:val="28"/>
          <w:shd w:val="clear" w:color="auto" w:fill="FFFFFF"/>
        </w:rPr>
        <w:t>рассмотреть</w:t>
      </w:r>
      <w:r w:rsidR="002713DA">
        <w:rPr>
          <w:rFonts w:ascii="Times New Roman" w:hAnsi="Times New Roman"/>
          <w:sz w:val="28"/>
          <w:szCs w:val="28"/>
          <w:shd w:val="clear" w:color="auto" w:fill="FFFFFF"/>
        </w:rPr>
        <w:t xml:space="preserve"> </w:t>
      </w:r>
      <w:r w:rsidR="004A7D1D" w:rsidRPr="00502E97">
        <w:rPr>
          <w:rFonts w:ascii="Times New Roman" w:hAnsi="Times New Roman"/>
          <w:sz w:val="28"/>
          <w:szCs w:val="28"/>
          <w:shd w:val="clear" w:color="auto" w:fill="FFFFFF"/>
        </w:rPr>
        <w:t>правовое р</w:t>
      </w:r>
      <w:r w:rsidR="0007526F" w:rsidRPr="00502E97">
        <w:rPr>
          <w:rFonts w:ascii="Times New Roman" w:hAnsi="Times New Roman"/>
          <w:sz w:val="28"/>
          <w:szCs w:val="28"/>
          <w:shd w:val="clear" w:color="auto" w:fill="FFFFFF"/>
        </w:rPr>
        <w:t>егулирование</w:t>
      </w:r>
      <w:r w:rsidR="004A7D1D" w:rsidRPr="00502E97">
        <w:rPr>
          <w:rFonts w:ascii="Times New Roman" w:hAnsi="Times New Roman"/>
          <w:sz w:val="28"/>
          <w:szCs w:val="28"/>
          <w:shd w:val="clear" w:color="auto" w:fill="FFFFFF"/>
        </w:rPr>
        <w:t xml:space="preserve"> </w:t>
      </w:r>
      <w:r w:rsidR="001F7131" w:rsidRPr="00502E97">
        <w:rPr>
          <w:rFonts w:ascii="Times New Roman" w:hAnsi="Times New Roman"/>
          <w:sz w:val="28"/>
          <w:szCs w:val="28"/>
          <w:shd w:val="clear" w:color="auto" w:fill="FFFFFF"/>
        </w:rPr>
        <w:t>Республик</w:t>
      </w:r>
      <w:r w:rsidR="00725F82">
        <w:rPr>
          <w:rFonts w:ascii="Times New Roman" w:hAnsi="Times New Roman"/>
          <w:sz w:val="28"/>
          <w:szCs w:val="28"/>
          <w:shd w:val="clear" w:color="auto" w:fill="FFFFFF"/>
        </w:rPr>
        <w:t>и</w:t>
      </w:r>
      <w:r w:rsidR="004A7D1D" w:rsidRPr="00502E97">
        <w:rPr>
          <w:rFonts w:ascii="Times New Roman" w:hAnsi="Times New Roman"/>
          <w:sz w:val="28"/>
          <w:szCs w:val="28"/>
          <w:shd w:val="clear" w:color="auto" w:fill="FFFFFF"/>
        </w:rPr>
        <w:t xml:space="preserve"> Болгария. Болгарский опыт эксплуатации </w:t>
      </w:r>
      <w:r w:rsidR="0007526F" w:rsidRPr="00502E97">
        <w:rPr>
          <w:rFonts w:ascii="Times New Roman" w:hAnsi="Times New Roman"/>
          <w:sz w:val="28"/>
          <w:szCs w:val="28"/>
          <w:shd w:val="clear" w:color="auto" w:fill="FFFFFF"/>
        </w:rPr>
        <w:t>ядерных реакторов начитывает более 40 лет</w:t>
      </w:r>
      <w:r w:rsidR="00140203" w:rsidRPr="00502E97">
        <w:rPr>
          <w:rFonts w:ascii="Times New Roman" w:hAnsi="Times New Roman"/>
          <w:sz w:val="28"/>
          <w:szCs w:val="28"/>
          <w:shd w:val="clear" w:color="auto" w:fill="FFFFFF"/>
        </w:rPr>
        <w:t xml:space="preserve">. </w:t>
      </w:r>
      <w:r w:rsidR="007F0D1C" w:rsidRPr="00502E97">
        <w:rPr>
          <w:rFonts w:ascii="Times New Roman" w:hAnsi="Times New Roman"/>
          <w:sz w:val="28"/>
          <w:szCs w:val="28"/>
          <w:shd w:val="clear" w:color="auto" w:fill="FFFFFF"/>
        </w:rPr>
        <w:t>Международными э</w:t>
      </w:r>
      <w:r w:rsidR="00646C47" w:rsidRPr="00502E97">
        <w:rPr>
          <w:rFonts w:ascii="Times New Roman" w:hAnsi="Times New Roman"/>
          <w:sz w:val="28"/>
          <w:szCs w:val="28"/>
          <w:shd w:val="clear" w:color="auto" w:fill="FFFFFF"/>
        </w:rPr>
        <w:t>кспертами</w:t>
      </w:r>
      <w:r w:rsidR="00140203" w:rsidRPr="00502E97">
        <w:rPr>
          <w:rFonts w:ascii="Times New Roman" w:hAnsi="Times New Roman"/>
          <w:sz w:val="28"/>
          <w:szCs w:val="28"/>
          <w:shd w:val="clear" w:color="auto" w:fill="FFFFFF"/>
        </w:rPr>
        <w:t xml:space="preserve"> МАГАТЭ </w:t>
      </w:r>
      <w:r w:rsidR="00646C47" w:rsidRPr="00502E97">
        <w:rPr>
          <w:rFonts w:ascii="Times New Roman" w:hAnsi="Times New Roman"/>
          <w:sz w:val="28"/>
          <w:szCs w:val="28"/>
          <w:shd w:val="clear" w:color="auto" w:fill="FFFFFF"/>
        </w:rPr>
        <w:t>отмечена приверженность Болгарии</w:t>
      </w:r>
      <w:r w:rsidR="00140203" w:rsidRPr="00502E97">
        <w:rPr>
          <w:rFonts w:ascii="Times New Roman" w:hAnsi="Times New Roman"/>
          <w:sz w:val="28"/>
          <w:szCs w:val="28"/>
          <w:shd w:val="clear" w:color="auto" w:fill="FFFFFF"/>
        </w:rPr>
        <w:t xml:space="preserve"> безопасному обращению с радиоактивными отходами и отработавшим ядерным топливом </w:t>
      </w:r>
      <w:r w:rsidR="00D960C3">
        <w:rPr>
          <w:rFonts w:ascii="Times New Roman" w:hAnsi="Times New Roman"/>
          <w:sz w:val="28"/>
          <w:szCs w:val="28"/>
          <w:shd w:val="clear" w:color="auto" w:fill="FFFFFF"/>
        </w:rPr>
        <w:t>[25</w:t>
      </w:r>
      <w:r w:rsidR="00140203" w:rsidRPr="00502E97">
        <w:rPr>
          <w:rFonts w:ascii="Times New Roman" w:hAnsi="Times New Roman"/>
          <w:sz w:val="28"/>
          <w:szCs w:val="28"/>
          <w:shd w:val="clear" w:color="auto" w:fill="FFFFFF"/>
        </w:rPr>
        <w:t>].</w:t>
      </w:r>
      <w:r w:rsidR="00646C47" w:rsidRPr="00502E97">
        <w:rPr>
          <w:rFonts w:ascii="Times New Roman" w:hAnsi="Times New Roman"/>
          <w:sz w:val="28"/>
          <w:szCs w:val="28"/>
          <w:shd w:val="clear" w:color="auto" w:fill="FFFFFF"/>
        </w:rPr>
        <w:t xml:space="preserve"> </w:t>
      </w:r>
    </w:p>
    <w:p w14:paraId="246F8481" w14:textId="4BFD85BA" w:rsidR="00007FFB" w:rsidRPr="00F70FF2" w:rsidRDefault="009D1181" w:rsidP="00797D68">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502E97">
        <w:rPr>
          <w:rFonts w:ascii="Times New Roman" w:hAnsi="Times New Roman"/>
          <w:sz w:val="28"/>
          <w:szCs w:val="28"/>
          <w:shd w:val="clear" w:color="auto" w:fill="FFFFFF"/>
        </w:rPr>
        <w:t>П</w:t>
      </w:r>
      <w:r w:rsidR="00670D49" w:rsidRPr="00502E97">
        <w:rPr>
          <w:rFonts w:ascii="Times New Roman" w:hAnsi="Times New Roman"/>
          <w:sz w:val="28"/>
          <w:szCs w:val="28"/>
          <w:shd w:val="clear" w:color="auto" w:fill="FFFFFF"/>
        </w:rPr>
        <w:t>раво на здоровую и благоприятную окружающую среду в соответствии с установленными стандартами и нормативами</w:t>
      </w:r>
      <w:r w:rsidRPr="00502E97">
        <w:rPr>
          <w:rFonts w:ascii="Times New Roman" w:hAnsi="Times New Roman"/>
          <w:sz w:val="28"/>
          <w:szCs w:val="28"/>
          <w:shd w:val="clear" w:color="auto" w:fill="FFFFFF"/>
        </w:rPr>
        <w:t xml:space="preserve"> гарантируется Конституцией Республики Болгария. Статьей 55 Основного закона Болгарии предусмотрена обязанность</w:t>
      </w:r>
      <w:r w:rsidR="000D0356" w:rsidRPr="00502E97">
        <w:rPr>
          <w:rFonts w:ascii="Times New Roman" w:hAnsi="Times New Roman"/>
          <w:sz w:val="28"/>
          <w:szCs w:val="28"/>
          <w:shd w:val="clear" w:color="auto" w:fill="FFFFFF"/>
        </w:rPr>
        <w:t xml:space="preserve"> </w:t>
      </w:r>
      <w:r w:rsidR="0021564D" w:rsidRPr="00502E97">
        <w:rPr>
          <w:rFonts w:ascii="Times New Roman" w:hAnsi="Times New Roman"/>
          <w:sz w:val="28"/>
          <w:szCs w:val="28"/>
          <w:shd w:val="clear" w:color="auto" w:fill="FFFFFF"/>
        </w:rPr>
        <w:t>г</w:t>
      </w:r>
      <w:r w:rsidRPr="00502E97">
        <w:rPr>
          <w:rFonts w:ascii="Times New Roman" w:hAnsi="Times New Roman"/>
          <w:sz w:val="28"/>
          <w:szCs w:val="28"/>
          <w:shd w:val="clear" w:color="auto" w:fill="FFFFFF"/>
        </w:rPr>
        <w:t>раждан</w:t>
      </w:r>
      <w:r w:rsidR="00670D49" w:rsidRPr="00502E97">
        <w:rPr>
          <w:rFonts w:ascii="Times New Roman" w:hAnsi="Times New Roman"/>
          <w:sz w:val="28"/>
          <w:szCs w:val="28"/>
          <w:shd w:val="clear" w:color="auto" w:fill="FFFFFF"/>
        </w:rPr>
        <w:t xml:space="preserve"> беречь окружающую среду. </w:t>
      </w:r>
      <w:r w:rsidR="00007FFB" w:rsidRPr="00502E97">
        <w:rPr>
          <w:rFonts w:ascii="Times New Roman" w:hAnsi="Times New Roman"/>
          <w:sz w:val="28"/>
          <w:szCs w:val="28"/>
          <w:shd w:val="clear" w:color="auto" w:fill="FFFFFF"/>
        </w:rPr>
        <w:t>При обращени</w:t>
      </w:r>
      <w:r w:rsidR="00EF1AAB" w:rsidRPr="00502E97">
        <w:rPr>
          <w:rFonts w:ascii="Times New Roman" w:hAnsi="Times New Roman"/>
          <w:sz w:val="28"/>
          <w:szCs w:val="28"/>
          <w:shd w:val="clear" w:color="auto" w:fill="FFFFFF"/>
        </w:rPr>
        <w:t>и с отходами атомной энергетики</w:t>
      </w:r>
      <w:r w:rsidR="009E18B5">
        <w:rPr>
          <w:rFonts w:ascii="Times New Roman" w:hAnsi="Times New Roman"/>
          <w:sz w:val="28"/>
          <w:szCs w:val="28"/>
          <w:shd w:val="clear" w:color="auto" w:fill="FFFFFF"/>
        </w:rPr>
        <w:t xml:space="preserve"> конституционное </w:t>
      </w:r>
      <w:r w:rsidR="00007FFB" w:rsidRPr="00502E97">
        <w:rPr>
          <w:rFonts w:ascii="Times New Roman" w:hAnsi="Times New Roman"/>
          <w:sz w:val="28"/>
          <w:szCs w:val="28"/>
          <w:shd w:val="clear" w:color="auto" w:fill="FFFFFF"/>
        </w:rPr>
        <w:t>право на благоприятную окружающую среду</w:t>
      </w:r>
      <w:r w:rsidR="004F4F37" w:rsidRPr="00502E97">
        <w:rPr>
          <w:rFonts w:ascii="Times New Roman" w:hAnsi="Times New Roman"/>
          <w:sz w:val="28"/>
          <w:szCs w:val="28"/>
          <w:shd w:val="clear" w:color="auto" w:fill="FFFFFF"/>
        </w:rPr>
        <w:t xml:space="preserve"> </w:t>
      </w:r>
      <w:r w:rsidR="00502E97">
        <w:rPr>
          <w:rFonts w:ascii="Times New Roman" w:hAnsi="Times New Roman"/>
          <w:sz w:val="28"/>
          <w:szCs w:val="28"/>
          <w:shd w:val="clear" w:color="auto" w:fill="FFFFFF"/>
        </w:rPr>
        <w:t>находит развитие</w:t>
      </w:r>
      <w:r w:rsidR="00007FFB">
        <w:rPr>
          <w:rFonts w:ascii="Times New Roman" w:hAnsi="Times New Roman"/>
          <w:sz w:val="28"/>
          <w:szCs w:val="28"/>
          <w:shd w:val="clear" w:color="auto" w:fill="FFFFFF"/>
        </w:rPr>
        <w:t xml:space="preserve"> </w:t>
      </w:r>
      <w:r w:rsidR="009E124C">
        <w:rPr>
          <w:rFonts w:ascii="Times New Roman" w:hAnsi="Times New Roman"/>
          <w:sz w:val="28"/>
          <w:szCs w:val="28"/>
          <w:shd w:val="clear" w:color="auto" w:fill="FFFFFF"/>
        </w:rPr>
        <w:t xml:space="preserve">в </w:t>
      </w:r>
      <w:r w:rsidR="0021564D">
        <w:rPr>
          <w:rFonts w:ascii="Times New Roman" w:hAnsi="Times New Roman"/>
          <w:sz w:val="28"/>
          <w:szCs w:val="28"/>
          <w:shd w:val="clear" w:color="auto" w:fill="FFFFFF"/>
        </w:rPr>
        <w:t xml:space="preserve">положениях </w:t>
      </w:r>
      <w:r w:rsidR="00007FFB">
        <w:rPr>
          <w:rFonts w:ascii="Times New Roman" w:hAnsi="Times New Roman"/>
          <w:sz w:val="28"/>
          <w:szCs w:val="28"/>
          <w:shd w:val="clear" w:color="auto" w:fill="FFFFFF"/>
        </w:rPr>
        <w:t>Закона</w:t>
      </w:r>
      <w:r w:rsidR="001F3264">
        <w:rPr>
          <w:rFonts w:ascii="Times New Roman" w:hAnsi="Times New Roman"/>
          <w:sz w:val="28"/>
          <w:szCs w:val="28"/>
          <w:shd w:val="clear" w:color="auto" w:fill="FFFFFF"/>
        </w:rPr>
        <w:t xml:space="preserve"> «О безопасном использовании ядерной энергии»</w:t>
      </w:r>
      <w:r w:rsidR="00AE0F5C">
        <w:rPr>
          <w:rFonts w:ascii="Times New Roman" w:hAnsi="Times New Roman"/>
          <w:sz w:val="28"/>
          <w:szCs w:val="28"/>
          <w:shd w:val="clear" w:color="auto" w:fill="FFFFFF"/>
        </w:rPr>
        <w:t xml:space="preserve">, который </w:t>
      </w:r>
      <w:r w:rsidR="0021564D">
        <w:rPr>
          <w:rFonts w:ascii="Times New Roman" w:hAnsi="Times New Roman"/>
          <w:sz w:val="28"/>
          <w:szCs w:val="28"/>
          <w:shd w:val="clear" w:color="auto" w:fill="FFFFFF"/>
        </w:rPr>
        <w:t xml:space="preserve">закрепляет необходимость соблюдения </w:t>
      </w:r>
      <w:r w:rsidR="00AE0F5C">
        <w:rPr>
          <w:rFonts w:ascii="Times New Roman" w:hAnsi="Times New Roman"/>
          <w:sz w:val="28"/>
          <w:szCs w:val="28"/>
          <w:shd w:val="clear" w:color="auto" w:fill="FFFFFF"/>
        </w:rPr>
        <w:t xml:space="preserve">принципов ядерной и радиационной безопасности </w:t>
      </w:r>
      <w:r w:rsidR="00007FFB" w:rsidRPr="00007FFB">
        <w:rPr>
          <w:rFonts w:ascii="Times New Roman" w:hAnsi="Times New Roman"/>
          <w:sz w:val="28"/>
          <w:szCs w:val="28"/>
          <w:shd w:val="clear" w:color="auto" w:fill="FFFFFF"/>
        </w:rPr>
        <w:t xml:space="preserve">для обеспечения защиты </w:t>
      </w:r>
      <w:r w:rsidR="00007FFB" w:rsidRPr="00F70FF2">
        <w:rPr>
          <w:rFonts w:ascii="Times New Roman" w:hAnsi="Times New Roman"/>
          <w:sz w:val="28"/>
          <w:szCs w:val="28"/>
          <w:shd w:val="clear" w:color="auto" w:fill="FFFFFF"/>
        </w:rPr>
        <w:t xml:space="preserve">жизни человека, здоровья и условий жизни </w:t>
      </w:r>
      <w:r w:rsidR="00AE0F5C" w:rsidRPr="00F70FF2">
        <w:rPr>
          <w:rFonts w:ascii="Times New Roman" w:hAnsi="Times New Roman"/>
          <w:sz w:val="28"/>
          <w:szCs w:val="28"/>
          <w:shd w:val="clear" w:color="auto" w:fill="FFFFFF"/>
        </w:rPr>
        <w:t>настоящего</w:t>
      </w:r>
      <w:r w:rsidR="00007FFB" w:rsidRPr="00F70FF2">
        <w:rPr>
          <w:rFonts w:ascii="Times New Roman" w:hAnsi="Times New Roman"/>
          <w:sz w:val="28"/>
          <w:szCs w:val="28"/>
          <w:shd w:val="clear" w:color="auto" w:fill="FFFFFF"/>
        </w:rPr>
        <w:t xml:space="preserve"> и будущих поколений, </w:t>
      </w:r>
      <w:r w:rsidR="000215B4" w:rsidRPr="00F70FF2">
        <w:rPr>
          <w:rFonts w:ascii="Times New Roman" w:hAnsi="Times New Roman"/>
          <w:sz w:val="28"/>
          <w:szCs w:val="28"/>
          <w:shd w:val="clear" w:color="auto" w:fill="FFFFFF"/>
        </w:rPr>
        <w:lastRenderedPageBreak/>
        <w:t>имущества, а также окружающей среды</w:t>
      </w:r>
      <w:r w:rsidR="00007FFB" w:rsidRPr="00F70FF2">
        <w:rPr>
          <w:rFonts w:ascii="Times New Roman" w:hAnsi="Times New Roman"/>
          <w:sz w:val="28"/>
          <w:szCs w:val="28"/>
          <w:shd w:val="clear" w:color="auto" w:fill="FFFFFF"/>
        </w:rPr>
        <w:t xml:space="preserve"> от вредного воздействия ионизирующ</w:t>
      </w:r>
      <w:r w:rsidR="000215B4" w:rsidRPr="00F70FF2">
        <w:rPr>
          <w:rFonts w:ascii="Times New Roman" w:hAnsi="Times New Roman"/>
          <w:sz w:val="28"/>
          <w:szCs w:val="28"/>
          <w:shd w:val="clear" w:color="auto" w:fill="FFFFFF"/>
        </w:rPr>
        <w:t>его излучения</w:t>
      </w:r>
      <w:r w:rsidR="00AD40BC" w:rsidRPr="00F70FF2">
        <w:rPr>
          <w:rFonts w:ascii="Times New Roman" w:hAnsi="Times New Roman"/>
          <w:sz w:val="28"/>
          <w:szCs w:val="28"/>
          <w:shd w:val="clear" w:color="auto" w:fill="FFFFFF"/>
        </w:rPr>
        <w:t xml:space="preserve"> </w:t>
      </w:r>
      <w:r w:rsidR="00D960C3">
        <w:rPr>
          <w:rFonts w:ascii="Times New Roman" w:hAnsi="Times New Roman"/>
          <w:sz w:val="28"/>
          <w:szCs w:val="28"/>
        </w:rPr>
        <w:t>[26</w:t>
      </w:r>
      <w:r w:rsidR="00AD40BC" w:rsidRPr="00F70FF2">
        <w:rPr>
          <w:rFonts w:ascii="Times New Roman" w:hAnsi="Times New Roman"/>
          <w:sz w:val="28"/>
          <w:szCs w:val="28"/>
        </w:rPr>
        <w:t>]</w:t>
      </w:r>
      <w:r w:rsidR="000215B4" w:rsidRPr="00F70FF2">
        <w:rPr>
          <w:rFonts w:ascii="Times New Roman" w:hAnsi="Times New Roman"/>
          <w:sz w:val="28"/>
          <w:szCs w:val="28"/>
          <w:shd w:val="clear" w:color="auto" w:fill="FFFFFF"/>
        </w:rPr>
        <w:t>.</w:t>
      </w:r>
    </w:p>
    <w:p w14:paraId="38764CD9" w14:textId="460474A2" w:rsidR="001C2DB1" w:rsidRPr="00F70FF2" w:rsidRDefault="00502E97" w:rsidP="001C2DB1">
      <w:pPr>
        <w:autoSpaceDE w:val="0"/>
        <w:autoSpaceDN w:val="0"/>
        <w:adjustRightInd w:val="0"/>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З</w:t>
      </w:r>
      <w:r w:rsidR="00640000" w:rsidRPr="00F70FF2">
        <w:rPr>
          <w:rFonts w:ascii="Times New Roman" w:hAnsi="Times New Roman"/>
          <w:sz w:val="28"/>
          <w:szCs w:val="28"/>
          <w:shd w:val="clear" w:color="auto" w:fill="FFFFFF"/>
        </w:rPr>
        <w:t xml:space="preserve">аконодательство Республики Болгария совершенствуется и развивается в </w:t>
      </w:r>
      <w:r>
        <w:rPr>
          <w:rFonts w:ascii="Times New Roman" w:hAnsi="Times New Roman"/>
          <w:sz w:val="28"/>
          <w:szCs w:val="28"/>
          <w:shd w:val="clear" w:color="auto" w:fill="FFFFFF"/>
        </w:rPr>
        <w:t xml:space="preserve">целом в </w:t>
      </w:r>
      <w:r w:rsidR="00640000" w:rsidRPr="00F70FF2">
        <w:rPr>
          <w:rFonts w:ascii="Times New Roman" w:hAnsi="Times New Roman"/>
          <w:sz w:val="28"/>
          <w:szCs w:val="28"/>
          <w:shd w:val="clear" w:color="auto" w:fill="FFFFFF"/>
        </w:rPr>
        <w:t>соответствии со стандартами безопасности МАГАТЭ и европейским законодательством, касающим</w:t>
      </w:r>
      <w:r w:rsidR="00640000" w:rsidRPr="00640000">
        <w:rPr>
          <w:rFonts w:ascii="Times New Roman" w:hAnsi="Times New Roman"/>
          <w:sz w:val="28"/>
          <w:szCs w:val="28"/>
          <w:shd w:val="clear" w:color="auto" w:fill="FFFFFF"/>
        </w:rPr>
        <w:t xml:space="preserve">ся </w:t>
      </w:r>
      <w:r w:rsidR="00562191" w:rsidRPr="005A5E87">
        <w:rPr>
          <w:rFonts w:ascii="Times New Roman" w:hAnsi="Times New Roman"/>
          <w:sz w:val="28"/>
          <w:szCs w:val="28"/>
          <w:shd w:val="clear" w:color="auto" w:fill="FFFFFF"/>
        </w:rPr>
        <w:t>Договора о Евратоме</w:t>
      </w:r>
      <w:r w:rsidR="00640000" w:rsidRPr="00640000">
        <w:rPr>
          <w:rFonts w:ascii="Times New Roman" w:hAnsi="Times New Roman"/>
          <w:sz w:val="28"/>
          <w:szCs w:val="28"/>
          <w:shd w:val="clear" w:color="auto" w:fill="FFFFFF"/>
        </w:rPr>
        <w:t>.</w:t>
      </w:r>
      <w:r w:rsidR="00562191">
        <w:rPr>
          <w:rFonts w:ascii="Times New Roman" w:hAnsi="Times New Roman"/>
          <w:sz w:val="28"/>
          <w:szCs w:val="28"/>
          <w:shd w:val="clear" w:color="auto" w:fill="FFFFFF"/>
        </w:rPr>
        <w:t xml:space="preserve"> </w:t>
      </w:r>
      <w:r w:rsidR="00725F82">
        <w:rPr>
          <w:rFonts w:ascii="Times New Roman" w:hAnsi="Times New Roman"/>
          <w:sz w:val="28"/>
          <w:szCs w:val="28"/>
          <w:shd w:val="clear" w:color="auto" w:fill="FFFFFF"/>
        </w:rPr>
        <w:t>О</w:t>
      </w:r>
      <w:r w:rsidR="00946C04" w:rsidRPr="00A66761">
        <w:rPr>
          <w:rFonts w:ascii="Times New Roman" w:hAnsi="Times New Roman"/>
          <w:sz w:val="28"/>
          <w:szCs w:val="28"/>
          <w:shd w:val="clear" w:color="auto" w:fill="FFFFFF"/>
        </w:rPr>
        <w:t>беспечени</w:t>
      </w:r>
      <w:r w:rsidR="00725F82">
        <w:rPr>
          <w:rFonts w:ascii="Times New Roman" w:hAnsi="Times New Roman"/>
          <w:sz w:val="28"/>
          <w:szCs w:val="28"/>
          <w:shd w:val="clear" w:color="auto" w:fill="FFFFFF"/>
        </w:rPr>
        <w:t>е</w:t>
      </w:r>
      <w:r w:rsidR="00946C04" w:rsidRPr="00A66761">
        <w:rPr>
          <w:rFonts w:ascii="Times New Roman" w:hAnsi="Times New Roman"/>
          <w:sz w:val="28"/>
          <w:szCs w:val="28"/>
          <w:shd w:val="clear" w:color="auto" w:fill="FFFFFF"/>
        </w:rPr>
        <w:t xml:space="preserve"> права на благоприятную окружающую среду при</w:t>
      </w:r>
      <w:r w:rsidR="00A26D53" w:rsidRPr="00A66761">
        <w:rPr>
          <w:rFonts w:ascii="Times New Roman" w:hAnsi="Times New Roman"/>
          <w:sz w:val="28"/>
          <w:szCs w:val="28"/>
          <w:shd w:val="clear" w:color="auto" w:fill="FFFFFF"/>
        </w:rPr>
        <w:t xml:space="preserve"> </w:t>
      </w:r>
      <w:r w:rsidR="00562191" w:rsidRPr="00A66761">
        <w:rPr>
          <w:rFonts w:ascii="Times New Roman" w:hAnsi="Times New Roman"/>
          <w:sz w:val="28"/>
          <w:szCs w:val="28"/>
          <w:shd w:val="clear" w:color="auto" w:fill="FFFFFF"/>
        </w:rPr>
        <w:t>захоронения отходов атомной энергетики</w:t>
      </w:r>
      <w:r w:rsidR="00562191">
        <w:rPr>
          <w:rFonts w:ascii="Times New Roman" w:hAnsi="Times New Roman"/>
          <w:sz w:val="28"/>
          <w:szCs w:val="28"/>
          <w:shd w:val="clear" w:color="auto" w:fill="FFFFFF"/>
        </w:rPr>
        <w:t xml:space="preserve"> основывается на </w:t>
      </w:r>
      <w:r w:rsidR="00F24EDF">
        <w:rPr>
          <w:rFonts w:ascii="Times New Roman" w:hAnsi="Times New Roman"/>
          <w:sz w:val="28"/>
          <w:szCs w:val="28"/>
          <w:shd w:val="clear" w:color="auto" w:fill="FFFFFF"/>
        </w:rPr>
        <w:t>нормах</w:t>
      </w:r>
      <w:r w:rsidR="00562191">
        <w:rPr>
          <w:rFonts w:ascii="Times New Roman" w:hAnsi="Times New Roman"/>
          <w:sz w:val="28"/>
          <w:szCs w:val="28"/>
          <w:shd w:val="clear" w:color="auto" w:fill="FFFFFF"/>
        </w:rPr>
        <w:t xml:space="preserve"> Конституции Республики Болгария</w:t>
      </w:r>
      <w:r w:rsidR="00725F82">
        <w:rPr>
          <w:rFonts w:ascii="Times New Roman" w:hAnsi="Times New Roman"/>
          <w:sz w:val="28"/>
          <w:szCs w:val="28"/>
          <w:shd w:val="clear" w:color="auto" w:fill="FFFFFF"/>
        </w:rPr>
        <w:t xml:space="preserve"> и</w:t>
      </w:r>
      <w:r w:rsidR="001C40F6">
        <w:rPr>
          <w:rFonts w:ascii="Times New Roman" w:hAnsi="Times New Roman"/>
          <w:sz w:val="28"/>
          <w:szCs w:val="28"/>
          <w:shd w:val="clear" w:color="auto" w:fill="FFFFFF"/>
        </w:rPr>
        <w:t xml:space="preserve"> включа</w:t>
      </w:r>
      <w:r>
        <w:rPr>
          <w:rFonts w:ascii="Times New Roman" w:hAnsi="Times New Roman"/>
          <w:sz w:val="28"/>
          <w:szCs w:val="28"/>
          <w:shd w:val="clear" w:color="auto" w:fill="FFFFFF"/>
        </w:rPr>
        <w:t>ет</w:t>
      </w:r>
      <w:r w:rsidR="001C40F6">
        <w:rPr>
          <w:rFonts w:ascii="Times New Roman" w:hAnsi="Times New Roman"/>
          <w:sz w:val="28"/>
          <w:szCs w:val="28"/>
          <w:shd w:val="clear" w:color="auto" w:fill="FFFFFF"/>
        </w:rPr>
        <w:t xml:space="preserve"> </w:t>
      </w:r>
      <w:r w:rsidR="00562191">
        <w:rPr>
          <w:rFonts w:ascii="Times New Roman" w:hAnsi="Times New Roman"/>
          <w:sz w:val="28"/>
          <w:szCs w:val="28"/>
          <w:shd w:val="clear" w:color="auto" w:fill="FFFFFF"/>
        </w:rPr>
        <w:t xml:space="preserve">Закон «О безопасном </w:t>
      </w:r>
      <w:r w:rsidR="00562191" w:rsidRPr="00F70FF2">
        <w:rPr>
          <w:rFonts w:ascii="Times New Roman" w:hAnsi="Times New Roman"/>
          <w:sz w:val="28"/>
          <w:szCs w:val="28"/>
          <w:shd w:val="clear" w:color="auto" w:fill="FFFFFF"/>
        </w:rPr>
        <w:t xml:space="preserve">использовании ядерной энергии» </w:t>
      </w:r>
      <w:r w:rsidR="00D960C3">
        <w:rPr>
          <w:rFonts w:ascii="Times New Roman" w:hAnsi="Times New Roman"/>
          <w:sz w:val="28"/>
          <w:szCs w:val="28"/>
          <w:shd w:val="clear" w:color="auto" w:fill="FFFFFF"/>
        </w:rPr>
        <w:t>[26</w:t>
      </w:r>
      <w:r w:rsidR="00562191" w:rsidRPr="00A66761">
        <w:rPr>
          <w:rFonts w:ascii="Times New Roman" w:hAnsi="Times New Roman"/>
          <w:sz w:val="28"/>
          <w:szCs w:val="28"/>
          <w:shd w:val="clear" w:color="auto" w:fill="FFFFFF"/>
        </w:rPr>
        <w:t>]</w:t>
      </w:r>
      <w:r w:rsidR="00562191" w:rsidRPr="00F70FF2">
        <w:rPr>
          <w:rFonts w:ascii="Times New Roman" w:hAnsi="Times New Roman"/>
          <w:sz w:val="28"/>
          <w:szCs w:val="28"/>
          <w:shd w:val="clear" w:color="auto" w:fill="FFFFFF"/>
        </w:rPr>
        <w:t>, Закон «Об охране окружающей среды»</w:t>
      </w:r>
      <w:r w:rsidR="00994412" w:rsidRPr="00F70FF2">
        <w:rPr>
          <w:rFonts w:ascii="Times New Roman" w:hAnsi="Times New Roman"/>
          <w:sz w:val="28"/>
          <w:szCs w:val="28"/>
          <w:shd w:val="clear" w:color="auto" w:fill="FFFFFF"/>
        </w:rPr>
        <w:t xml:space="preserve"> </w:t>
      </w:r>
      <w:r w:rsidR="00D960C3">
        <w:rPr>
          <w:rFonts w:ascii="Times New Roman" w:hAnsi="Times New Roman"/>
          <w:sz w:val="28"/>
          <w:szCs w:val="28"/>
          <w:shd w:val="clear" w:color="auto" w:fill="FFFFFF"/>
        </w:rPr>
        <w:t>[27</w:t>
      </w:r>
      <w:r w:rsidR="00994412" w:rsidRPr="00A66761">
        <w:rPr>
          <w:rFonts w:ascii="Times New Roman" w:hAnsi="Times New Roman"/>
          <w:sz w:val="28"/>
          <w:szCs w:val="28"/>
          <w:shd w:val="clear" w:color="auto" w:fill="FFFFFF"/>
        </w:rPr>
        <w:t>]</w:t>
      </w:r>
      <w:r w:rsidR="00562191" w:rsidRPr="00F70FF2">
        <w:rPr>
          <w:rFonts w:ascii="Times New Roman" w:hAnsi="Times New Roman"/>
          <w:sz w:val="28"/>
          <w:szCs w:val="28"/>
          <w:shd w:val="clear" w:color="auto" w:fill="FFFFFF"/>
        </w:rPr>
        <w:t xml:space="preserve">, Закон «О здравоохранении» и </w:t>
      </w:r>
      <w:r w:rsidR="00456121" w:rsidRPr="00F70FF2">
        <w:rPr>
          <w:rFonts w:ascii="Times New Roman" w:hAnsi="Times New Roman"/>
          <w:sz w:val="28"/>
          <w:szCs w:val="28"/>
          <w:shd w:val="clear" w:color="auto" w:fill="FFFFFF"/>
        </w:rPr>
        <w:t>ины</w:t>
      </w:r>
      <w:r w:rsidR="00456121">
        <w:rPr>
          <w:rFonts w:ascii="Times New Roman" w:hAnsi="Times New Roman"/>
          <w:sz w:val="28"/>
          <w:szCs w:val="28"/>
          <w:shd w:val="clear" w:color="auto" w:fill="FFFFFF"/>
        </w:rPr>
        <w:t>е</w:t>
      </w:r>
      <w:r w:rsidR="00456121" w:rsidRPr="00F70FF2">
        <w:rPr>
          <w:rFonts w:ascii="Times New Roman" w:hAnsi="Times New Roman"/>
          <w:sz w:val="28"/>
          <w:szCs w:val="28"/>
          <w:shd w:val="clear" w:color="auto" w:fill="FFFFFF"/>
        </w:rPr>
        <w:t xml:space="preserve"> закон</w:t>
      </w:r>
      <w:r w:rsidR="00456121">
        <w:rPr>
          <w:rFonts w:ascii="Times New Roman" w:hAnsi="Times New Roman"/>
          <w:sz w:val="28"/>
          <w:szCs w:val="28"/>
          <w:shd w:val="clear" w:color="auto" w:fill="FFFFFF"/>
        </w:rPr>
        <w:t>ы</w:t>
      </w:r>
      <w:r w:rsidR="00935FD7">
        <w:rPr>
          <w:rFonts w:ascii="Times New Roman" w:hAnsi="Times New Roman"/>
          <w:sz w:val="28"/>
          <w:szCs w:val="28"/>
          <w:shd w:val="clear" w:color="auto" w:fill="FFFFFF"/>
        </w:rPr>
        <w:t>, постановления</w:t>
      </w:r>
      <w:r w:rsidR="00562191" w:rsidRPr="00F70FF2">
        <w:rPr>
          <w:rFonts w:ascii="Times New Roman" w:hAnsi="Times New Roman"/>
          <w:sz w:val="28"/>
          <w:szCs w:val="28"/>
          <w:shd w:val="clear" w:color="auto" w:fill="FFFFFF"/>
        </w:rPr>
        <w:t xml:space="preserve"> Правительства </w:t>
      </w:r>
      <w:r w:rsidR="000F554F" w:rsidRPr="00F70FF2">
        <w:rPr>
          <w:rFonts w:ascii="Times New Roman" w:hAnsi="Times New Roman"/>
          <w:sz w:val="28"/>
          <w:szCs w:val="28"/>
          <w:shd w:val="clear" w:color="auto" w:fill="FFFFFF"/>
        </w:rPr>
        <w:t xml:space="preserve">Республики Болгария </w:t>
      </w:r>
      <w:r w:rsidR="00562191" w:rsidRPr="00F70FF2">
        <w:rPr>
          <w:rFonts w:ascii="Times New Roman" w:hAnsi="Times New Roman"/>
          <w:sz w:val="28"/>
          <w:szCs w:val="28"/>
          <w:shd w:val="clear" w:color="auto" w:fill="FFFFFF"/>
        </w:rPr>
        <w:t xml:space="preserve">в области использования атомной энергии, а также </w:t>
      </w:r>
      <w:r w:rsidR="000B1307" w:rsidRPr="00F70FF2">
        <w:rPr>
          <w:rFonts w:ascii="Times New Roman" w:hAnsi="Times New Roman"/>
          <w:sz w:val="28"/>
          <w:szCs w:val="28"/>
          <w:shd w:val="clear" w:color="auto" w:fill="FFFFFF"/>
        </w:rPr>
        <w:t>руководства (рекомендаци</w:t>
      </w:r>
      <w:r w:rsidR="00A66761">
        <w:rPr>
          <w:rFonts w:ascii="Times New Roman" w:hAnsi="Times New Roman"/>
          <w:sz w:val="28"/>
          <w:szCs w:val="28"/>
          <w:shd w:val="clear" w:color="auto" w:fill="FFFFFF"/>
        </w:rPr>
        <w:t>и</w:t>
      </w:r>
      <w:r w:rsidR="000B1307" w:rsidRPr="00F70FF2">
        <w:rPr>
          <w:rFonts w:ascii="Times New Roman" w:hAnsi="Times New Roman"/>
          <w:sz w:val="28"/>
          <w:szCs w:val="28"/>
          <w:shd w:val="clear" w:color="auto" w:fill="FFFFFF"/>
        </w:rPr>
        <w:t>)</w:t>
      </w:r>
      <w:r w:rsidR="000F554F" w:rsidRPr="00F70FF2">
        <w:rPr>
          <w:rFonts w:ascii="Times New Roman" w:hAnsi="Times New Roman"/>
          <w:sz w:val="28"/>
          <w:szCs w:val="28"/>
          <w:shd w:val="clear" w:color="auto" w:fill="FFFFFF"/>
        </w:rPr>
        <w:t xml:space="preserve"> </w:t>
      </w:r>
      <w:r w:rsidR="00456121" w:rsidRPr="00F70FF2">
        <w:rPr>
          <w:rFonts w:ascii="Times New Roman" w:hAnsi="Times New Roman"/>
          <w:sz w:val="28"/>
          <w:szCs w:val="28"/>
          <w:shd w:val="clear" w:color="auto" w:fill="FFFFFF"/>
        </w:rPr>
        <w:t>Агентств</w:t>
      </w:r>
      <w:r w:rsidR="00456121">
        <w:rPr>
          <w:rFonts w:ascii="Times New Roman" w:hAnsi="Times New Roman"/>
          <w:sz w:val="28"/>
          <w:szCs w:val="28"/>
          <w:shd w:val="clear" w:color="auto" w:fill="FFFFFF"/>
        </w:rPr>
        <w:t>а</w:t>
      </w:r>
      <w:r w:rsidR="00456121" w:rsidRPr="00F70FF2">
        <w:rPr>
          <w:rFonts w:ascii="Times New Roman" w:hAnsi="Times New Roman"/>
          <w:sz w:val="28"/>
          <w:szCs w:val="28"/>
          <w:shd w:val="clear" w:color="auto" w:fill="FFFFFF"/>
        </w:rPr>
        <w:t xml:space="preserve"> </w:t>
      </w:r>
      <w:r w:rsidR="00562191" w:rsidRPr="00F70FF2">
        <w:rPr>
          <w:rFonts w:ascii="Times New Roman" w:hAnsi="Times New Roman"/>
          <w:sz w:val="28"/>
          <w:szCs w:val="28"/>
          <w:shd w:val="clear" w:color="auto" w:fill="FFFFFF"/>
        </w:rPr>
        <w:t>по ядерному регулированию</w:t>
      </w:r>
      <w:r w:rsidR="0099526F">
        <w:rPr>
          <w:rFonts w:ascii="Times New Roman" w:hAnsi="Times New Roman"/>
          <w:sz w:val="28"/>
          <w:szCs w:val="28"/>
          <w:shd w:val="clear" w:color="auto" w:fill="FFFFFF"/>
        </w:rPr>
        <w:t xml:space="preserve"> в области обращения с отходами атомной энергетики.</w:t>
      </w:r>
      <w:r w:rsidR="001C2DB1">
        <w:rPr>
          <w:rFonts w:ascii="Times New Roman" w:hAnsi="Times New Roman"/>
          <w:sz w:val="28"/>
          <w:szCs w:val="28"/>
          <w:shd w:val="clear" w:color="auto" w:fill="FFFFFF"/>
        </w:rPr>
        <w:t xml:space="preserve"> </w:t>
      </w:r>
      <w:r w:rsidR="009F7E62">
        <w:rPr>
          <w:rFonts w:ascii="Times New Roman" w:hAnsi="Times New Roman"/>
          <w:sz w:val="28"/>
          <w:szCs w:val="28"/>
          <w:shd w:val="clear" w:color="auto" w:fill="FFFFFF"/>
        </w:rPr>
        <w:t>Агентство</w:t>
      </w:r>
      <w:r w:rsidR="001C2DB1" w:rsidRPr="00F70FF2">
        <w:rPr>
          <w:rFonts w:ascii="Times New Roman" w:hAnsi="Times New Roman"/>
          <w:sz w:val="28"/>
          <w:szCs w:val="28"/>
          <w:shd w:val="clear" w:color="auto" w:fill="FFFFFF"/>
        </w:rPr>
        <w:t xml:space="preserve"> по ядерному регулированию является независимым специализированным органом</w:t>
      </w:r>
      <w:r w:rsidR="009F7E62">
        <w:rPr>
          <w:rFonts w:ascii="Times New Roman" w:hAnsi="Times New Roman"/>
          <w:sz w:val="28"/>
          <w:szCs w:val="28"/>
          <w:shd w:val="clear" w:color="auto" w:fill="FFFFFF"/>
        </w:rPr>
        <w:t xml:space="preserve"> исполнительной власти Болгарии</w:t>
      </w:r>
      <w:r w:rsidR="001C2DB1" w:rsidRPr="00F70FF2">
        <w:rPr>
          <w:rFonts w:ascii="Times New Roman" w:hAnsi="Times New Roman"/>
          <w:sz w:val="28"/>
          <w:szCs w:val="28"/>
          <w:shd w:val="clear" w:color="auto" w:fill="FFFFFF"/>
        </w:rPr>
        <w:t>.</w:t>
      </w:r>
    </w:p>
    <w:p w14:paraId="3A6FDE68" w14:textId="5BE9A126" w:rsidR="00DB7B3F" w:rsidRDefault="00935FD7" w:rsidP="00DB7B3F">
      <w:pPr>
        <w:autoSpaceDE w:val="0"/>
        <w:autoSpaceDN w:val="0"/>
        <w:adjustRightInd w:val="0"/>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В соответствии со статьей</w:t>
      </w:r>
      <w:r w:rsidR="001E3115" w:rsidRPr="00F70FF2">
        <w:rPr>
          <w:rFonts w:ascii="Times New Roman" w:hAnsi="Times New Roman"/>
          <w:sz w:val="28"/>
          <w:szCs w:val="28"/>
          <w:shd w:val="clear" w:color="auto" w:fill="FFFFFF"/>
        </w:rPr>
        <w:t xml:space="preserve"> 74 Закона «О безопасном использовании ядерной энергии» </w:t>
      </w:r>
      <w:r w:rsidR="001E3115">
        <w:rPr>
          <w:rFonts w:ascii="Times New Roman" w:hAnsi="Times New Roman"/>
          <w:sz w:val="28"/>
          <w:szCs w:val="28"/>
          <w:shd w:val="clear" w:color="auto" w:fill="FFFFFF"/>
        </w:rPr>
        <w:t xml:space="preserve">Совет Министров Болгарии </w:t>
      </w:r>
      <w:r>
        <w:rPr>
          <w:rFonts w:ascii="Times New Roman" w:hAnsi="Times New Roman"/>
          <w:sz w:val="28"/>
          <w:szCs w:val="28"/>
          <w:shd w:val="clear" w:color="auto" w:fill="FFFFFF"/>
        </w:rPr>
        <w:t>наделен полномочиями принимать</w:t>
      </w:r>
      <w:r w:rsidR="001E3115">
        <w:rPr>
          <w:rFonts w:ascii="Times New Roman" w:hAnsi="Times New Roman"/>
          <w:sz w:val="28"/>
          <w:szCs w:val="28"/>
          <w:shd w:val="clear" w:color="auto" w:fill="FFFFFF"/>
        </w:rPr>
        <w:t xml:space="preserve"> решения о сооружении национального пункта захоронения радиоактивных отходов</w:t>
      </w:r>
      <w:r w:rsidR="006C4DFE">
        <w:rPr>
          <w:rFonts w:ascii="Times New Roman" w:hAnsi="Times New Roman"/>
          <w:sz w:val="28"/>
          <w:szCs w:val="28"/>
          <w:shd w:val="clear" w:color="auto" w:fill="FFFFFF"/>
        </w:rPr>
        <w:t>, который</w:t>
      </w:r>
      <w:r w:rsidR="00CA4636">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обозначается</w:t>
      </w:r>
      <w:r w:rsidR="00CA4636">
        <w:rPr>
          <w:rFonts w:ascii="Times New Roman" w:hAnsi="Times New Roman"/>
          <w:sz w:val="28"/>
          <w:szCs w:val="28"/>
          <w:shd w:val="clear" w:color="auto" w:fill="FFFFFF"/>
        </w:rPr>
        <w:t xml:space="preserve"> как место </w:t>
      </w:r>
      <w:r w:rsidR="00295928">
        <w:rPr>
          <w:rFonts w:ascii="Times New Roman" w:hAnsi="Times New Roman"/>
          <w:sz w:val="28"/>
          <w:szCs w:val="28"/>
          <w:shd w:val="clear" w:color="auto" w:fill="FFFFFF"/>
        </w:rPr>
        <w:t>общенационального значения</w:t>
      </w:r>
      <w:r w:rsidR="00B00B6E" w:rsidRPr="00B00B6E">
        <w:rPr>
          <w:rFonts w:ascii="Times New Roman" w:hAnsi="Times New Roman"/>
          <w:sz w:val="28"/>
          <w:szCs w:val="28"/>
          <w:shd w:val="clear" w:color="auto" w:fill="FFFFFF"/>
        </w:rPr>
        <w:t>.</w:t>
      </w:r>
      <w:r w:rsidR="00295928">
        <w:rPr>
          <w:rFonts w:ascii="Times New Roman" w:hAnsi="Times New Roman"/>
          <w:sz w:val="28"/>
          <w:szCs w:val="28"/>
        </w:rPr>
        <w:t xml:space="preserve"> </w:t>
      </w:r>
      <w:r w:rsidR="00B00B6E">
        <w:rPr>
          <w:rFonts w:ascii="Times New Roman" w:hAnsi="Times New Roman"/>
          <w:sz w:val="28"/>
          <w:szCs w:val="28"/>
        </w:rPr>
        <w:t xml:space="preserve">В зависимости от характеристик отходов атомной энергетики предусматривается </w:t>
      </w:r>
      <w:r w:rsidR="006C4DFE">
        <w:rPr>
          <w:rFonts w:ascii="Times New Roman" w:hAnsi="Times New Roman"/>
          <w:sz w:val="28"/>
          <w:szCs w:val="28"/>
        </w:rPr>
        <w:t xml:space="preserve">их </w:t>
      </w:r>
      <w:r w:rsidR="00B00B6E">
        <w:rPr>
          <w:rFonts w:ascii="Times New Roman" w:hAnsi="Times New Roman"/>
          <w:sz w:val="28"/>
          <w:szCs w:val="28"/>
        </w:rPr>
        <w:t>захоронение в глубинных геологических формациях (</w:t>
      </w:r>
      <w:r w:rsidR="00B00B6E">
        <w:rPr>
          <w:rFonts w:ascii="Times New Roman" w:hAnsi="Times New Roman"/>
          <w:sz w:val="28"/>
          <w:szCs w:val="28"/>
          <w:lang w:val="en-US"/>
        </w:rPr>
        <w:t>national</w:t>
      </w:r>
      <w:r w:rsidR="00B00B6E" w:rsidRPr="00B00B6E">
        <w:rPr>
          <w:rFonts w:ascii="Times New Roman" w:hAnsi="Times New Roman"/>
          <w:sz w:val="28"/>
          <w:szCs w:val="28"/>
        </w:rPr>
        <w:t xml:space="preserve"> </w:t>
      </w:r>
      <w:r w:rsidR="00B00B6E">
        <w:rPr>
          <w:rFonts w:ascii="Times New Roman" w:hAnsi="Times New Roman"/>
          <w:sz w:val="28"/>
          <w:szCs w:val="28"/>
          <w:lang w:val="en-US"/>
        </w:rPr>
        <w:t>repository</w:t>
      </w:r>
      <w:r w:rsidR="00B00B6E" w:rsidRPr="00B00B6E">
        <w:rPr>
          <w:rFonts w:ascii="Times New Roman" w:hAnsi="Times New Roman"/>
          <w:sz w:val="28"/>
          <w:szCs w:val="28"/>
        </w:rPr>
        <w:t>)</w:t>
      </w:r>
      <w:r w:rsidR="006C4DFE">
        <w:rPr>
          <w:rFonts w:ascii="Times New Roman" w:hAnsi="Times New Roman"/>
          <w:sz w:val="28"/>
          <w:szCs w:val="28"/>
        </w:rPr>
        <w:t xml:space="preserve"> либо</w:t>
      </w:r>
      <w:r w:rsidR="00B00B6E" w:rsidRPr="00B00B6E">
        <w:rPr>
          <w:rFonts w:ascii="Times New Roman" w:hAnsi="Times New Roman"/>
          <w:sz w:val="28"/>
          <w:szCs w:val="28"/>
        </w:rPr>
        <w:t xml:space="preserve"> </w:t>
      </w:r>
      <w:r w:rsidR="006C4DFE">
        <w:rPr>
          <w:rFonts w:ascii="Times New Roman" w:hAnsi="Times New Roman"/>
          <w:sz w:val="28"/>
          <w:szCs w:val="28"/>
        </w:rPr>
        <w:t>в пунктах захоронения радиоактивных отходов (</w:t>
      </w:r>
      <w:r w:rsidR="006C4DFE" w:rsidRPr="00B00B6E">
        <w:rPr>
          <w:rFonts w:ascii="Times New Roman" w:hAnsi="Times New Roman"/>
          <w:sz w:val="28"/>
          <w:szCs w:val="28"/>
          <w:lang w:val="en-US"/>
        </w:rPr>
        <w:t>disposal</w:t>
      </w:r>
      <w:r w:rsidR="006C4DFE" w:rsidRPr="00B00B6E">
        <w:rPr>
          <w:rFonts w:ascii="Times New Roman" w:hAnsi="Times New Roman"/>
          <w:sz w:val="28"/>
          <w:szCs w:val="28"/>
        </w:rPr>
        <w:t xml:space="preserve"> </w:t>
      </w:r>
      <w:r w:rsidR="006C4DFE" w:rsidRPr="00B00B6E">
        <w:rPr>
          <w:rFonts w:ascii="Times New Roman" w:hAnsi="Times New Roman"/>
          <w:sz w:val="28"/>
          <w:szCs w:val="28"/>
          <w:lang w:val="en-US"/>
        </w:rPr>
        <w:t>facility</w:t>
      </w:r>
      <w:r w:rsidR="006C4DFE" w:rsidRPr="00B00B6E">
        <w:rPr>
          <w:rFonts w:ascii="Times New Roman" w:hAnsi="Times New Roman"/>
          <w:sz w:val="28"/>
          <w:szCs w:val="28"/>
        </w:rPr>
        <w:t xml:space="preserve">) </w:t>
      </w:r>
      <w:r w:rsidR="00D960C3">
        <w:rPr>
          <w:rFonts w:ascii="Times New Roman" w:hAnsi="Times New Roman"/>
          <w:sz w:val="28"/>
          <w:szCs w:val="28"/>
        </w:rPr>
        <w:t>[26</w:t>
      </w:r>
      <w:r w:rsidR="00B00B6E" w:rsidRPr="007F09FD">
        <w:rPr>
          <w:rFonts w:ascii="Times New Roman" w:hAnsi="Times New Roman"/>
          <w:sz w:val="28"/>
          <w:szCs w:val="28"/>
        </w:rPr>
        <w:t>].</w:t>
      </w:r>
      <w:r w:rsidR="00B00B6E" w:rsidRPr="00B00B6E">
        <w:rPr>
          <w:rFonts w:ascii="Times New Roman" w:hAnsi="Times New Roman"/>
          <w:sz w:val="28"/>
          <w:szCs w:val="28"/>
        </w:rPr>
        <w:t xml:space="preserve"> </w:t>
      </w:r>
      <w:r w:rsidR="00D960C3">
        <w:rPr>
          <w:rFonts w:ascii="Times New Roman" w:hAnsi="Times New Roman"/>
          <w:sz w:val="28"/>
          <w:szCs w:val="28"/>
          <w:shd w:val="clear" w:color="auto" w:fill="FFFFFF"/>
        </w:rPr>
        <w:t xml:space="preserve">Указанным Законом </w:t>
      </w:r>
      <w:r w:rsidR="00B00B6E" w:rsidRPr="00C73543">
        <w:rPr>
          <w:rFonts w:ascii="Times New Roman" w:hAnsi="Times New Roman"/>
          <w:sz w:val="28"/>
          <w:szCs w:val="28"/>
          <w:shd w:val="clear" w:color="auto" w:fill="FFFFFF"/>
        </w:rPr>
        <w:t xml:space="preserve">закреплены </w:t>
      </w:r>
      <w:r w:rsidR="00295928" w:rsidRPr="00C73543">
        <w:rPr>
          <w:rFonts w:ascii="Times New Roman" w:hAnsi="Times New Roman"/>
          <w:sz w:val="28"/>
          <w:szCs w:val="28"/>
          <w:shd w:val="clear" w:color="auto" w:fill="FFFFFF"/>
        </w:rPr>
        <w:t>понятия хранения и захоронения отходов атомной энергетики</w:t>
      </w:r>
      <w:r w:rsidR="00A26D53" w:rsidRPr="00C73543">
        <w:rPr>
          <w:rFonts w:ascii="Times New Roman" w:hAnsi="Times New Roman"/>
          <w:sz w:val="28"/>
          <w:szCs w:val="28"/>
          <w:shd w:val="clear" w:color="auto" w:fill="FFFFFF"/>
        </w:rPr>
        <w:t>,</w:t>
      </w:r>
      <w:r w:rsidR="001C40F6" w:rsidRPr="00C73543">
        <w:rPr>
          <w:rFonts w:ascii="Times New Roman" w:hAnsi="Times New Roman"/>
          <w:sz w:val="28"/>
          <w:szCs w:val="28"/>
          <w:shd w:val="clear" w:color="auto" w:fill="FFFFFF"/>
        </w:rPr>
        <w:t xml:space="preserve"> </w:t>
      </w:r>
      <w:r w:rsidR="006F54DC" w:rsidRPr="00C73543">
        <w:rPr>
          <w:rFonts w:ascii="Times New Roman" w:hAnsi="Times New Roman"/>
          <w:sz w:val="28"/>
          <w:szCs w:val="28"/>
          <w:shd w:val="clear" w:color="auto" w:fill="FFFFFF"/>
        </w:rPr>
        <w:t xml:space="preserve">положения о создании Фонда радиоактивных отходов, </w:t>
      </w:r>
      <w:r w:rsidR="006649C5" w:rsidRPr="00C73543">
        <w:rPr>
          <w:rFonts w:ascii="Times New Roman" w:hAnsi="Times New Roman"/>
          <w:sz w:val="28"/>
          <w:szCs w:val="28"/>
          <w:shd w:val="clear" w:color="auto" w:fill="FFFFFF"/>
        </w:rPr>
        <w:t>установлены финансовые обязательства лиц, в деятельности которых образуются радиоактивные отходы, а также ответственность данных лиц за безопасность обращения с радиоактивными отходами</w:t>
      </w:r>
      <w:r w:rsidR="00B53343" w:rsidRPr="00C73543">
        <w:rPr>
          <w:rFonts w:ascii="Times New Roman" w:hAnsi="Times New Roman"/>
          <w:sz w:val="28"/>
          <w:szCs w:val="28"/>
          <w:shd w:val="clear" w:color="auto" w:fill="FFFFFF"/>
        </w:rPr>
        <w:t xml:space="preserve">, </w:t>
      </w:r>
      <w:r w:rsidR="003E235D" w:rsidRPr="00C73543">
        <w:rPr>
          <w:rFonts w:ascii="Times New Roman" w:hAnsi="Times New Roman"/>
          <w:sz w:val="28"/>
          <w:szCs w:val="28"/>
          <w:shd w:val="clear" w:color="auto" w:fill="FFFFFF"/>
        </w:rPr>
        <w:t>определена административная ответственность за нарушение установленных требований законодательства</w:t>
      </w:r>
      <w:r w:rsidR="006F54DC" w:rsidRPr="00C73543">
        <w:rPr>
          <w:rFonts w:ascii="Times New Roman" w:hAnsi="Times New Roman"/>
          <w:sz w:val="28"/>
          <w:szCs w:val="28"/>
          <w:shd w:val="clear" w:color="auto" w:fill="FFFFFF"/>
        </w:rPr>
        <w:t xml:space="preserve"> и иные вопросы</w:t>
      </w:r>
      <w:r w:rsidR="00650054">
        <w:rPr>
          <w:rFonts w:ascii="Times New Roman" w:hAnsi="Times New Roman"/>
          <w:sz w:val="28"/>
          <w:szCs w:val="28"/>
          <w:shd w:val="clear" w:color="auto" w:fill="FFFFFF"/>
        </w:rPr>
        <w:t>. Согласно данному Закону,</w:t>
      </w:r>
      <w:r w:rsidR="006F54DC" w:rsidRPr="00C73543">
        <w:rPr>
          <w:rFonts w:ascii="Times New Roman" w:hAnsi="Times New Roman"/>
          <w:sz w:val="28"/>
          <w:szCs w:val="28"/>
          <w:shd w:val="clear" w:color="auto" w:fill="FFFFFF"/>
        </w:rPr>
        <w:t xml:space="preserve"> о</w:t>
      </w:r>
      <w:r w:rsidR="003E235D" w:rsidRPr="00C73543">
        <w:rPr>
          <w:rFonts w:ascii="Times New Roman" w:hAnsi="Times New Roman"/>
          <w:sz w:val="28"/>
          <w:szCs w:val="28"/>
          <w:shd w:val="clear" w:color="auto" w:fill="FFFFFF"/>
        </w:rPr>
        <w:t xml:space="preserve">тходы атомной энергетики подлежат передаче в </w:t>
      </w:r>
      <w:r w:rsidR="00B53343" w:rsidRPr="00C73543">
        <w:rPr>
          <w:rFonts w:ascii="Times New Roman" w:hAnsi="Times New Roman"/>
          <w:sz w:val="28"/>
          <w:szCs w:val="28"/>
          <w:shd w:val="clear" w:color="auto" w:fill="FFFFFF"/>
        </w:rPr>
        <w:t>государственно</w:t>
      </w:r>
      <w:r w:rsidR="003E235D" w:rsidRPr="00C73543">
        <w:rPr>
          <w:rFonts w:ascii="Times New Roman" w:hAnsi="Times New Roman"/>
          <w:sz w:val="28"/>
          <w:szCs w:val="28"/>
          <w:shd w:val="clear" w:color="auto" w:fill="FFFFFF"/>
        </w:rPr>
        <w:t>е</w:t>
      </w:r>
      <w:r w:rsidR="00B53343" w:rsidRPr="00C73543">
        <w:rPr>
          <w:rFonts w:ascii="Times New Roman" w:hAnsi="Times New Roman"/>
          <w:sz w:val="28"/>
          <w:szCs w:val="28"/>
          <w:shd w:val="clear" w:color="auto" w:fill="FFFFFF"/>
        </w:rPr>
        <w:t xml:space="preserve"> предприяти</w:t>
      </w:r>
      <w:r w:rsidR="003E235D" w:rsidRPr="00C73543">
        <w:rPr>
          <w:rFonts w:ascii="Times New Roman" w:hAnsi="Times New Roman"/>
          <w:sz w:val="28"/>
          <w:szCs w:val="28"/>
          <w:shd w:val="clear" w:color="auto" w:fill="FFFFFF"/>
        </w:rPr>
        <w:t>е</w:t>
      </w:r>
      <w:r w:rsidR="00B53343" w:rsidRPr="00C73543">
        <w:rPr>
          <w:rFonts w:ascii="Times New Roman" w:hAnsi="Times New Roman"/>
          <w:sz w:val="28"/>
          <w:szCs w:val="28"/>
          <w:shd w:val="clear" w:color="auto" w:fill="FFFFFF"/>
        </w:rPr>
        <w:t xml:space="preserve"> «Радиоактивные отходы»</w:t>
      </w:r>
      <w:r w:rsidR="007F0D1C" w:rsidRPr="00C73543">
        <w:rPr>
          <w:rFonts w:ascii="Times New Roman" w:hAnsi="Times New Roman"/>
          <w:sz w:val="28"/>
          <w:szCs w:val="28"/>
          <w:shd w:val="clear" w:color="auto" w:fill="FFFFFF"/>
        </w:rPr>
        <w:t xml:space="preserve"> (далее – предприятие)</w:t>
      </w:r>
      <w:r w:rsidR="00650054">
        <w:rPr>
          <w:rFonts w:ascii="Times New Roman" w:hAnsi="Times New Roman"/>
          <w:sz w:val="28"/>
          <w:szCs w:val="28"/>
          <w:shd w:val="clear" w:color="auto" w:fill="FFFFFF"/>
        </w:rPr>
        <w:t xml:space="preserve"> и с</w:t>
      </w:r>
      <w:r w:rsidR="00B53343" w:rsidRPr="00C73543">
        <w:rPr>
          <w:rFonts w:ascii="Times New Roman" w:hAnsi="Times New Roman"/>
          <w:sz w:val="28"/>
          <w:szCs w:val="28"/>
          <w:shd w:val="clear" w:color="auto" w:fill="FFFFFF"/>
        </w:rPr>
        <w:t xml:space="preserve"> момента такой передачи станов</w:t>
      </w:r>
      <w:r w:rsidR="003E235D" w:rsidRPr="00C73543">
        <w:rPr>
          <w:rFonts w:ascii="Times New Roman" w:hAnsi="Times New Roman"/>
          <w:sz w:val="28"/>
          <w:szCs w:val="28"/>
          <w:shd w:val="clear" w:color="auto" w:fill="FFFFFF"/>
        </w:rPr>
        <w:t>ятся государственной собственностью.</w:t>
      </w:r>
      <w:r w:rsidR="001551E9" w:rsidRPr="00C73543">
        <w:rPr>
          <w:rFonts w:ascii="Times New Roman" w:hAnsi="Times New Roman"/>
          <w:sz w:val="28"/>
          <w:szCs w:val="28"/>
          <w:shd w:val="clear" w:color="auto" w:fill="FFFFFF"/>
        </w:rPr>
        <w:t xml:space="preserve"> </w:t>
      </w:r>
      <w:r w:rsidR="007F0D1C" w:rsidRPr="00C73543">
        <w:rPr>
          <w:rFonts w:ascii="Times New Roman" w:hAnsi="Times New Roman"/>
          <w:sz w:val="28"/>
          <w:szCs w:val="28"/>
          <w:shd w:val="clear" w:color="auto" w:fill="FFFFFF"/>
        </w:rPr>
        <w:t>П</w:t>
      </w:r>
      <w:r w:rsidR="00DB7B3F" w:rsidRPr="00C73543">
        <w:rPr>
          <w:rFonts w:ascii="Times New Roman" w:hAnsi="Times New Roman"/>
          <w:sz w:val="28"/>
          <w:szCs w:val="28"/>
          <w:shd w:val="clear" w:color="auto" w:fill="FFFFFF"/>
        </w:rPr>
        <w:t xml:space="preserve">редприятие </w:t>
      </w:r>
      <w:r w:rsidR="007F0D1C" w:rsidRPr="00C73543">
        <w:rPr>
          <w:rFonts w:ascii="Times New Roman" w:hAnsi="Times New Roman"/>
          <w:sz w:val="28"/>
          <w:szCs w:val="28"/>
          <w:shd w:val="clear" w:color="auto" w:fill="FFFFFF"/>
        </w:rPr>
        <w:t>осуществляет деятельность</w:t>
      </w:r>
      <w:r w:rsidR="00DB7B3F" w:rsidRPr="00C73543">
        <w:rPr>
          <w:rFonts w:ascii="Times New Roman" w:hAnsi="Times New Roman"/>
          <w:sz w:val="28"/>
          <w:szCs w:val="28"/>
          <w:shd w:val="clear" w:color="auto" w:fill="FFFFFF"/>
        </w:rPr>
        <w:t xml:space="preserve"> на основании Правил </w:t>
      </w:r>
      <w:r w:rsidR="00D960C3">
        <w:rPr>
          <w:rFonts w:ascii="Times New Roman" w:hAnsi="Times New Roman"/>
          <w:sz w:val="28"/>
          <w:szCs w:val="28"/>
          <w:shd w:val="clear" w:color="auto" w:fill="FFFFFF"/>
        </w:rPr>
        <w:t>[28</w:t>
      </w:r>
      <w:r w:rsidR="00DB7B3F" w:rsidRPr="00C73543">
        <w:rPr>
          <w:rFonts w:ascii="Times New Roman" w:hAnsi="Times New Roman"/>
          <w:sz w:val="28"/>
          <w:szCs w:val="28"/>
          <w:shd w:val="clear" w:color="auto" w:fill="FFFFFF"/>
        </w:rPr>
        <w:t xml:space="preserve">], утвержденных Министерством энергетики. </w:t>
      </w:r>
    </w:p>
    <w:p w14:paraId="2ECA821D" w14:textId="06D88314" w:rsidR="006479C8" w:rsidRPr="00C73543" w:rsidRDefault="006F54DC" w:rsidP="00DD5579">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C73543">
        <w:rPr>
          <w:rFonts w:ascii="Times New Roman" w:hAnsi="Times New Roman"/>
          <w:sz w:val="28"/>
          <w:szCs w:val="28"/>
          <w:shd w:val="clear" w:color="auto" w:fill="FFFFFF"/>
        </w:rPr>
        <w:t>В рамках реализации положений</w:t>
      </w:r>
      <w:r w:rsidR="001B2FD2" w:rsidRPr="00C73543">
        <w:rPr>
          <w:rFonts w:ascii="Times New Roman" w:hAnsi="Times New Roman"/>
          <w:sz w:val="28"/>
          <w:szCs w:val="28"/>
          <w:shd w:val="clear" w:color="auto" w:fill="FFFFFF"/>
        </w:rPr>
        <w:t xml:space="preserve"> Закона «О безопасном использовании ядерной энергии» </w:t>
      </w:r>
      <w:r w:rsidR="00D960C3">
        <w:rPr>
          <w:rFonts w:ascii="Times New Roman" w:hAnsi="Times New Roman"/>
          <w:sz w:val="28"/>
          <w:szCs w:val="28"/>
          <w:shd w:val="clear" w:color="auto" w:fill="FFFFFF"/>
        </w:rPr>
        <w:t>[26</w:t>
      </w:r>
      <w:r w:rsidR="001B2FD2" w:rsidRPr="00C73543">
        <w:rPr>
          <w:rFonts w:ascii="Times New Roman" w:hAnsi="Times New Roman"/>
          <w:sz w:val="28"/>
          <w:szCs w:val="28"/>
          <w:shd w:val="clear" w:color="auto" w:fill="FFFFFF"/>
        </w:rPr>
        <w:t xml:space="preserve">] Совет Министров </w:t>
      </w:r>
      <w:r w:rsidR="00FC3D86" w:rsidRPr="00C73543">
        <w:rPr>
          <w:rFonts w:ascii="Times New Roman" w:hAnsi="Times New Roman"/>
          <w:sz w:val="28"/>
          <w:szCs w:val="28"/>
          <w:shd w:val="clear" w:color="auto" w:fill="FFFFFF"/>
        </w:rPr>
        <w:t xml:space="preserve">Болгарии </w:t>
      </w:r>
      <w:r w:rsidR="001B2FD2" w:rsidRPr="00C73543">
        <w:rPr>
          <w:rFonts w:ascii="Times New Roman" w:hAnsi="Times New Roman"/>
          <w:sz w:val="28"/>
          <w:szCs w:val="28"/>
          <w:shd w:val="clear" w:color="auto" w:fill="FFFFFF"/>
        </w:rPr>
        <w:t>утвер</w:t>
      </w:r>
      <w:r w:rsidR="000614EB" w:rsidRPr="00C73543">
        <w:rPr>
          <w:rFonts w:ascii="Times New Roman" w:hAnsi="Times New Roman"/>
          <w:sz w:val="28"/>
          <w:szCs w:val="28"/>
          <w:shd w:val="clear" w:color="auto" w:fill="FFFFFF"/>
        </w:rPr>
        <w:t>дил</w:t>
      </w:r>
      <w:r w:rsidR="001B2FD2" w:rsidRPr="00C73543">
        <w:rPr>
          <w:rFonts w:ascii="Times New Roman" w:hAnsi="Times New Roman"/>
          <w:sz w:val="28"/>
          <w:szCs w:val="28"/>
          <w:shd w:val="clear" w:color="auto" w:fill="FFFFFF"/>
        </w:rPr>
        <w:t xml:space="preserve"> Стратеги</w:t>
      </w:r>
      <w:r w:rsidR="000614EB" w:rsidRPr="00C73543">
        <w:rPr>
          <w:rFonts w:ascii="Times New Roman" w:hAnsi="Times New Roman"/>
          <w:sz w:val="28"/>
          <w:szCs w:val="28"/>
          <w:shd w:val="clear" w:color="auto" w:fill="FFFFFF"/>
        </w:rPr>
        <w:t>ю</w:t>
      </w:r>
      <w:r w:rsidR="001B2FD2" w:rsidRPr="00C73543">
        <w:rPr>
          <w:rFonts w:ascii="Times New Roman" w:hAnsi="Times New Roman"/>
          <w:sz w:val="28"/>
          <w:szCs w:val="28"/>
          <w:shd w:val="clear" w:color="auto" w:fill="FFFFFF"/>
        </w:rPr>
        <w:t xml:space="preserve"> обращения с отработавшим ядерным топливом и радиоактивными отходами</w:t>
      </w:r>
      <w:r w:rsidR="00DC4A98" w:rsidRPr="00C73543">
        <w:rPr>
          <w:rFonts w:ascii="Times New Roman" w:hAnsi="Times New Roman"/>
          <w:sz w:val="28"/>
          <w:szCs w:val="28"/>
          <w:shd w:val="clear" w:color="auto" w:fill="FFFFFF"/>
        </w:rPr>
        <w:t xml:space="preserve"> (далее – Национальная стратегия</w:t>
      </w:r>
      <w:r w:rsidR="00CC2EFE">
        <w:rPr>
          <w:rFonts w:ascii="Times New Roman" w:hAnsi="Times New Roman"/>
          <w:sz w:val="28"/>
          <w:szCs w:val="28"/>
          <w:shd w:val="clear" w:color="auto" w:fill="FFFFFF"/>
        </w:rPr>
        <w:t xml:space="preserve"> Болгарии</w:t>
      </w:r>
      <w:r w:rsidR="00DC4A98" w:rsidRPr="00C73543">
        <w:rPr>
          <w:rFonts w:ascii="Times New Roman" w:hAnsi="Times New Roman"/>
          <w:sz w:val="28"/>
          <w:szCs w:val="28"/>
          <w:shd w:val="clear" w:color="auto" w:fill="FFFFFF"/>
        </w:rPr>
        <w:t>)</w:t>
      </w:r>
      <w:r w:rsidR="008069D2" w:rsidRPr="00C73543">
        <w:rPr>
          <w:rFonts w:ascii="Times New Roman" w:hAnsi="Times New Roman"/>
          <w:sz w:val="28"/>
          <w:szCs w:val="28"/>
          <w:shd w:val="clear" w:color="auto" w:fill="FFFFFF"/>
        </w:rPr>
        <w:t xml:space="preserve">, </w:t>
      </w:r>
      <w:r w:rsidR="000614EB" w:rsidRPr="00C73543">
        <w:rPr>
          <w:rFonts w:ascii="Times New Roman" w:hAnsi="Times New Roman"/>
          <w:sz w:val="28"/>
          <w:szCs w:val="28"/>
          <w:shd w:val="clear" w:color="auto" w:fill="FFFFFF"/>
        </w:rPr>
        <w:t xml:space="preserve">которая </w:t>
      </w:r>
      <w:r w:rsidR="008069D2" w:rsidRPr="00C73543">
        <w:rPr>
          <w:rFonts w:ascii="Times New Roman" w:hAnsi="Times New Roman"/>
          <w:sz w:val="28"/>
          <w:szCs w:val="28"/>
          <w:shd w:val="clear" w:color="auto" w:fill="FFFFFF"/>
        </w:rPr>
        <w:t>устанавлива</w:t>
      </w:r>
      <w:r w:rsidR="000614EB" w:rsidRPr="00C73543">
        <w:rPr>
          <w:rFonts w:ascii="Times New Roman" w:hAnsi="Times New Roman"/>
          <w:sz w:val="28"/>
          <w:szCs w:val="28"/>
          <w:shd w:val="clear" w:color="auto" w:fill="FFFFFF"/>
        </w:rPr>
        <w:t xml:space="preserve">ет правовое регулирование в отношении всех </w:t>
      </w:r>
      <w:r w:rsidR="00FC3D86" w:rsidRPr="00C73543">
        <w:rPr>
          <w:rFonts w:ascii="Times New Roman" w:hAnsi="Times New Roman"/>
          <w:sz w:val="28"/>
          <w:szCs w:val="28"/>
          <w:shd w:val="clear" w:color="auto" w:fill="FFFFFF"/>
        </w:rPr>
        <w:t>видов</w:t>
      </w:r>
      <w:r w:rsidR="000614EB" w:rsidRPr="00C73543">
        <w:rPr>
          <w:rFonts w:ascii="Times New Roman" w:hAnsi="Times New Roman"/>
          <w:sz w:val="28"/>
          <w:szCs w:val="28"/>
          <w:shd w:val="clear" w:color="auto" w:fill="FFFFFF"/>
        </w:rPr>
        <w:t xml:space="preserve"> радиоактивных отходов</w:t>
      </w:r>
      <w:r w:rsidR="003239D6" w:rsidRPr="00C73543">
        <w:rPr>
          <w:rFonts w:ascii="Times New Roman" w:hAnsi="Times New Roman"/>
          <w:sz w:val="28"/>
          <w:szCs w:val="28"/>
          <w:shd w:val="clear" w:color="auto" w:fill="FFFFFF"/>
        </w:rPr>
        <w:t xml:space="preserve"> (включая отходы атомной энергетики)</w:t>
      </w:r>
      <w:r w:rsidR="000614EB" w:rsidRPr="00C73543">
        <w:rPr>
          <w:rFonts w:ascii="Times New Roman" w:hAnsi="Times New Roman"/>
          <w:sz w:val="28"/>
          <w:szCs w:val="28"/>
          <w:shd w:val="clear" w:color="auto" w:fill="FFFFFF"/>
        </w:rPr>
        <w:t xml:space="preserve"> с</w:t>
      </w:r>
      <w:r w:rsidR="008069D2" w:rsidRPr="00C73543">
        <w:rPr>
          <w:rFonts w:ascii="Times New Roman" w:hAnsi="Times New Roman"/>
          <w:sz w:val="28"/>
          <w:szCs w:val="28"/>
          <w:shd w:val="clear" w:color="auto" w:fill="FFFFFF"/>
        </w:rPr>
        <w:t xml:space="preserve"> момента</w:t>
      </w:r>
      <w:r w:rsidR="000614EB" w:rsidRPr="00C73543">
        <w:rPr>
          <w:rFonts w:ascii="Times New Roman" w:hAnsi="Times New Roman"/>
          <w:sz w:val="28"/>
          <w:szCs w:val="28"/>
          <w:shd w:val="clear" w:color="auto" w:fill="FFFFFF"/>
        </w:rPr>
        <w:t xml:space="preserve"> их</w:t>
      </w:r>
      <w:r w:rsidR="008069D2" w:rsidRPr="00C73543">
        <w:rPr>
          <w:rFonts w:ascii="Times New Roman" w:hAnsi="Times New Roman"/>
          <w:sz w:val="28"/>
          <w:szCs w:val="28"/>
          <w:shd w:val="clear" w:color="auto" w:fill="FFFFFF"/>
        </w:rPr>
        <w:t xml:space="preserve"> образования </w:t>
      </w:r>
      <w:r w:rsidR="000614EB" w:rsidRPr="00C73543">
        <w:rPr>
          <w:rFonts w:ascii="Times New Roman" w:hAnsi="Times New Roman"/>
          <w:sz w:val="28"/>
          <w:szCs w:val="28"/>
          <w:shd w:val="clear" w:color="auto" w:fill="FFFFFF"/>
        </w:rPr>
        <w:t xml:space="preserve">до </w:t>
      </w:r>
      <w:r w:rsidR="008069D2" w:rsidRPr="00C73543">
        <w:rPr>
          <w:rFonts w:ascii="Times New Roman" w:hAnsi="Times New Roman"/>
          <w:sz w:val="28"/>
          <w:szCs w:val="28"/>
          <w:shd w:val="clear" w:color="auto" w:fill="FFFFFF"/>
        </w:rPr>
        <w:t>захоронения</w:t>
      </w:r>
      <w:r w:rsidR="00E814EE" w:rsidRPr="00C73543">
        <w:rPr>
          <w:rFonts w:ascii="Times New Roman" w:hAnsi="Times New Roman"/>
          <w:sz w:val="28"/>
          <w:szCs w:val="28"/>
          <w:shd w:val="clear" w:color="auto" w:fill="FFFFFF"/>
        </w:rPr>
        <w:t xml:space="preserve"> </w:t>
      </w:r>
      <w:r w:rsidR="00D960C3">
        <w:rPr>
          <w:rFonts w:ascii="Times New Roman" w:hAnsi="Times New Roman"/>
          <w:sz w:val="28"/>
          <w:szCs w:val="28"/>
          <w:shd w:val="clear" w:color="auto" w:fill="FFFFFF"/>
        </w:rPr>
        <w:t>[29</w:t>
      </w:r>
      <w:r w:rsidR="008069D2" w:rsidRPr="00C73543">
        <w:rPr>
          <w:rFonts w:ascii="Times New Roman" w:hAnsi="Times New Roman"/>
          <w:sz w:val="28"/>
          <w:szCs w:val="28"/>
          <w:shd w:val="clear" w:color="auto" w:fill="FFFFFF"/>
        </w:rPr>
        <w:t>]</w:t>
      </w:r>
      <w:r w:rsidR="000614EB" w:rsidRPr="00C73543">
        <w:rPr>
          <w:rFonts w:ascii="Times New Roman" w:hAnsi="Times New Roman"/>
          <w:sz w:val="28"/>
          <w:szCs w:val="28"/>
          <w:shd w:val="clear" w:color="auto" w:fill="FFFFFF"/>
        </w:rPr>
        <w:t>.</w:t>
      </w:r>
      <w:r w:rsidR="003239D6" w:rsidRPr="00C73543">
        <w:rPr>
          <w:rFonts w:ascii="Times New Roman" w:hAnsi="Times New Roman"/>
          <w:sz w:val="28"/>
          <w:szCs w:val="28"/>
          <w:shd w:val="clear" w:color="auto" w:fill="FFFFFF"/>
        </w:rPr>
        <w:t xml:space="preserve"> </w:t>
      </w:r>
      <w:r w:rsidR="00E814EE" w:rsidRPr="00C73543">
        <w:rPr>
          <w:rFonts w:ascii="Times New Roman" w:hAnsi="Times New Roman"/>
          <w:sz w:val="28"/>
          <w:szCs w:val="28"/>
          <w:shd w:val="clear" w:color="auto" w:fill="FFFFFF"/>
        </w:rPr>
        <w:t>Национальная с</w:t>
      </w:r>
      <w:r w:rsidR="00D14464" w:rsidRPr="00C73543">
        <w:rPr>
          <w:rFonts w:ascii="Times New Roman" w:hAnsi="Times New Roman"/>
          <w:sz w:val="28"/>
          <w:szCs w:val="28"/>
          <w:shd w:val="clear" w:color="auto" w:fill="FFFFFF"/>
        </w:rPr>
        <w:t xml:space="preserve">тратегия </w:t>
      </w:r>
      <w:r w:rsidR="00CC2EFE" w:rsidRPr="00CC2EFE">
        <w:rPr>
          <w:rFonts w:ascii="Times New Roman" w:hAnsi="Times New Roman"/>
          <w:sz w:val="28"/>
          <w:szCs w:val="28"/>
          <w:shd w:val="clear" w:color="auto" w:fill="FFFFFF"/>
        </w:rPr>
        <w:t xml:space="preserve">Болгарии </w:t>
      </w:r>
      <w:r w:rsidR="00D14464" w:rsidRPr="00C73543">
        <w:rPr>
          <w:rFonts w:ascii="Times New Roman" w:hAnsi="Times New Roman"/>
          <w:sz w:val="28"/>
          <w:szCs w:val="28"/>
          <w:shd w:val="clear" w:color="auto" w:fill="FFFFFF"/>
        </w:rPr>
        <w:t xml:space="preserve">содержит </w:t>
      </w:r>
      <w:r w:rsidR="00DC4A98" w:rsidRPr="00C73543">
        <w:rPr>
          <w:rFonts w:ascii="Times New Roman" w:hAnsi="Times New Roman"/>
          <w:sz w:val="28"/>
          <w:szCs w:val="28"/>
          <w:shd w:val="clear" w:color="auto" w:fill="FFFFFF"/>
        </w:rPr>
        <w:t>основные</w:t>
      </w:r>
      <w:r w:rsidR="00E814EE" w:rsidRPr="00C73543">
        <w:rPr>
          <w:rFonts w:ascii="Times New Roman" w:hAnsi="Times New Roman"/>
          <w:sz w:val="28"/>
          <w:szCs w:val="28"/>
          <w:shd w:val="clear" w:color="auto" w:fill="FFFFFF"/>
        </w:rPr>
        <w:t xml:space="preserve"> цели национальной политики</w:t>
      </w:r>
      <w:r w:rsidR="00DD5579" w:rsidRPr="00C73543">
        <w:rPr>
          <w:rFonts w:ascii="Times New Roman" w:hAnsi="Times New Roman"/>
          <w:sz w:val="28"/>
          <w:szCs w:val="28"/>
          <w:shd w:val="clear" w:color="auto" w:fill="FFFFFF"/>
        </w:rPr>
        <w:t>,</w:t>
      </w:r>
      <w:r w:rsidR="00E814EE" w:rsidRPr="00C73543">
        <w:rPr>
          <w:rFonts w:ascii="Times New Roman" w:hAnsi="Times New Roman"/>
          <w:sz w:val="28"/>
          <w:szCs w:val="28"/>
          <w:shd w:val="clear" w:color="auto" w:fill="FFFFFF"/>
        </w:rPr>
        <w:t xml:space="preserve"> </w:t>
      </w:r>
      <w:r w:rsidR="00DD5579" w:rsidRPr="00C73543">
        <w:rPr>
          <w:rFonts w:ascii="Times New Roman" w:hAnsi="Times New Roman"/>
          <w:sz w:val="28"/>
          <w:szCs w:val="28"/>
          <w:shd w:val="clear" w:color="auto" w:fill="FFFFFF"/>
        </w:rPr>
        <w:t xml:space="preserve">долгосрочную перспективу обращения с радиоактивными отходами, </w:t>
      </w:r>
      <w:r w:rsidR="009F3642" w:rsidRPr="00C73543">
        <w:rPr>
          <w:rFonts w:ascii="Times New Roman" w:hAnsi="Times New Roman"/>
          <w:sz w:val="28"/>
          <w:szCs w:val="28"/>
          <w:shd w:val="clear" w:color="auto" w:fill="FFFFFF"/>
        </w:rPr>
        <w:t xml:space="preserve">включая описание всего жизненного цикла </w:t>
      </w:r>
      <w:r w:rsidR="00DC4A98" w:rsidRPr="00C73543">
        <w:rPr>
          <w:rFonts w:ascii="Times New Roman" w:hAnsi="Times New Roman"/>
          <w:sz w:val="28"/>
          <w:szCs w:val="28"/>
          <w:shd w:val="clear" w:color="auto" w:fill="FFFFFF"/>
        </w:rPr>
        <w:t>пунктов хранения и захоронения радиоактивных отходов</w:t>
      </w:r>
      <w:r w:rsidR="009F3642" w:rsidRPr="00C73543">
        <w:rPr>
          <w:rFonts w:ascii="Times New Roman" w:hAnsi="Times New Roman"/>
          <w:sz w:val="28"/>
          <w:szCs w:val="28"/>
          <w:shd w:val="clear" w:color="auto" w:fill="FFFFFF"/>
        </w:rPr>
        <w:t xml:space="preserve">, </w:t>
      </w:r>
      <w:r w:rsidR="00DD5579" w:rsidRPr="00C73543">
        <w:rPr>
          <w:rFonts w:ascii="Times New Roman" w:hAnsi="Times New Roman"/>
          <w:sz w:val="28"/>
          <w:szCs w:val="28"/>
          <w:shd w:val="clear" w:color="auto" w:fill="FFFFFF"/>
        </w:rPr>
        <w:t xml:space="preserve">предусматривает механизмы обеспечения доступа информации в области обращения с радиоактивными отходами персоналу и </w:t>
      </w:r>
      <w:r w:rsidR="00DD5579" w:rsidRPr="00C73543">
        <w:rPr>
          <w:rFonts w:ascii="Times New Roman" w:hAnsi="Times New Roman"/>
          <w:sz w:val="28"/>
          <w:szCs w:val="28"/>
          <w:shd w:val="clear" w:color="auto" w:fill="FFFFFF"/>
        </w:rPr>
        <w:lastRenderedPageBreak/>
        <w:t xml:space="preserve">населению. </w:t>
      </w:r>
      <w:r w:rsidR="007F0D1C" w:rsidRPr="00C73543">
        <w:rPr>
          <w:rFonts w:ascii="Times New Roman" w:hAnsi="Times New Roman"/>
          <w:sz w:val="28"/>
          <w:szCs w:val="28"/>
          <w:shd w:val="clear" w:color="auto" w:fill="FFFFFF"/>
        </w:rPr>
        <w:t>И</w:t>
      </w:r>
      <w:r w:rsidR="00DD5579" w:rsidRPr="00C73543">
        <w:rPr>
          <w:rFonts w:ascii="Times New Roman" w:hAnsi="Times New Roman"/>
          <w:sz w:val="28"/>
          <w:szCs w:val="28"/>
          <w:shd w:val="clear" w:color="auto" w:fill="FFFFFF"/>
        </w:rPr>
        <w:t xml:space="preserve">нформация </w:t>
      </w:r>
      <w:r w:rsidR="007F0D1C" w:rsidRPr="00C73543">
        <w:rPr>
          <w:rFonts w:ascii="Times New Roman" w:hAnsi="Times New Roman"/>
          <w:sz w:val="28"/>
          <w:szCs w:val="28"/>
          <w:shd w:val="clear" w:color="auto" w:fill="FFFFFF"/>
        </w:rPr>
        <w:t xml:space="preserve">в области обращения с радиоактивными отходами </w:t>
      </w:r>
      <w:r w:rsidR="00DD5579" w:rsidRPr="00C73543">
        <w:rPr>
          <w:rFonts w:ascii="Times New Roman" w:hAnsi="Times New Roman"/>
          <w:sz w:val="28"/>
          <w:szCs w:val="28"/>
          <w:shd w:val="clear" w:color="auto" w:fill="FFFFFF"/>
        </w:rPr>
        <w:t>публикует</w:t>
      </w:r>
      <w:r w:rsidR="00DC4A98" w:rsidRPr="00C73543">
        <w:rPr>
          <w:rFonts w:ascii="Times New Roman" w:hAnsi="Times New Roman"/>
          <w:sz w:val="28"/>
          <w:szCs w:val="28"/>
          <w:shd w:val="clear" w:color="auto" w:fill="FFFFFF"/>
        </w:rPr>
        <w:t>ся в соответствии с национальным</w:t>
      </w:r>
      <w:r w:rsidR="00DD5579" w:rsidRPr="00C73543">
        <w:rPr>
          <w:rFonts w:ascii="Times New Roman" w:hAnsi="Times New Roman"/>
          <w:sz w:val="28"/>
          <w:szCs w:val="28"/>
          <w:shd w:val="clear" w:color="auto" w:fill="FFFFFF"/>
        </w:rPr>
        <w:t xml:space="preserve"> законодательство</w:t>
      </w:r>
      <w:r w:rsidR="00DC4A98" w:rsidRPr="00C73543">
        <w:rPr>
          <w:rFonts w:ascii="Times New Roman" w:hAnsi="Times New Roman"/>
          <w:sz w:val="28"/>
          <w:szCs w:val="28"/>
          <w:shd w:val="clear" w:color="auto" w:fill="FFFFFF"/>
        </w:rPr>
        <w:t>м</w:t>
      </w:r>
      <w:r w:rsidR="00DD5579" w:rsidRPr="00C73543">
        <w:rPr>
          <w:rFonts w:ascii="Times New Roman" w:hAnsi="Times New Roman"/>
          <w:sz w:val="28"/>
          <w:szCs w:val="28"/>
          <w:shd w:val="clear" w:color="auto" w:fill="FFFFFF"/>
        </w:rPr>
        <w:t xml:space="preserve"> Республики Болгария и международными обязательствами, при условии, что </w:t>
      </w:r>
      <w:r w:rsidR="007F0D1C" w:rsidRPr="00C73543">
        <w:rPr>
          <w:rFonts w:ascii="Times New Roman" w:hAnsi="Times New Roman"/>
          <w:sz w:val="28"/>
          <w:szCs w:val="28"/>
          <w:shd w:val="clear" w:color="auto" w:fill="FFFFFF"/>
        </w:rPr>
        <w:t>сведения не ставя</w:t>
      </w:r>
      <w:r w:rsidR="00DD5579" w:rsidRPr="00C73543">
        <w:rPr>
          <w:rFonts w:ascii="Times New Roman" w:hAnsi="Times New Roman"/>
          <w:sz w:val="28"/>
          <w:szCs w:val="28"/>
          <w:shd w:val="clear" w:color="auto" w:fill="FFFFFF"/>
        </w:rPr>
        <w:t xml:space="preserve">т под угрозу </w:t>
      </w:r>
      <w:r w:rsidR="007F0D1C" w:rsidRPr="00C73543">
        <w:rPr>
          <w:rFonts w:ascii="Times New Roman" w:hAnsi="Times New Roman"/>
          <w:sz w:val="28"/>
          <w:szCs w:val="28"/>
          <w:shd w:val="clear" w:color="auto" w:fill="FFFFFF"/>
        </w:rPr>
        <w:t>иные</w:t>
      </w:r>
      <w:r w:rsidR="00DD5579" w:rsidRPr="00C73543">
        <w:rPr>
          <w:rFonts w:ascii="Times New Roman" w:hAnsi="Times New Roman"/>
          <w:sz w:val="28"/>
          <w:szCs w:val="28"/>
          <w:shd w:val="clear" w:color="auto" w:fill="FFFFFF"/>
        </w:rPr>
        <w:t xml:space="preserve"> интерес</w:t>
      </w:r>
      <w:r w:rsidR="007F0D1C" w:rsidRPr="00C73543">
        <w:rPr>
          <w:rFonts w:ascii="Times New Roman" w:hAnsi="Times New Roman"/>
          <w:sz w:val="28"/>
          <w:szCs w:val="28"/>
          <w:shd w:val="clear" w:color="auto" w:fill="FFFFFF"/>
        </w:rPr>
        <w:t>ы</w:t>
      </w:r>
      <w:r w:rsidR="00DD5579" w:rsidRPr="00C73543">
        <w:rPr>
          <w:rFonts w:ascii="Times New Roman" w:hAnsi="Times New Roman"/>
          <w:sz w:val="28"/>
          <w:szCs w:val="28"/>
          <w:shd w:val="clear" w:color="auto" w:fill="FFFFFF"/>
        </w:rPr>
        <w:t>.</w:t>
      </w:r>
      <w:r w:rsidR="009F3642" w:rsidRPr="00C73543">
        <w:rPr>
          <w:rFonts w:ascii="Times New Roman" w:hAnsi="Times New Roman"/>
          <w:sz w:val="28"/>
          <w:szCs w:val="28"/>
          <w:shd w:val="clear" w:color="auto" w:fill="FFFFFF"/>
        </w:rPr>
        <w:t xml:space="preserve"> Национальная стратегия </w:t>
      </w:r>
      <w:r w:rsidR="00CC2EFE" w:rsidRPr="00CC2EFE">
        <w:rPr>
          <w:rFonts w:ascii="Times New Roman" w:hAnsi="Times New Roman"/>
          <w:sz w:val="28"/>
          <w:szCs w:val="28"/>
          <w:shd w:val="clear" w:color="auto" w:fill="FFFFFF"/>
        </w:rPr>
        <w:t xml:space="preserve">Болгарии </w:t>
      </w:r>
      <w:r w:rsidR="009F3642" w:rsidRPr="00C73543">
        <w:rPr>
          <w:rFonts w:ascii="Times New Roman" w:hAnsi="Times New Roman"/>
          <w:sz w:val="28"/>
          <w:szCs w:val="28"/>
          <w:shd w:val="clear" w:color="auto" w:fill="FFFFFF"/>
        </w:rPr>
        <w:t xml:space="preserve">обеспечивает, </w:t>
      </w:r>
      <w:r w:rsidR="00DD5579" w:rsidRPr="00C73543">
        <w:rPr>
          <w:rFonts w:ascii="Times New Roman" w:hAnsi="Times New Roman"/>
          <w:sz w:val="28"/>
          <w:szCs w:val="28"/>
          <w:shd w:val="clear" w:color="auto" w:fill="FFFFFF"/>
        </w:rPr>
        <w:t xml:space="preserve">чтобы </w:t>
      </w:r>
      <w:r w:rsidR="009F3642" w:rsidRPr="00C73543">
        <w:rPr>
          <w:rFonts w:ascii="Times New Roman" w:hAnsi="Times New Roman"/>
          <w:sz w:val="28"/>
          <w:szCs w:val="28"/>
          <w:shd w:val="clear" w:color="auto" w:fill="FFFFFF"/>
        </w:rPr>
        <w:t>общественность имела</w:t>
      </w:r>
      <w:r w:rsidR="00DD5579" w:rsidRPr="00C73543">
        <w:rPr>
          <w:rFonts w:ascii="Times New Roman" w:hAnsi="Times New Roman"/>
          <w:sz w:val="28"/>
          <w:szCs w:val="28"/>
          <w:shd w:val="clear" w:color="auto" w:fill="FFFFFF"/>
        </w:rPr>
        <w:t xml:space="preserve"> возможность свободно выражать свои взгляды и опасения по вопросам, касающимся</w:t>
      </w:r>
      <w:r w:rsidR="009F3642" w:rsidRPr="00C73543">
        <w:rPr>
          <w:rFonts w:ascii="Times New Roman" w:hAnsi="Times New Roman"/>
          <w:sz w:val="28"/>
          <w:szCs w:val="28"/>
          <w:shd w:val="clear" w:color="auto" w:fill="FFFFFF"/>
        </w:rPr>
        <w:t xml:space="preserve"> обращения</w:t>
      </w:r>
      <w:r w:rsidR="00DD5579" w:rsidRPr="00C73543">
        <w:rPr>
          <w:rFonts w:ascii="Times New Roman" w:hAnsi="Times New Roman"/>
          <w:sz w:val="28"/>
          <w:szCs w:val="28"/>
          <w:shd w:val="clear" w:color="auto" w:fill="FFFFFF"/>
        </w:rPr>
        <w:t xml:space="preserve"> с радиоактивными отходами.</w:t>
      </w:r>
      <w:r w:rsidR="009F3642" w:rsidRPr="00C73543">
        <w:rPr>
          <w:rFonts w:ascii="Times New Roman" w:hAnsi="Times New Roman"/>
          <w:sz w:val="28"/>
          <w:szCs w:val="28"/>
          <w:shd w:val="clear" w:color="auto" w:fill="FFFFFF"/>
        </w:rPr>
        <w:t xml:space="preserve"> </w:t>
      </w:r>
    </w:p>
    <w:p w14:paraId="53BCFE6D" w14:textId="616ACED0" w:rsidR="00EC1021" w:rsidRPr="00C73543" w:rsidRDefault="009B1664" w:rsidP="009B166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C73543">
        <w:rPr>
          <w:rFonts w:ascii="Times New Roman" w:hAnsi="Times New Roman"/>
          <w:sz w:val="28"/>
          <w:szCs w:val="28"/>
          <w:shd w:val="clear" w:color="auto" w:fill="FFFFFF"/>
        </w:rPr>
        <w:t xml:space="preserve">Радиоактивные отходы, образующиеся в Республике Болгария, подлежат захоронению на </w:t>
      </w:r>
      <w:r w:rsidR="00C73543" w:rsidRPr="00C73543">
        <w:rPr>
          <w:rFonts w:ascii="Times New Roman" w:hAnsi="Times New Roman"/>
          <w:sz w:val="28"/>
          <w:szCs w:val="28"/>
          <w:shd w:val="clear" w:color="auto" w:fill="FFFFFF"/>
        </w:rPr>
        <w:t xml:space="preserve">ее </w:t>
      </w:r>
      <w:r w:rsidRPr="00C73543">
        <w:rPr>
          <w:rFonts w:ascii="Times New Roman" w:hAnsi="Times New Roman"/>
          <w:sz w:val="28"/>
          <w:szCs w:val="28"/>
          <w:shd w:val="clear" w:color="auto" w:fill="FFFFFF"/>
        </w:rPr>
        <w:t xml:space="preserve">территории, если </w:t>
      </w:r>
      <w:r w:rsidR="00FE00C2" w:rsidRPr="00C73543">
        <w:rPr>
          <w:rFonts w:ascii="Times New Roman" w:hAnsi="Times New Roman"/>
          <w:sz w:val="28"/>
          <w:szCs w:val="28"/>
          <w:shd w:val="clear" w:color="auto" w:fill="FFFFFF"/>
        </w:rPr>
        <w:t>отсутствует</w:t>
      </w:r>
      <w:r w:rsidRPr="00C73543">
        <w:rPr>
          <w:rFonts w:ascii="Times New Roman" w:hAnsi="Times New Roman"/>
          <w:sz w:val="28"/>
          <w:szCs w:val="28"/>
          <w:shd w:val="clear" w:color="auto" w:fill="FFFFFF"/>
        </w:rPr>
        <w:t xml:space="preserve"> соглашени</w:t>
      </w:r>
      <w:r w:rsidR="00FE00C2" w:rsidRPr="00C73543">
        <w:rPr>
          <w:rFonts w:ascii="Times New Roman" w:hAnsi="Times New Roman"/>
          <w:sz w:val="28"/>
          <w:szCs w:val="28"/>
          <w:shd w:val="clear" w:color="auto" w:fill="FFFFFF"/>
        </w:rPr>
        <w:t>е о захоронении в другом</w:t>
      </w:r>
      <w:r w:rsidRPr="00C73543">
        <w:rPr>
          <w:rFonts w:ascii="Times New Roman" w:hAnsi="Times New Roman"/>
          <w:sz w:val="28"/>
          <w:szCs w:val="28"/>
          <w:shd w:val="clear" w:color="auto" w:fill="FFFFFF"/>
        </w:rPr>
        <w:t xml:space="preserve"> </w:t>
      </w:r>
      <w:r w:rsidR="00FE00C2" w:rsidRPr="00C73543">
        <w:rPr>
          <w:rFonts w:ascii="Times New Roman" w:hAnsi="Times New Roman"/>
          <w:sz w:val="28"/>
          <w:szCs w:val="28"/>
          <w:shd w:val="clear" w:color="auto" w:fill="FFFFFF"/>
        </w:rPr>
        <w:t>государстве</w:t>
      </w:r>
      <w:r w:rsidRPr="00C73543">
        <w:rPr>
          <w:rFonts w:ascii="Times New Roman" w:hAnsi="Times New Roman"/>
          <w:sz w:val="28"/>
          <w:szCs w:val="28"/>
          <w:shd w:val="clear" w:color="auto" w:fill="FFFFFF"/>
        </w:rPr>
        <w:t>, при условии, что радиационный объект, предназначенный для захоронения</w:t>
      </w:r>
      <w:r w:rsidR="00FC3D86" w:rsidRPr="00C73543">
        <w:rPr>
          <w:rFonts w:ascii="Times New Roman" w:hAnsi="Times New Roman"/>
          <w:sz w:val="28"/>
          <w:szCs w:val="28"/>
          <w:shd w:val="clear" w:color="auto" w:fill="FFFFFF"/>
        </w:rPr>
        <w:t>,</w:t>
      </w:r>
      <w:r w:rsidRPr="00C73543">
        <w:rPr>
          <w:rFonts w:ascii="Times New Roman" w:hAnsi="Times New Roman"/>
          <w:sz w:val="28"/>
          <w:szCs w:val="28"/>
          <w:shd w:val="clear" w:color="auto" w:fill="FFFFFF"/>
        </w:rPr>
        <w:t xml:space="preserve"> будет соответствоват</w:t>
      </w:r>
      <w:r w:rsidR="00D960C3">
        <w:rPr>
          <w:rFonts w:ascii="Times New Roman" w:hAnsi="Times New Roman"/>
          <w:sz w:val="28"/>
          <w:szCs w:val="28"/>
          <w:shd w:val="clear" w:color="auto" w:fill="FFFFFF"/>
        </w:rPr>
        <w:t>ь Директиве 2006/117/EURATOM [29</w:t>
      </w:r>
      <w:r w:rsidRPr="00C73543">
        <w:rPr>
          <w:rFonts w:ascii="Times New Roman" w:hAnsi="Times New Roman"/>
          <w:sz w:val="28"/>
          <w:szCs w:val="28"/>
          <w:shd w:val="clear" w:color="auto" w:fill="FFFFFF"/>
        </w:rPr>
        <w:t xml:space="preserve">]. </w:t>
      </w:r>
      <w:r w:rsidR="001C2DB1" w:rsidRPr="00C73543">
        <w:rPr>
          <w:rFonts w:ascii="Times New Roman" w:hAnsi="Times New Roman"/>
          <w:sz w:val="28"/>
          <w:szCs w:val="28"/>
          <w:shd w:val="clear" w:color="auto" w:fill="FFFFFF"/>
        </w:rPr>
        <w:t>Государство несет полную</w:t>
      </w:r>
      <w:r w:rsidR="00EC1021" w:rsidRPr="00C73543">
        <w:rPr>
          <w:rFonts w:ascii="Times New Roman" w:hAnsi="Times New Roman"/>
          <w:sz w:val="28"/>
          <w:szCs w:val="28"/>
          <w:shd w:val="clear" w:color="auto" w:fill="FFFFFF"/>
        </w:rPr>
        <w:t xml:space="preserve"> ответственность за безопасное захоронение отходов атомной энергетики в Республике Болгария </w:t>
      </w:r>
      <w:r w:rsidR="00D960C3">
        <w:rPr>
          <w:rFonts w:ascii="Times New Roman" w:hAnsi="Times New Roman"/>
          <w:sz w:val="28"/>
          <w:szCs w:val="28"/>
          <w:shd w:val="clear" w:color="auto" w:fill="FFFFFF"/>
        </w:rPr>
        <w:t>[29</w:t>
      </w:r>
      <w:r w:rsidR="00EC1021" w:rsidRPr="00C73543">
        <w:rPr>
          <w:rFonts w:ascii="Times New Roman" w:hAnsi="Times New Roman"/>
          <w:sz w:val="28"/>
          <w:szCs w:val="28"/>
          <w:shd w:val="clear" w:color="auto" w:fill="FFFFFF"/>
        </w:rPr>
        <w:t>], что соответствует положениям Объединенной конвенции Международного агентства по атомной энергии «О безопасности обращения с отработавшим топливом и о безопасности обращения с радиоактивными отходами», заключенной в г. Вене 5 сентября 1997 г., участниками которой являются</w:t>
      </w:r>
      <w:r w:rsidRPr="00C73543">
        <w:rPr>
          <w:rFonts w:ascii="Times New Roman" w:hAnsi="Times New Roman"/>
          <w:sz w:val="28"/>
          <w:szCs w:val="28"/>
          <w:shd w:val="clear" w:color="auto" w:fill="FFFFFF"/>
        </w:rPr>
        <w:t>,</w:t>
      </w:r>
      <w:r w:rsidR="00EC1021" w:rsidRPr="00C73543">
        <w:rPr>
          <w:rFonts w:ascii="Times New Roman" w:hAnsi="Times New Roman"/>
          <w:sz w:val="28"/>
          <w:szCs w:val="28"/>
          <w:shd w:val="clear" w:color="auto" w:fill="FFFFFF"/>
        </w:rPr>
        <w:t xml:space="preserve"> в том числе Беларусь, Болгария, Великобритания.</w:t>
      </w:r>
    </w:p>
    <w:p w14:paraId="047BC1DD" w14:textId="40E3500C" w:rsidR="005B405E" w:rsidRDefault="0038055F" w:rsidP="005B405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результате</w:t>
      </w:r>
      <w:r w:rsidR="00FE00C2">
        <w:rPr>
          <w:rFonts w:ascii="Times New Roman" w:hAnsi="Times New Roman"/>
          <w:sz w:val="28"/>
          <w:szCs w:val="28"/>
        </w:rPr>
        <w:t xml:space="preserve"> проведенного анализа </w:t>
      </w:r>
      <w:r w:rsidR="00C73543">
        <w:rPr>
          <w:rFonts w:ascii="Times New Roman" w:hAnsi="Times New Roman"/>
          <w:sz w:val="28"/>
          <w:szCs w:val="28"/>
        </w:rPr>
        <w:t>можно сделать вывод</w:t>
      </w:r>
      <w:r w:rsidR="00BF241C">
        <w:rPr>
          <w:rFonts w:ascii="Times New Roman" w:hAnsi="Times New Roman"/>
          <w:sz w:val="28"/>
          <w:szCs w:val="28"/>
        </w:rPr>
        <w:t xml:space="preserve">, что законодательство Болгарии </w:t>
      </w:r>
      <w:r w:rsidRPr="00F70FF2">
        <w:rPr>
          <w:rFonts w:ascii="Times New Roman" w:hAnsi="Times New Roman"/>
          <w:sz w:val="28"/>
          <w:szCs w:val="28"/>
        </w:rPr>
        <w:t>[</w:t>
      </w:r>
      <w:r w:rsidR="00196EE1">
        <w:rPr>
          <w:rFonts w:ascii="Times New Roman" w:hAnsi="Times New Roman"/>
          <w:sz w:val="28"/>
          <w:szCs w:val="28"/>
        </w:rPr>
        <w:t>26 – 29</w:t>
      </w:r>
      <w:r w:rsidRPr="00F70FF2">
        <w:rPr>
          <w:rFonts w:ascii="Times New Roman" w:hAnsi="Times New Roman"/>
          <w:sz w:val="28"/>
          <w:szCs w:val="28"/>
        </w:rPr>
        <w:t>]</w:t>
      </w:r>
      <w:r>
        <w:rPr>
          <w:rFonts w:ascii="Times New Roman" w:hAnsi="Times New Roman"/>
          <w:sz w:val="28"/>
          <w:szCs w:val="28"/>
          <w:shd w:val="clear" w:color="auto" w:fill="FFFFFF"/>
        </w:rPr>
        <w:t xml:space="preserve"> </w:t>
      </w:r>
      <w:r w:rsidR="00BF241C">
        <w:rPr>
          <w:rFonts w:ascii="Times New Roman" w:hAnsi="Times New Roman"/>
          <w:sz w:val="28"/>
          <w:szCs w:val="28"/>
        </w:rPr>
        <w:t xml:space="preserve">устанавливает требования </w:t>
      </w:r>
      <w:r w:rsidR="00BF241C">
        <w:rPr>
          <w:rFonts w:ascii="Times New Roman" w:hAnsi="Times New Roman"/>
          <w:sz w:val="28"/>
          <w:szCs w:val="28"/>
          <w:shd w:val="clear" w:color="auto" w:fill="FFFFFF"/>
        </w:rPr>
        <w:t>к таким видам деятельности как хранение и захоронение радиоактивных отходов</w:t>
      </w:r>
      <w:r w:rsidR="004816BB">
        <w:rPr>
          <w:rFonts w:ascii="Times New Roman" w:hAnsi="Times New Roman"/>
          <w:sz w:val="28"/>
          <w:szCs w:val="28"/>
          <w:shd w:val="clear" w:color="auto" w:fill="FFFFFF"/>
        </w:rPr>
        <w:t>, проводя</w:t>
      </w:r>
      <w:r w:rsidR="00BF241C">
        <w:rPr>
          <w:rFonts w:ascii="Times New Roman" w:hAnsi="Times New Roman"/>
          <w:sz w:val="28"/>
          <w:szCs w:val="28"/>
          <w:shd w:val="clear" w:color="auto" w:fill="FFFFFF"/>
        </w:rPr>
        <w:t xml:space="preserve"> разграничение данных понятий.</w:t>
      </w:r>
      <w:r>
        <w:rPr>
          <w:rFonts w:ascii="Times New Roman" w:hAnsi="Times New Roman"/>
          <w:sz w:val="28"/>
          <w:szCs w:val="28"/>
          <w:shd w:val="clear" w:color="auto" w:fill="FFFFFF"/>
        </w:rPr>
        <w:t xml:space="preserve"> В </w:t>
      </w:r>
      <w:r w:rsidRPr="00C73543">
        <w:rPr>
          <w:rFonts w:ascii="Times New Roman" w:hAnsi="Times New Roman"/>
          <w:sz w:val="28"/>
          <w:szCs w:val="28"/>
        </w:rPr>
        <w:t>зависимости от установленной классификации отходы</w:t>
      </w:r>
      <w:r w:rsidR="005B405E" w:rsidRPr="00C73543">
        <w:rPr>
          <w:rFonts w:ascii="Times New Roman" w:hAnsi="Times New Roman"/>
          <w:sz w:val="28"/>
          <w:szCs w:val="28"/>
        </w:rPr>
        <w:t xml:space="preserve"> </w:t>
      </w:r>
      <w:r w:rsidRPr="00C73543">
        <w:rPr>
          <w:rFonts w:ascii="Times New Roman" w:hAnsi="Times New Roman"/>
          <w:sz w:val="28"/>
          <w:szCs w:val="28"/>
        </w:rPr>
        <w:t xml:space="preserve">атомной энергетики </w:t>
      </w:r>
      <w:r w:rsidR="005B405E" w:rsidRPr="00C73543">
        <w:rPr>
          <w:rFonts w:ascii="Times New Roman" w:hAnsi="Times New Roman"/>
          <w:sz w:val="28"/>
          <w:szCs w:val="28"/>
        </w:rPr>
        <w:t xml:space="preserve">принимаются на захоронение, </w:t>
      </w:r>
      <w:r w:rsidRPr="00C73543">
        <w:rPr>
          <w:rFonts w:ascii="Times New Roman" w:hAnsi="Times New Roman"/>
          <w:sz w:val="28"/>
          <w:szCs w:val="28"/>
        </w:rPr>
        <w:t>при условии соответствия</w:t>
      </w:r>
      <w:r w:rsidR="005B405E" w:rsidRPr="00C73543">
        <w:rPr>
          <w:rFonts w:ascii="Times New Roman" w:hAnsi="Times New Roman"/>
          <w:sz w:val="28"/>
          <w:szCs w:val="28"/>
        </w:rPr>
        <w:t xml:space="preserve"> критериям приемлемости, таким как активность, радионуклидный состав, мощн</w:t>
      </w:r>
      <w:r w:rsidR="00FB515F" w:rsidRPr="00C73543">
        <w:rPr>
          <w:rFonts w:ascii="Times New Roman" w:hAnsi="Times New Roman"/>
          <w:sz w:val="28"/>
          <w:szCs w:val="28"/>
        </w:rPr>
        <w:t>ость дозы, вес, размеры и другим</w:t>
      </w:r>
      <w:r w:rsidR="005B405E" w:rsidRPr="00C73543">
        <w:rPr>
          <w:rFonts w:ascii="Times New Roman" w:hAnsi="Times New Roman"/>
          <w:sz w:val="28"/>
          <w:szCs w:val="28"/>
        </w:rPr>
        <w:t xml:space="preserve"> характеристи</w:t>
      </w:r>
      <w:r w:rsidR="00FB515F" w:rsidRPr="00C73543">
        <w:rPr>
          <w:rFonts w:ascii="Times New Roman" w:hAnsi="Times New Roman"/>
          <w:sz w:val="28"/>
          <w:szCs w:val="28"/>
        </w:rPr>
        <w:t>кам</w:t>
      </w:r>
      <w:r w:rsidR="005B405E" w:rsidRPr="00C73543">
        <w:rPr>
          <w:rFonts w:ascii="Times New Roman" w:hAnsi="Times New Roman"/>
          <w:sz w:val="28"/>
          <w:szCs w:val="28"/>
        </w:rPr>
        <w:t>.</w:t>
      </w:r>
    </w:p>
    <w:p w14:paraId="46D64F36" w14:textId="7D4553C6" w:rsidR="00DB7B3F" w:rsidRPr="00C73543" w:rsidRDefault="00AD7D61" w:rsidP="00AD7D61">
      <w:pPr>
        <w:autoSpaceDE w:val="0"/>
        <w:autoSpaceDN w:val="0"/>
        <w:adjustRightInd w:val="0"/>
        <w:spacing w:after="0" w:line="240" w:lineRule="auto"/>
        <w:ind w:firstLine="709"/>
        <w:jc w:val="both"/>
        <w:rPr>
          <w:rFonts w:ascii="Times New Roman" w:hAnsi="Times New Roman"/>
          <w:sz w:val="28"/>
          <w:szCs w:val="28"/>
        </w:rPr>
      </w:pPr>
      <w:r w:rsidRPr="00C73543">
        <w:rPr>
          <w:rFonts w:ascii="Times New Roman" w:hAnsi="Times New Roman"/>
          <w:sz w:val="28"/>
          <w:szCs w:val="28"/>
        </w:rPr>
        <w:t xml:space="preserve">Обеспечение выполнения функций по безопасности обращения с радиоактивными отходами возложена на юридическое лицо, имеющее </w:t>
      </w:r>
      <w:r w:rsidR="00DB7B3F" w:rsidRPr="00C73543">
        <w:rPr>
          <w:rFonts w:ascii="Times New Roman" w:hAnsi="Times New Roman"/>
          <w:sz w:val="28"/>
          <w:szCs w:val="28"/>
        </w:rPr>
        <w:t xml:space="preserve">соответствующую </w:t>
      </w:r>
      <w:r w:rsidRPr="00C73543">
        <w:rPr>
          <w:rFonts w:ascii="Times New Roman" w:hAnsi="Times New Roman"/>
          <w:sz w:val="28"/>
          <w:szCs w:val="28"/>
        </w:rPr>
        <w:t>лицензию, с момента образования радиоактивных отходов до их освобождения от регули</w:t>
      </w:r>
      <w:r w:rsidR="00DB7B3F" w:rsidRPr="00C73543">
        <w:rPr>
          <w:rFonts w:ascii="Times New Roman" w:hAnsi="Times New Roman"/>
          <w:sz w:val="28"/>
          <w:szCs w:val="28"/>
        </w:rPr>
        <w:t xml:space="preserve">рующего контроля либо </w:t>
      </w:r>
      <w:r w:rsidR="00F307A9" w:rsidRPr="00C73543">
        <w:rPr>
          <w:rFonts w:ascii="Times New Roman" w:hAnsi="Times New Roman"/>
          <w:sz w:val="28"/>
          <w:szCs w:val="28"/>
        </w:rPr>
        <w:t xml:space="preserve">до </w:t>
      </w:r>
      <w:r w:rsidR="00DB7B3F" w:rsidRPr="00C73543">
        <w:rPr>
          <w:rFonts w:ascii="Times New Roman" w:hAnsi="Times New Roman"/>
          <w:sz w:val="28"/>
          <w:szCs w:val="28"/>
        </w:rPr>
        <w:t>передачи</w:t>
      </w:r>
      <w:r w:rsidR="00FE00C2" w:rsidRPr="00C73543">
        <w:rPr>
          <w:rFonts w:ascii="Times New Roman" w:hAnsi="Times New Roman"/>
          <w:sz w:val="28"/>
          <w:szCs w:val="28"/>
        </w:rPr>
        <w:t xml:space="preserve"> </w:t>
      </w:r>
      <w:r w:rsidR="0044372C" w:rsidRPr="00C73543">
        <w:rPr>
          <w:rFonts w:ascii="Times New Roman" w:hAnsi="Times New Roman"/>
          <w:sz w:val="28"/>
          <w:szCs w:val="28"/>
        </w:rPr>
        <w:t>предприятию</w:t>
      </w:r>
      <w:r w:rsidR="00DB7B3F" w:rsidRPr="00C73543">
        <w:rPr>
          <w:rFonts w:ascii="Times New Roman" w:hAnsi="Times New Roman"/>
          <w:sz w:val="28"/>
          <w:szCs w:val="28"/>
        </w:rPr>
        <w:t>, которое</w:t>
      </w:r>
      <w:r w:rsidRPr="00C73543">
        <w:rPr>
          <w:rFonts w:ascii="Times New Roman" w:hAnsi="Times New Roman"/>
          <w:sz w:val="28"/>
          <w:szCs w:val="28"/>
        </w:rPr>
        <w:t xml:space="preserve"> в дальнейшем несет ответственность за обеспечение безопасности при обращении с</w:t>
      </w:r>
      <w:r w:rsidR="00FB515F" w:rsidRPr="00C73543">
        <w:rPr>
          <w:rFonts w:ascii="Times New Roman" w:hAnsi="Times New Roman"/>
          <w:sz w:val="28"/>
          <w:szCs w:val="28"/>
        </w:rPr>
        <w:t xml:space="preserve"> радиоактивными</w:t>
      </w:r>
      <w:r w:rsidRPr="00C73543">
        <w:rPr>
          <w:rFonts w:ascii="Times New Roman" w:hAnsi="Times New Roman"/>
          <w:sz w:val="28"/>
          <w:szCs w:val="28"/>
        </w:rPr>
        <w:t xml:space="preserve"> отходами</w:t>
      </w:r>
      <w:r w:rsidR="00FB515F" w:rsidRPr="00C73543">
        <w:rPr>
          <w:rFonts w:ascii="Times New Roman" w:hAnsi="Times New Roman"/>
          <w:sz w:val="28"/>
          <w:szCs w:val="28"/>
        </w:rPr>
        <w:t>, включая отходы атомной энергетики</w:t>
      </w:r>
      <w:r w:rsidRPr="00C73543">
        <w:rPr>
          <w:rFonts w:ascii="Times New Roman" w:hAnsi="Times New Roman"/>
          <w:sz w:val="28"/>
          <w:szCs w:val="28"/>
        </w:rPr>
        <w:t xml:space="preserve">. При этом полная ответственность за безопасность при захоронении отходов атомной энергетики обеспечивается государством. </w:t>
      </w:r>
    </w:p>
    <w:p w14:paraId="2A0173CC" w14:textId="67F79E9E" w:rsidR="00DD6753" w:rsidRPr="00C73543" w:rsidRDefault="00DD6753" w:rsidP="00DD6753">
      <w:pPr>
        <w:autoSpaceDE w:val="0"/>
        <w:autoSpaceDN w:val="0"/>
        <w:adjustRightInd w:val="0"/>
        <w:spacing w:after="0" w:line="240" w:lineRule="auto"/>
        <w:ind w:firstLine="709"/>
        <w:jc w:val="both"/>
        <w:rPr>
          <w:rFonts w:ascii="Times New Roman" w:hAnsi="Times New Roman"/>
          <w:sz w:val="28"/>
          <w:szCs w:val="28"/>
        </w:rPr>
      </w:pPr>
      <w:r w:rsidRPr="00C73543">
        <w:rPr>
          <w:rFonts w:ascii="Times New Roman" w:hAnsi="Times New Roman"/>
          <w:sz w:val="28"/>
          <w:szCs w:val="28"/>
        </w:rPr>
        <w:t>Анализ положений</w:t>
      </w:r>
      <w:r w:rsidR="00E45A02">
        <w:rPr>
          <w:rFonts w:ascii="Times New Roman" w:hAnsi="Times New Roman"/>
          <w:sz w:val="28"/>
          <w:szCs w:val="28"/>
        </w:rPr>
        <w:t xml:space="preserve"> </w:t>
      </w:r>
      <w:r w:rsidR="00E45A02" w:rsidRPr="00CC2EFE">
        <w:rPr>
          <w:rFonts w:ascii="Times New Roman" w:hAnsi="Times New Roman"/>
          <w:sz w:val="28"/>
          <w:szCs w:val="28"/>
        </w:rPr>
        <w:t>Закона «О безопасном использовании ядерной энергии» [26]</w:t>
      </w:r>
      <w:r w:rsidRPr="00CC2EFE">
        <w:rPr>
          <w:rFonts w:ascii="Times New Roman" w:hAnsi="Times New Roman"/>
          <w:sz w:val="28"/>
          <w:szCs w:val="28"/>
        </w:rPr>
        <w:t>,</w:t>
      </w:r>
      <w:r w:rsidRPr="00C73543">
        <w:rPr>
          <w:rFonts w:ascii="Times New Roman" w:hAnsi="Times New Roman"/>
          <w:sz w:val="28"/>
          <w:szCs w:val="28"/>
        </w:rPr>
        <w:t xml:space="preserve"> устанавливающих правовое основани</w:t>
      </w:r>
      <w:r w:rsidR="00551E7E" w:rsidRPr="00C73543">
        <w:rPr>
          <w:rFonts w:ascii="Times New Roman" w:hAnsi="Times New Roman"/>
          <w:sz w:val="28"/>
          <w:szCs w:val="28"/>
        </w:rPr>
        <w:t>е</w:t>
      </w:r>
      <w:r w:rsidRPr="00C73543">
        <w:rPr>
          <w:rFonts w:ascii="Times New Roman" w:hAnsi="Times New Roman"/>
          <w:sz w:val="28"/>
          <w:szCs w:val="28"/>
        </w:rPr>
        <w:t xml:space="preserve"> для создания и деятельности указанного предприятия, </w:t>
      </w:r>
      <w:r w:rsidR="00C73543">
        <w:rPr>
          <w:rFonts w:ascii="Times New Roman" w:hAnsi="Times New Roman"/>
          <w:sz w:val="28"/>
          <w:szCs w:val="28"/>
        </w:rPr>
        <w:t xml:space="preserve">свидетельствует </w:t>
      </w:r>
      <w:r w:rsidRPr="00C73543">
        <w:rPr>
          <w:rFonts w:ascii="Times New Roman" w:hAnsi="Times New Roman"/>
          <w:sz w:val="28"/>
          <w:szCs w:val="28"/>
        </w:rPr>
        <w:t xml:space="preserve">о </w:t>
      </w:r>
      <w:r w:rsidR="00FD4467" w:rsidRPr="00C73543">
        <w:rPr>
          <w:rFonts w:ascii="Times New Roman" w:hAnsi="Times New Roman"/>
          <w:sz w:val="28"/>
          <w:szCs w:val="28"/>
        </w:rPr>
        <w:t>целесообразности</w:t>
      </w:r>
      <w:r w:rsidRPr="00C73543">
        <w:rPr>
          <w:rFonts w:ascii="Times New Roman" w:hAnsi="Times New Roman"/>
          <w:sz w:val="28"/>
          <w:szCs w:val="28"/>
        </w:rPr>
        <w:t xml:space="preserve"> учреждения в Республике Беларусь национального оператора по обращению с радиоактивными отходами,</w:t>
      </w:r>
      <w:r w:rsidR="00F307A9" w:rsidRPr="00C73543">
        <w:rPr>
          <w:rFonts w:ascii="Times New Roman" w:hAnsi="Times New Roman"/>
          <w:sz w:val="28"/>
          <w:szCs w:val="28"/>
        </w:rPr>
        <w:t xml:space="preserve"> деятельность которого позволит</w:t>
      </w:r>
      <w:r w:rsidRPr="00C73543">
        <w:rPr>
          <w:rFonts w:ascii="Times New Roman" w:hAnsi="Times New Roman"/>
          <w:sz w:val="28"/>
          <w:szCs w:val="28"/>
        </w:rPr>
        <w:t xml:space="preserve"> координир</w:t>
      </w:r>
      <w:r w:rsidR="00F307A9" w:rsidRPr="00C73543">
        <w:rPr>
          <w:rFonts w:ascii="Times New Roman" w:hAnsi="Times New Roman"/>
          <w:sz w:val="28"/>
          <w:szCs w:val="28"/>
        </w:rPr>
        <w:t>овать</w:t>
      </w:r>
      <w:r w:rsidRPr="00C73543">
        <w:rPr>
          <w:rFonts w:ascii="Times New Roman" w:hAnsi="Times New Roman"/>
          <w:sz w:val="28"/>
          <w:szCs w:val="28"/>
        </w:rPr>
        <w:t xml:space="preserve"> сооружение и эксплуатацию пунктов захоронения отходов атомной энергетики и обеспечив</w:t>
      </w:r>
      <w:r w:rsidR="00F307A9" w:rsidRPr="00C73543">
        <w:rPr>
          <w:rFonts w:ascii="Times New Roman" w:hAnsi="Times New Roman"/>
          <w:sz w:val="28"/>
          <w:szCs w:val="28"/>
        </w:rPr>
        <w:t>ать</w:t>
      </w:r>
      <w:r w:rsidRPr="00C73543">
        <w:rPr>
          <w:rFonts w:ascii="Times New Roman" w:hAnsi="Times New Roman"/>
          <w:sz w:val="28"/>
          <w:szCs w:val="28"/>
        </w:rPr>
        <w:t xml:space="preserve"> безопасное обращение с отходами атомной энерг</w:t>
      </w:r>
      <w:r w:rsidR="00FE00C2" w:rsidRPr="00C73543">
        <w:rPr>
          <w:rFonts w:ascii="Times New Roman" w:hAnsi="Times New Roman"/>
          <w:sz w:val="28"/>
          <w:szCs w:val="28"/>
        </w:rPr>
        <w:t>етики, принятыми на захоронение, выступая гарантией экологической безопасности радиационного объекта.</w:t>
      </w:r>
    </w:p>
    <w:p w14:paraId="541598C6" w14:textId="77777777" w:rsidR="00BF241C" w:rsidRDefault="00BF241C" w:rsidP="00554A4F">
      <w:pPr>
        <w:autoSpaceDE w:val="0"/>
        <w:autoSpaceDN w:val="0"/>
        <w:adjustRightInd w:val="0"/>
        <w:spacing w:after="0" w:line="240" w:lineRule="auto"/>
        <w:ind w:firstLine="709"/>
        <w:jc w:val="both"/>
        <w:rPr>
          <w:rFonts w:ascii="Times New Roman" w:hAnsi="Times New Roman"/>
          <w:sz w:val="28"/>
          <w:szCs w:val="28"/>
        </w:rPr>
      </w:pPr>
    </w:p>
    <w:p w14:paraId="3F6B060E" w14:textId="77777777" w:rsidR="00992F1E" w:rsidRPr="007F09FD" w:rsidRDefault="00992F1E" w:rsidP="00992F1E">
      <w:pPr>
        <w:pStyle w:val="2"/>
        <w:rPr>
          <w:rFonts w:ascii="Times New Roman" w:hAnsi="Times New Roman" w:cs="Times New Roman"/>
          <w:b/>
          <w:color w:val="auto"/>
          <w:sz w:val="28"/>
          <w:szCs w:val="28"/>
        </w:rPr>
      </w:pPr>
      <w:r w:rsidRPr="007F09FD">
        <w:rPr>
          <w:rFonts w:ascii="Times New Roman" w:hAnsi="Times New Roman" w:cs="Times New Roman"/>
          <w:b/>
          <w:color w:val="auto"/>
          <w:sz w:val="28"/>
          <w:szCs w:val="28"/>
        </w:rPr>
        <w:lastRenderedPageBreak/>
        <w:t>Заключение</w:t>
      </w:r>
    </w:p>
    <w:p w14:paraId="6E118C03" w14:textId="314302F5" w:rsidR="00333EAB" w:rsidRDefault="00547BAD" w:rsidP="009E18B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Таким образом, </w:t>
      </w:r>
      <w:r w:rsidR="003A1302">
        <w:rPr>
          <w:rFonts w:ascii="Times New Roman" w:hAnsi="Times New Roman"/>
          <w:sz w:val="28"/>
          <w:szCs w:val="28"/>
        </w:rPr>
        <w:t xml:space="preserve">в результате проведенного исследования </w:t>
      </w:r>
      <w:r w:rsidR="003A1302" w:rsidRPr="003A1302">
        <w:rPr>
          <w:rFonts w:ascii="Times New Roman" w:hAnsi="Times New Roman"/>
          <w:sz w:val="28"/>
          <w:szCs w:val="28"/>
        </w:rPr>
        <w:t xml:space="preserve">представляется возможным предложить </w:t>
      </w:r>
      <w:r w:rsidR="003A1302">
        <w:rPr>
          <w:rFonts w:ascii="Times New Roman" w:hAnsi="Times New Roman"/>
          <w:sz w:val="28"/>
          <w:szCs w:val="28"/>
        </w:rPr>
        <w:t xml:space="preserve">к </w:t>
      </w:r>
      <w:r w:rsidR="003A1302" w:rsidRPr="003A1302">
        <w:rPr>
          <w:rFonts w:ascii="Times New Roman" w:hAnsi="Times New Roman"/>
          <w:sz w:val="28"/>
          <w:szCs w:val="28"/>
        </w:rPr>
        <w:t xml:space="preserve">закреплению </w:t>
      </w:r>
      <w:r w:rsidR="003A1302">
        <w:rPr>
          <w:rFonts w:ascii="Times New Roman" w:hAnsi="Times New Roman"/>
          <w:sz w:val="28"/>
          <w:szCs w:val="28"/>
        </w:rPr>
        <w:t xml:space="preserve">в </w:t>
      </w:r>
      <w:r w:rsidR="003A1302" w:rsidRPr="003A1302">
        <w:rPr>
          <w:rFonts w:ascii="Times New Roman" w:hAnsi="Times New Roman"/>
          <w:sz w:val="28"/>
          <w:szCs w:val="28"/>
        </w:rPr>
        <w:t>Закон</w:t>
      </w:r>
      <w:r w:rsidR="003A1302">
        <w:rPr>
          <w:rFonts w:ascii="Times New Roman" w:hAnsi="Times New Roman"/>
          <w:sz w:val="28"/>
          <w:szCs w:val="28"/>
        </w:rPr>
        <w:t>е</w:t>
      </w:r>
      <w:r w:rsidR="003A1302" w:rsidRPr="003A1302">
        <w:rPr>
          <w:rFonts w:ascii="Times New Roman" w:hAnsi="Times New Roman"/>
          <w:sz w:val="28"/>
          <w:szCs w:val="28"/>
        </w:rPr>
        <w:t xml:space="preserve"> «О радиационной безопасности» уточненное определение понятия радиационной безопасности: «радиационная безопасность – это благоприятная для жизни и здоровья человека окружающая среда, защищенная от радиационных рисков источников ионизирующего излучения, установок и деятельности, связанных с радиационными рисками»</w:t>
      </w:r>
      <w:r w:rsidRPr="00547BAD">
        <w:rPr>
          <w:rFonts w:ascii="Times New Roman" w:hAnsi="Times New Roman"/>
          <w:sz w:val="28"/>
          <w:szCs w:val="28"/>
        </w:rPr>
        <w:t>.</w:t>
      </w:r>
      <w:r>
        <w:rPr>
          <w:rFonts w:ascii="Times New Roman" w:hAnsi="Times New Roman"/>
          <w:sz w:val="28"/>
          <w:szCs w:val="28"/>
        </w:rPr>
        <w:t xml:space="preserve"> В</w:t>
      </w:r>
      <w:r w:rsidR="00015B57">
        <w:rPr>
          <w:rFonts w:ascii="Times New Roman" w:hAnsi="Times New Roman"/>
          <w:sz w:val="28"/>
          <w:szCs w:val="28"/>
        </w:rPr>
        <w:t xml:space="preserve"> </w:t>
      </w:r>
      <w:r w:rsidR="00C73543" w:rsidRPr="00C73543">
        <w:rPr>
          <w:rFonts w:ascii="Times New Roman" w:hAnsi="Times New Roman"/>
          <w:sz w:val="28"/>
          <w:szCs w:val="28"/>
        </w:rPr>
        <w:t xml:space="preserve">целях обеспечения </w:t>
      </w:r>
      <w:r>
        <w:rPr>
          <w:rFonts w:ascii="Times New Roman" w:hAnsi="Times New Roman"/>
          <w:sz w:val="28"/>
          <w:szCs w:val="28"/>
        </w:rPr>
        <w:t xml:space="preserve">радиационной безопасности как </w:t>
      </w:r>
      <w:r w:rsidR="00C73543" w:rsidRPr="00C73543">
        <w:rPr>
          <w:rFonts w:ascii="Times New Roman" w:hAnsi="Times New Roman"/>
          <w:sz w:val="28"/>
          <w:szCs w:val="28"/>
        </w:rPr>
        <w:t>гаранти</w:t>
      </w:r>
      <w:r>
        <w:rPr>
          <w:rFonts w:ascii="Times New Roman" w:hAnsi="Times New Roman"/>
          <w:sz w:val="28"/>
          <w:szCs w:val="28"/>
        </w:rPr>
        <w:t>и</w:t>
      </w:r>
      <w:r w:rsidR="00C73543" w:rsidRPr="00C73543">
        <w:rPr>
          <w:rFonts w:ascii="Times New Roman" w:hAnsi="Times New Roman"/>
          <w:sz w:val="28"/>
          <w:szCs w:val="28"/>
        </w:rPr>
        <w:t xml:space="preserve"> конституционного права каждого на благоприятную окружающую среду</w:t>
      </w:r>
      <w:r w:rsidR="00CC2EFE">
        <w:rPr>
          <w:rFonts w:ascii="Times New Roman" w:hAnsi="Times New Roman"/>
          <w:sz w:val="28"/>
          <w:szCs w:val="28"/>
        </w:rPr>
        <w:t>,</w:t>
      </w:r>
      <w:r w:rsidR="00C73543" w:rsidRPr="00C73543">
        <w:rPr>
          <w:rFonts w:ascii="Times New Roman" w:hAnsi="Times New Roman"/>
          <w:sz w:val="28"/>
          <w:szCs w:val="28"/>
        </w:rPr>
        <w:t xml:space="preserve"> </w:t>
      </w:r>
      <w:r w:rsidR="00C73543">
        <w:rPr>
          <w:rFonts w:ascii="Times New Roman" w:hAnsi="Times New Roman"/>
          <w:sz w:val="28"/>
          <w:szCs w:val="28"/>
        </w:rPr>
        <w:t>р</w:t>
      </w:r>
      <w:r w:rsidR="00BE3E5E">
        <w:rPr>
          <w:rFonts w:ascii="Times New Roman" w:hAnsi="Times New Roman"/>
          <w:sz w:val="28"/>
          <w:szCs w:val="28"/>
        </w:rPr>
        <w:t>еализаци</w:t>
      </w:r>
      <w:r w:rsidR="00CC2EFE">
        <w:rPr>
          <w:rFonts w:ascii="Times New Roman" w:hAnsi="Times New Roman"/>
          <w:sz w:val="28"/>
          <w:szCs w:val="28"/>
        </w:rPr>
        <w:t>и</w:t>
      </w:r>
      <w:r w:rsidR="00BE3E5E">
        <w:rPr>
          <w:rFonts w:ascii="Times New Roman" w:hAnsi="Times New Roman"/>
          <w:sz w:val="28"/>
          <w:szCs w:val="28"/>
        </w:rPr>
        <w:t xml:space="preserve"> </w:t>
      </w:r>
      <w:r w:rsidR="001C34DF">
        <w:rPr>
          <w:rFonts w:ascii="Times New Roman" w:hAnsi="Times New Roman"/>
          <w:sz w:val="28"/>
          <w:szCs w:val="28"/>
        </w:rPr>
        <w:t>мероприятий по сооружению пункта захоронения отходов атомной энергетики, предусмотренных Стратегией</w:t>
      </w:r>
      <w:r w:rsidR="00BE3E5E" w:rsidRPr="00BE3E5E">
        <w:rPr>
          <w:rFonts w:ascii="Times New Roman" w:hAnsi="Times New Roman"/>
          <w:sz w:val="28"/>
          <w:szCs w:val="28"/>
        </w:rPr>
        <w:t xml:space="preserve"> обращения с радиоактивными отходами Белорусской атом</w:t>
      </w:r>
      <w:r w:rsidR="00BE3E5E">
        <w:rPr>
          <w:rFonts w:ascii="Times New Roman" w:hAnsi="Times New Roman"/>
          <w:sz w:val="28"/>
          <w:szCs w:val="28"/>
        </w:rPr>
        <w:t>ной электростанции, утвержденной</w:t>
      </w:r>
      <w:r w:rsidR="00BE3E5E" w:rsidRPr="00BE3E5E">
        <w:rPr>
          <w:rFonts w:ascii="Times New Roman" w:hAnsi="Times New Roman"/>
          <w:sz w:val="28"/>
          <w:szCs w:val="28"/>
        </w:rPr>
        <w:t xml:space="preserve"> постановлением Совета Министров Республики Беларусь от 2</w:t>
      </w:r>
      <w:r w:rsidR="00C73543">
        <w:rPr>
          <w:rFonts w:ascii="Times New Roman" w:hAnsi="Times New Roman"/>
          <w:sz w:val="28"/>
          <w:szCs w:val="28"/>
        </w:rPr>
        <w:t> </w:t>
      </w:r>
      <w:r w:rsidR="00BE3E5E" w:rsidRPr="00BE3E5E">
        <w:rPr>
          <w:rFonts w:ascii="Times New Roman" w:hAnsi="Times New Roman"/>
          <w:sz w:val="28"/>
          <w:szCs w:val="28"/>
        </w:rPr>
        <w:t>июня 2015 г. №</w:t>
      </w:r>
      <w:r w:rsidR="00CC2EFE">
        <w:rPr>
          <w:rFonts w:ascii="Times New Roman" w:hAnsi="Times New Roman"/>
          <w:sz w:val="28"/>
          <w:szCs w:val="28"/>
        </w:rPr>
        <w:t> </w:t>
      </w:r>
      <w:r w:rsidR="00BE3E5E" w:rsidRPr="00BE3E5E">
        <w:rPr>
          <w:rFonts w:ascii="Times New Roman" w:hAnsi="Times New Roman"/>
          <w:sz w:val="28"/>
          <w:szCs w:val="28"/>
        </w:rPr>
        <w:t>460</w:t>
      </w:r>
      <w:r w:rsidR="00BE3E5E">
        <w:rPr>
          <w:rFonts w:ascii="Times New Roman" w:hAnsi="Times New Roman"/>
          <w:sz w:val="28"/>
          <w:szCs w:val="28"/>
        </w:rPr>
        <w:t xml:space="preserve">, </w:t>
      </w:r>
      <w:r w:rsidR="00E752DF">
        <w:rPr>
          <w:rFonts w:ascii="Times New Roman" w:hAnsi="Times New Roman"/>
          <w:sz w:val="28"/>
          <w:szCs w:val="28"/>
        </w:rPr>
        <w:t>требует</w:t>
      </w:r>
      <w:r w:rsidR="00241AA1">
        <w:rPr>
          <w:rFonts w:ascii="Times New Roman" w:hAnsi="Times New Roman"/>
          <w:sz w:val="28"/>
          <w:szCs w:val="28"/>
        </w:rPr>
        <w:t>ся</w:t>
      </w:r>
      <w:r w:rsidR="00E752DF">
        <w:rPr>
          <w:rFonts w:ascii="Times New Roman" w:hAnsi="Times New Roman"/>
          <w:sz w:val="28"/>
          <w:szCs w:val="28"/>
        </w:rPr>
        <w:t xml:space="preserve"> совершенствовани</w:t>
      </w:r>
      <w:r w:rsidR="00241AA1">
        <w:rPr>
          <w:rFonts w:ascii="Times New Roman" w:hAnsi="Times New Roman"/>
          <w:sz w:val="28"/>
          <w:szCs w:val="28"/>
        </w:rPr>
        <w:t>е</w:t>
      </w:r>
      <w:r w:rsidR="00E752DF">
        <w:rPr>
          <w:rFonts w:ascii="Times New Roman" w:hAnsi="Times New Roman"/>
          <w:sz w:val="28"/>
          <w:szCs w:val="28"/>
        </w:rPr>
        <w:t xml:space="preserve"> </w:t>
      </w:r>
      <w:r w:rsidR="00CC2EFE">
        <w:rPr>
          <w:rFonts w:ascii="Times New Roman" w:hAnsi="Times New Roman"/>
          <w:sz w:val="28"/>
          <w:szCs w:val="28"/>
        </w:rPr>
        <w:t>законодательного</w:t>
      </w:r>
      <w:r w:rsidR="00C73543">
        <w:rPr>
          <w:rFonts w:ascii="Times New Roman" w:hAnsi="Times New Roman"/>
          <w:sz w:val="28"/>
          <w:szCs w:val="28"/>
        </w:rPr>
        <w:t xml:space="preserve"> регулирования </w:t>
      </w:r>
      <w:r w:rsidR="00E752DF">
        <w:rPr>
          <w:rFonts w:ascii="Times New Roman" w:hAnsi="Times New Roman"/>
          <w:sz w:val="28"/>
          <w:szCs w:val="28"/>
        </w:rPr>
        <w:t>системы обращения с радиоактивными отходами</w:t>
      </w:r>
      <w:r w:rsidR="00B22E87" w:rsidRPr="00B22E87">
        <w:rPr>
          <w:rFonts w:ascii="Times New Roman" w:hAnsi="Times New Roman"/>
          <w:sz w:val="28"/>
          <w:szCs w:val="28"/>
        </w:rPr>
        <w:t>.</w:t>
      </w:r>
      <w:r w:rsidR="00E752DF">
        <w:rPr>
          <w:rFonts w:ascii="Times New Roman" w:hAnsi="Times New Roman"/>
          <w:sz w:val="28"/>
          <w:szCs w:val="28"/>
        </w:rPr>
        <w:t xml:space="preserve"> </w:t>
      </w:r>
      <w:r w:rsidR="00CC2EFE">
        <w:rPr>
          <w:rFonts w:ascii="Times New Roman" w:hAnsi="Times New Roman"/>
          <w:sz w:val="28"/>
          <w:szCs w:val="28"/>
        </w:rPr>
        <w:t xml:space="preserve">Прежде всего </w:t>
      </w:r>
      <w:r w:rsidR="00A240B9">
        <w:rPr>
          <w:rFonts w:ascii="Times New Roman" w:hAnsi="Times New Roman"/>
          <w:sz w:val="28"/>
          <w:szCs w:val="28"/>
        </w:rPr>
        <w:t xml:space="preserve">требуется </w:t>
      </w:r>
      <w:r w:rsidR="00456121">
        <w:rPr>
          <w:rFonts w:ascii="Times New Roman" w:hAnsi="Times New Roman"/>
          <w:sz w:val="28"/>
          <w:szCs w:val="28"/>
        </w:rPr>
        <w:t>определени</w:t>
      </w:r>
      <w:r w:rsidR="00A240B9">
        <w:rPr>
          <w:rFonts w:ascii="Times New Roman" w:hAnsi="Times New Roman"/>
          <w:sz w:val="28"/>
          <w:szCs w:val="28"/>
        </w:rPr>
        <w:t>е</w:t>
      </w:r>
      <w:r w:rsidR="00456121">
        <w:rPr>
          <w:rFonts w:ascii="Times New Roman" w:hAnsi="Times New Roman"/>
          <w:sz w:val="28"/>
          <w:szCs w:val="28"/>
        </w:rPr>
        <w:t xml:space="preserve"> </w:t>
      </w:r>
      <w:r w:rsidR="00C73543">
        <w:rPr>
          <w:rFonts w:ascii="Times New Roman" w:hAnsi="Times New Roman"/>
          <w:sz w:val="28"/>
          <w:szCs w:val="28"/>
        </w:rPr>
        <w:t xml:space="preserve">на законодательном уровне </w:t>
      </w:r>
      <w:r w:rsidR="00456121">
        <w:rPr>
          <w:rFonts w:ascii="Times New Roman" w:hAnsi="Times New Roman"/>
          <w:sz w:val="28"/>
          <w:szCs w:val="28"/>
        </w:rPr>
        <w:t>термин</w:t>
      </w:r>
      <w:r w:rsidR="00A240B9">
        <w:rPr>
          <w:rFonts w:ascii="Times New Roman" w:hAnsi="Times New Roman"/>
          <w:sz w:val="28"/>
          <w:szCs w:val="28"/>
        </w:rPr>
        <w:t>ов</w:t>
      </w:r>
      <w:r w:rsidR="00456121">
        <w:rPr>
          <w:rFonts w:ascii="Times New Roman" w:hAnsi="Times New Roman"/>
          <w:sz w:val="28"/>
          <w:szCs w:val="28"/>
        </w:rPr>
        <w:t xml:space="preserve"> </w:t>
      </w:r>
      <w:r w:rsidR="008460B7">
        <w:rPr>
          <w:rFonts w:ascii="Times New Roman" w:hAnsi="Times New Roman"/>
          <w:sz w:val="28"/>
          <w:szCs w:val="28"/>
        </w:rPr>
        <w:t>«захоронение</w:t>
      </w:r>
      <w:r w:rsidR="00456121" w:rsidRPr="00456121">
        <w:rPr>
          <w:rFonts w:ascii="Times New Roman" w:hAnsi="Times New Roman"/>
          <w:sz w:val="28"/>
          <w:szCs w:val="28"/>
        </w:rPr>
        <w:t xml:space="preserve"> </w:t>
      </w:r>
      <w:r w:rsidR="00456121">
        <w:rPr>
          <w:rFonts w:ascii="Times New Roman" w:hAnsi="Times New Roman"/>
          <w:sz w:val="28"/>
          <w:szCs w:val="28"/>
        </w:rPr>
        <w:t>отходов атомной энергетики</w:t>
      </w:r>
      <w:r w:rsidR="00C73543">
        <w:rPr>
          <w:rFonts w:ascii="Times New Roman" w:hAnsi="Times New Roman"/>
          <w:sz w:val="28"/>
          <w:szCs w:val="28"/>
        </w:rPr>
        <w:t>»</w:t>
      </w:r>
      <w:r w:rsidR="008460B7">
        <w:rPr>
          <w:rFonts w:ascii="Times New Roman" w:hAnsi="Times New Roman"/>
          <w:sz w:val="28"/>
          <w:szCs w:val="28"/>
        </w:rPr>
        <w:t>, «пункт захоронения отходов атомной энергетики</w:t>
      </w:r>
      <w:r w:rsidR="00C73543">
        <w:rPr>
          <w:rFonts w:ascii="Times New Roman" w:hAnsi="Times New Roman"/>
          <w:sz w:val="28"/>
          <w:szCs w:val="28"/>
        </w:rPr>
        <w:t>»</w:t>
      </w:r>
      <w:r w:rsidR="00456121">
        <w:rPr>
          <w:rFonts w:ascii="Times New Roman" w:hAnsi="Times New Roman"/>
          <w:sz w:val="28"/>
          <w:szCs w:val="28"/>
        </w:rPr>
        <w:t xml:space="preserve">, а также </w:t>
      </w:r>
      <w:r w:rsidR="001551E9">
        <w:rPr>
          <w:rFonts w:ascii="Times New Roman" w:hAnsi="Times New Roman"/>
          <w:sz w:val="28"/>
          <w:szCs w:val="28"/>
        </w:rPr>
        <w:t>закреплени</w:t>
      </w:r>
      <w:r w:rsidR="00CC2EFE">
        <w:rPr>
          <w:rFonts w:ascii="Times New Roman" w:hAnsi="Times New Roman"/>
          <w:sz w:val="28"/>
          <w:szCs w:val="28"/>
        </w:rPr>
        <w:t>е</w:t>
      </w:r>
      <w:r w:rsidR="00456121">
        <w:rPr>
          <w:rFonts w:ascii="Times New Roman" w:hAnsi="Times New Roman"/>
          <w:sz w:val="28"/>
          <w:szCs w:val="28"/>
        </w:rPr>
        <w:t xml:space="preserve"> в Законе «</w:t>
      </w:r>
      <w:r w:rsidR="009E124C">
        <w:rPr>
          <w:rFonts w:ascii="Times New Roman" w:hAnsi="Times New Roman"/>
          <w:sz w:val="28"/>
          <w:szCs w:val="28"/>
        </w:rPr>
        <w:t>Об использовании атомной энергии</w:t>
      </w:r>
      <w:r w:rsidR="00456121">
        <w:rPr>
          <w:rFonts w:ascii="Times New Roman" w:hAnsi="Times New Roman"/>
          <w:sz w:val="28"/>
          <w:szCs w:val="28"/>
        </w:rPr>
        <w:t xml:space="preserve">» порядка </w:t>
      </w:r>
      <w:r w:rsidR="00C104C6">
        <w:rPr>
          <w:rFonts w:ascii="Times New Roman" w:hAnsi="Times New Roman"/>
          <w:sz w:val="28"/>
          <w:szCs w:val="28"/>
        </w:rPr>
        <w:t>принятия решений</w:t>
      </w:r>
      <w:r w:rsidR="001C34DF">
        <w:rPr>
          <w:rFonts w:ascii="Times New Roman" w:hAnsi="Times New Roman"/>
          <w:sz w:val="28"/>
          <w:szCs w:val="28"/>
        </w:rPr>
        <w:t xml:space="preserve"> о размещении, проектировании, сооружении, вводе в эксплуатацию, продлении срока эксплуатации, ограничении эксплуатационных характеристик, </w:t>
      </w:r>
      <w:r w:rsidR="001C34DF" w:rsidRPr="00080B93">
        <w:rPr>
          <w:rFonts w:ascii="Times New Roman" w:hAnsi="Times New Roman"/>
          <w:sz w:val="28"/>
          <w:szCs w:val="28"/>
          <w:highlight w:val="yellow"/>
        </w:rPr>
        <w:t>выводе из эксплуатации пункта захоронения</w:t>
      </w:r>
      <w:r w:rsidR="00C104C6">
        <w:rPr>
          <w:rFonts w:ascii="Times New Roman" w:hAnsi="Times New Roman"/>
          <w:sz w:val="28"/>
          <w:szCs w:val="28"/>
        </w:rPr>
        <w:t xml:space="preserve">. </w:t>
      </w:r>
      <w:r w:rsidR="00A240B9">
        <w:rPr>
          <w:rFonts w:ascii="Times New Roman" w:hAnsi="Times New Roman"/>
          <w:sz w:val="28"/>
          <w:szCs w:val="28"/>
        </w:rPr>
        <w:t xml:space="preserve">Реализация данных предложений </w:t>
      </w:r>
      <w:r w:rsidR="00C104C6">
        <w:rPr>
          <w:rFonts w:ascii="Times New Roman" w:hAnsi="Times New Roman"/>
          <w:sz w:val="28"/>
          <w:szCs w:val="28"/>
        </w:rPr>
        <w:t xml:space="preserve">позволит </w:t>
      </w:r>
      <w:r w:rsidR="00456121">
        <w:rPr>
          <w:rFonts w:ascii="Times New Roman" w:hAnsi="Times New Roman"/>
          <w:sz w:val="28"/>
          <w:szCs w:val="28"/>
        </w:rPr>
        <w:t xml:space="preserve">обеспечить </w:t>
      </w:r>
      <w:r w:rsidR="00B44422">
        <w:rPr>
          <w:rFonts w:ascii="Times New Roman" w:hAnsi="Times New Roman"/>
          <w:sz w:val="28"/>
          <w:szCs w:val="28"/>
        </w:rPr>
        <w:t>ясность и точность нормативных правовых предписаний</w:t>
      </w:r>
      <w:r w:rsidR="00333EAB">
        <w:rPr>
          <w:rFonts w:ascii="Times New Roman" w:hAnsi="Times New Roman"/>
          <w:sz w:val="28"/>
          <w:szCs w:val="28"/>
        </w:rPr>
        <w:t xml:space="preserve">, </w:t>
      </w:r>
      <w:r w:rsidR="00456121">
        <w:rPr>
          <w:rFonts w:ascii="Times New Roman" w:hAnsi="Times New Roman"/>
          <w:sz w:val="28"/>
          <w:szCs w:val="28"/>
        </w:rPr>
        <w:t xml:space="preserve">в том числе </w:t>
      </w:r>
      <w:r w:rsidR="00333EAB">
        <w:rPr>
          <w:rFonts w:ascii="Times New Roman" w:hAnsi="Times New Roman"/>
          <w:sz w:val="28"/>
          <w:szCs w:val="28"/>
        </w:rPr>
        <w:t>разграничить</w:t>
      </w:r>
      <w:r w:rsidR="00B44422">
        <w:rPr>
          <w:rFonts w:ascii="Times New Roman" w:hAnsi="Times New Roman"/>
          <w:sz w:val="28"/>
          <w:szCs w:val="28"/>
        </w:rPr>
        <w:t xml:space="preserve"> </w:t>
      </w:r>
      <w:r w:rsidR="00456121">
        <w:rPr>
          <w:rFonts w:ascii="Times New Roman" w:hAnsi="Times New Roman"/>
          <w:sz w:val="28"/>
          <w:szCs w:val="28"/>
        </w:rPr>
        <w:t xml:space="preserve">правовые </w:t>
      </w:r>
      <w:r w:rsidR="00B44422">
        <w:rPr>
          <w:rFonts w:ascii="Times New Roman" w:hAnsi="Times New Roman"/>
          <w:sz w:val="28"/>
          <w:szCs w:val="28"/>
        </w:rPr>
        <w:t xml:space="preserve">понятия </w:t>
      </w:r>
      <w:r w:rsidR="00333EAB">
        <w:rPr>
          <w:rFonts w:ascii="Times New Roman" w:hAnsi="Times New Roman"/>
          <w:sz w:val="28"/>
          <w:szCs w:val="28"/>
        </w:rPr>
        <w:t>«</w:t>
      </w:r>
      <w:r w:rsidR="00B44422">
        <w:rPr>
          <w:rFonts w:ascii="Times New Roman" w:hAnsi="Times New Roman"/>
          <w:sz w:val="28"/>
          <w:szCs w:val="28"/>
        </w:rPr>
        <w:t>хранение</w:t>
      </w:r>
      <w:r w:rsidR="00333EAB">
        <w:rPr>
          <w:rFonts w:ascii="Times New Roman" w:hAnsi="Times New Roman"/>
          <w:sz w:val="28"/>
          <w:szCs w:val="28"/>
        </w:rPr>
        <w:t>»</w:t>
      </w:r>
      <w:r w:rsidR="00B44422">
        <w:rPr>
          <w:rFonts w:ascii="Times New Roman" w:hAnsi="Times New Roman"/>
          <w:sz w:val="28"/>
          <w:szCs w:val="28"/>
        </w:rPr>
        <w:t xml:space="preserve"> и </w:t>
      </w:r>
      <w:r w:rsidR="00333EAB">
        <w:rPr>
          <w:rFonts w:ascii="Times New Roman" w:hAnsi="Times New Roman"/>
          <w:sz w:val="28"/>
          <w:szCs w:val="28"/>
        </w:rPr>
        <w:t>«</w:t>
      </w:r>
      <w:r w:rsidR="00B44422">
        <w:rPr>
          <w:rFonts w:ascii="Times New Roman" w:hAnsi="Times New Roman"/>
          <w:sz w:val="28"/>
          <w:szCs w:val="28"/>
        </w:rPr>
        <w:t>захоронение</w:t>
      </w:r>
      <w:r w:rsidR="00333EAB">
        <w:rPr>
          <w:rFonts w:ascii="Times New Roman" w:hAnsi="Times New Roman"/>
          <w:sz w:val="28"/>
          <w:szCs w:val="28"/>
        </w:rPr>
        <w:t>»</w:t>
      </w:r>
      <w:r w:rsidR="00B44422">
        <w:rPr>
          <w:rFonts w:ascii="Times New Roman" w:hAnsi="Times New Roman"/>
          <w:sz w:val="28"/>
          <w:szCs w:val="28"/>
        </w:rPr>
        <w:t xml:space="preserve"> отходов атомной энергетики, </w:t>
      </w:r>
      <w:r w:rsidR="009E124C">
        <w:rPr>
          <w:rFonts w:ascii="Times New Roman" w:hAnsi="Times New Roman"/>
          <w:sz w:val="28"/>
          <w:szCs w:val="28"/>
        </w:rPr>
        <w:t xml:space="preserve">как основу </w:t>
      </w:r>
      <w:r w:rsidR="00333EAB">
        <w:rPr>
          <w:rFonts w:ascii="Times New Roman" w:hAnsi="Times New Roman"/>
          <w:sz w:val="28"/>
          <w:szCs w:val="28"/>
        </w:rPr>
        <w:t>единообраз</w:t>
      </w:r>
      <w:r w:rsidR="00456121">
        <w:rPr>
          <w:rFonts w:ascii="Times New Roman" w:hAnsi="Times New Roman"/>
          <w:sz w:val="28"/>
          <w:szCs w:val="28"/>
        </w:rPr>
        <w:t>ного</w:t>
      </w:r>
      <w:r w:rsidR="00333EAB">
        <w:rPr>
          <w:rFonts w:ascii="Times New Roman" w:hAnsi="Times New Roman"/>
          <w:sz w:val="28"/>
          <w:szCs w:val="28"/>
        </w:rPr>
        <w:t xml:space="preserve"> и </w:t>
      </w:r>
      <w:r w:rsidR="00456121">
        <w:rPr>
          <w:rFonts w:ascii="Times New Roman" w:hAnsi="Times New Roman"/>
          <w:sz w:val="28"/>
          <w:szCs w:val="28"/>
        </w:rPr>
        <w:t xml:space="preserve">однозначного </w:t>
      </w:r>
      <w:r w:rsidR="00333EAB">
        <w:rPr>
          <w:rFonts w:ascii="Times New Roman" w:hAnsi="Times New Roman"/>
          <w:sz w:val="28"/>
          <w:szCs w:val="28"/>
        </w:rPr>
        <w:t xml:space="preserve">применения </w:t>
      </w:r>
      <w:proofErr w:type="spellStart"/>
      <w:r w:rsidR="00A240B9">
        <w:rPr>
          <w:rFonts w:ascii="Times New Roman" w:hAnsi="Times New Roman"/>
          <w:sz w:val="28"/>
          <w:szCs w:val="28"/>
        </w:rPr>
        <w:t>подконституционного</w:t>
      </w:r>
      <w:proofErr w:type="spellEnd"/>
      <w:r w:rsidR="00A240B9">
        <w:rPr>
          <w:rFonts w:ascii="Times New Roman" w:hAnsi="Times New Roman"/>
          <w:sz w:val="28"/>
          <w:szCs w:val="28"/>
        </w:rPr>
        <w:t xml:space="preserve"> </w:t>
      </w:r>
      <w:r w:rsidR="00333EAB">
        <w:rPr>
          <w:rFonts w:ascii="Times New Roman" w:hAnsi="Times New Roman"/>
          <w:sz w:val="28"/>
          <w:szCs w:val="28"/>
        </w:rPr>
        <w:t xml:space="preserve">законодательства в области </w:t>
      </w:r>
      <w:r w:rsidR="007621D6">
        <w:rPr>
          <w:rFonts w:ascii="Times New Roman" w:hAnsi="Times New Roman"/>
          <w:sz w:val="28"/>
          <w:szCs w:val="28"/>
        </w:rPr>
        <w:t>обращения с отходами атомной энергетики</w:t>
      </w:r>
      <w:r w:rsidR="00333EAB">
        <w:rPr>
          <w:rFonts w:ascii="Times New Roman" w:hAnsi="Times New Roman"/>
          <w:sz w:val="28"/>
          <w:szCs w:val="28"/>
        </w:rPr>
        <w:t>.</w:t>
      </w:r>
    </w:p>
    <w:p w14:paraId="447654F5" w14:textId="35D7173B" w:rsidR="002D7C67" w:rsidRPr="00015B57" w:rsidRDefault="00471185" w:rsidP="009E18B5">
      <w:pPr>
        <w:autoSpaceDE w:val="0"/>
        <w:autoSpaceDN w:val="0"/>
        <w:adjustRightInd w:val="0"/>
        <w:spacing w:after="0" w:line="240" w:lineRule="auto"/>
        <w:ind w:firstLine="709"/>
        <w:jc w:val="both"/>
        <w:rPr>
          <w:rFonts w:ascii="Times New Roman" w:hAnsi="Times New Roman"/>
          <w:sz w:val="28"/>
          <w:szCs w:val="28"/>
        </w:rPr>
      </w:pPr>
      <w:r w:rsidRPr="00015B57">
        <w:rPr>
          <w:rFonts w:ascii="Times New Roman" w:hAnsi="Times New Roman"/>
          <w:sz w:val="28"/>
          <w:szCs w:val="28"/>
        </w:rPr>
        <w:t xml:space="preserve">Учитывая </w:t>
      </w:r>
      <w:r w:rsidR="005A2F23" w:rsidRPr="00015B57">
        <w:rPr>
          <w:rFonts w:ascii="Times New Roman" w:hAnsi="Times New Roman"/>
          <w:sz w:val="28"/>
          <w:szCs w:val="28"/>
        </w:rPr>
        <w:t>международный опыт</w:t>
      </w:r>
      <w:r w:rsidR="00241AA1">
        <w:rPr>
          <w:rFonts w:ascii="Times New Roman" w:hAnsi="Times New Roman"/>
          <w:sz w:val="28"/>
          <w:szCs w:val="28"/>
        </w:rPr>
        <w:t>, а также практику</w:t>
      </w:r>
      <w:r w:rsidR="005A2F23" w:rsidRPr="00015B57">
        <w:rPr>
          <w:rFonts w:ascii="Times New Roman" w:hAnsi="Times New Roman"/>
          <w:sz w:val="28"/>
          <w:szCs w:val="28"/>
        </w:rPr>
        <w:t xml:space="preserve"> функционирования</w:t>
      </w:r>
      <w:r w:rsidR="008D496A" w:rsidRPr="00015B57">
        <w:rPr>
          <w:rFonts w:ascii="Times New Roman" w:hAnsi="Times New Roman"/>
          <w:sz w:val="28"/>
          <w:szCs w:val="28"/>
        </w:rPr>
        <w:t xml:space="preserve"> национальных систем обращения</w:t>
      </w:r>
      <w:r w:rsidRPr="00015B57">
        <w:rPr>
          <w:rFonts w:ascii="Times New Roman" w:hAnsi="Times New Roman"/>
          <w:sz w:val="28"/>
          <w:szCs w:val="28"/>
        </w:rPr>
        <w:t xml:space="preserve"> с радиоактивными отходами</w:t>
      </w:r>
      <w:r w:rsidR="003A1302">
        <w:rPr>
          <w:rFonts w:ascii="Times New Roman" w:hAnsi="Times New Roman"/>
          <w:sz w:val="28"/>
          <w:szCs w:val="28"/>
        </w:rPr>
        <w:t xml:space="preserve"> в зарубежных странах</w:t>
      </w:r>
      <w:r w:rsidRPr="00015B57">
        <w:rPr>
          <w:rFonts w:ascii="Times New Roman" w:hAnsi="Times New Roman"/>
          <w:sz w:val="28"/>
          <w:szCs w:val="28"/>
        </w:rPr>
        <w:t xml:space="preserve">, </w:t>
      </w:r>
      <w:r w:rsidR="00700091" w:rsidRPr="00015B57">
        <w:rPr>
          <w:rFonts w:ascii="Times New Roman" w:hAnsi="Times New Roman"/>
          <w:sz w:val="28"/>
          <w:szCs w:val="28"/>
        </w:rPr>
        <w:t xml:space="preserve">представляется целесообразным создание в </w:t>
      </w:r>
      <w:r w:rsidR="005A2F23" w:rsidRPr="00015B57">
        <w:rPr>
          <w:rFonts w:ascii="Times New Roman" w:hAnsi="Times New Roman"/>
          <w:sz w:val="28"/>
          <w:szCs w:val="28"/>
        </w:rPr>
        <w:t xml:space="preserve">Республике Беларусь </w:t>
      </w:r>
      <w:r w:rsidRPr="00015B57">
        <w:rPr>
          <w:rFonts w:ascii="Times New Roman" w:hAnsi="Times New Roman"/>
          <w:sz w:val="28"/>
          <w:szCs w:val="28"/>
        </w:rPr>
        <w:t>орг</w:t>
      </w:r>
      <w:r w:rsidR="005A2F23" w:rsidRPr="00015B57">
        <w:rPr>
          <w:rFonts w:ascii="Times New Roman" w:hAnsi="Times New Roman"/>
          <w:sz w:val="28"/>
          <w:szCs w:val="28"/>
        </w:rPr>
        <w:t>ана государственного управления</w:t>
      </w:r>
      <w:r w:rsidRPr="00015B57">
        <w:rPr>
          <w:rFonts w:ascii="Times New Roman" w:hAnsi="Times New Roman"/>
          <w:sz w:val="28"/>
          <w:szCs w:val="28"/>
        </w:rPr>
        <w:t xml:space="preserve"> в области обращения с радиоактивными отходами</w:t>
      </w:r>
      <w:r w:rsidR="00FF397B" w:rsidRPr="00015B57">
        <w:rPr>
          <w:rFonts w:ascii="Times New Roman" w:hAnsi="Times New Roman"/>
          <w:sz w:val="28"/>
          <w:szCs w:val="28"/>
        </w:rPr>
        <w:t xml:space="preserve">. </w:t>
      </w:r>
      <w:r w:rsidR="00015B57">
        <w:rPr>
          <w:rFonts w:ascii="Times New Roman" w:hAnsi="Times New Roman"/>
          <w:sz w:val="28"/>
          <w:szCs w:val="28"/>
        </w:rPr>
        <w:t>В</w:t>
      </w:r>
      <w:r w:rsidR="002A7AF4" w:rsidRPr="00015B57">
        <w:rPr>
          <w:rFonts w:ascii="Times New Roman" w:hAnsi="Times New Roman"/>
          <w:sz w:val="28"/>
          <w:szCs w:val="28"/>
        </w:rPr>
        <w:t xml:space="preserve"> положении о</w:t>
      </w:r>
      <w:r w:rsidR="00241AA1">
        <w:rPr>
          <w:rFonts w:ascii="Times New Roman" w:hAnsi="Times New Roman"/>
          <w:sz w:val="28"/>
          <w:szCs w:val="28"/>
        </w:rPr>
        <w:t xml:space="preserve"> данном </w:t>
      </w:r>
      <w:r w:rsidR="002A7AF4" w:rsidRPr="00015B57">
        <w:rPr>
          <w:rFonts w:ascii="Times New Roman" w:hAnsi="Times New Roman"/>
          <w:sz w:val="28"/>
          <w:szCs w:val="28"/>
        </w:rPr>
        <w:t>органе</w:t>
      </w:r>
      <w:r w:rsidR="00241AA1">
        <w:rPr>
          <w:rFonts w:ascii="Times New Roman" w:hAnsi="Times New Roman"/>
          <w:sz w:val="28"/>
          <w:szCs w:val="28"/>
        </w:rPr>
        <w:t xml:space="preserve">, в частности, </w:t>
      </w:r>
      <w:r w:rsidR="002A7AF4" w:rsidRPr="00015B57">
        <w:rPr>
          <w:rFonts w:ascii="Times New Roman" w:hAnsi="Times New Roman"/>
          <w:sz w:val="28"/>
          <w:szCs w:val="28"/>
        </w:rPr>
        <w:t>следует закрепит</w:t>
      </w:r>
      <w:r w:rsidR="00700AF8" w:rsidRPr="00015B57">
        <w:rPr>
          <w:rFonts w:ascii="Times New Roman" w:hAnsi="Times New Roman"/>
          <w:sz w:val="28"/>
          <w:szCs w:val="28"/>
        </w:rPr>
        <w:t xml:space="preserve">ь </w:t>
      </w:r>
      <w:r w:rsidR="003A1302">
        <w:rPr>
          <w:rFonts w:ascii="Times New Roman" w:hAnsi="Times New Roman"/>
          <w:sz w:val="28"/>
          <w:szCs w:val="28"/>
        </w:rPr>
        <w:t xml:space="preserve">его </w:t>
      </w:r>
      <w:r w:rsidR="00700AF8" w:rsidRPr="00015B57">
        <w:rPr>
          <w:rFonts w:ascii="Times New Roman" w:hAnsi="Times New Roman"/>
          <w:sz w:val="28"/>
          <w:szCs w:val="28"/>
        </w:rPr>
        <w:t xml:space="preserve">функции по </w:t>
      </w:r>
      <w:r w:rsidR="00456E22" w:rsidRPr="00015B57">
        <w:rPr>
          <w:rFonts w:ascii="Times New Roman" w:hAnsi="Times New Roman"/>
          <w:sz w:val="28"/>
          <w:szCs w:val="28"/>
        </w:rPr>
        <w:t xml:space="preserve">обеспечению </w:t>
      </w:r>
      <w:r w:rsidR="00015B57">
        <w:rPr>
          <w:rFonts w:ascii="Times New Roman" w:hAnsi="Times New Roman"/>
          <w:sz w:val="28"/>
          <w:szCs w:val="28"/>
        </w:rPr>
        <w:t xml:space="preserve">экологической </w:t>
      </w:r>
      <w:r w:rsidR="00456E22" w:rsidRPr="00015B57">
        <w:rPr>
          <w:rFonts w:ascii="Times New Roman" w:hAnsi="Times New Roman"/>
          <w:sz w:val="28"/>
          <w:szCs w:val="28"/>
        </w:rPr>
        <w:t>безопасности при захоронении отходов атомной энергетики в пунктах захоронения, а также в глубоких геологических формациях</w:t>
      </w:r>
      <w:r w:rsidR="00015B57">
        <w:rPr>
          <w:rFonts w:ascii="Times New Roman" w:hAnsi="Times New Roman"/>
          <w:sz w:val="28"/>
          <w:szCs w:val="28"/>
        </w:rPr>
        <w:t xml:space="preserve"> </w:t>
      </w:r>
      <w:r w:rsidR="007E6AD1">
        <w:rPr>
          <w:rFonts w:ascii="Times New Roman" w:hAnsi="Times New Roman"/>
          <w:sz w:val="28"/>
          <w:szCs w:val="28"/>
        </w:rPr>
        <w:t>–</w:t>
      </w:r>
      <w:r w:rsidR="00015B57">
        <w:rPr>
          <w:rFonts w:ascii="Times New Roman" w:hAnsi="Times New Roman"/>
          <w:sz w:val="28"/>
          <w:szCs w:val="28"/>
        </w:rPr>
        <w:t xml:space="preserve"> недрах</w:t>
      </w:r>
      <w:r w:rsidR="00456E22" w:rsidRPr="00015B57">
        <w:rPr>
          <w:rFonts w:ascii="Times New Roman" w:hAnsi="Times New Roman"/>
          <w:sz w:val="28"/>
          <w:szCs w:val="28"/>
        </w:rPr>
        <w:t>, обеспечению системы физической защиты отходов</w:t>
      </w:r>
      <w:r w:rsidR="00586560" w:rsidRPr="00015B57">
        <w:rPr>
          <w:rFonts w:ascii="Times New Roman" w:hAnsi="Times New Roman"/>
          <w:sz w:val="28"/>
          <w:szCs w:val="28"/>
        </w:rPr>
        <w:t xml:space="preserve"> атомной энергетики, приняти</w:t>
      </w:r>
      <w:r w:rsidR="00015B57">
        <w:rPr>
          <w:rFonts w:ascii="Times New Roman" w:hAnsi="Times New Roman"/>
          <w:sz w:val="28"/>
          <w:szCs w:val="28"/>
        </w:rPr>
        <w:t>ю</w:t>
      </w:r>
      <w:r w:rsidR="00586560" w:rsidRPr="00015B57">
        <w:rPr>
          <w:rFonts w:ascii="Times New Roman" w:hAnsi="Times New Roman"/>
          <w:sz w:val="28"/>
          <w:szCs w:val="28"/>
        </w:rPr>
        <w:t xml:space="preserve"> решений о закрытии (консервации) пунктов захоронения </w:t>
      </w:r>
      <w:r w:rsidR="00241AA1">
        <w:rPr>
          <w:rFonts w:ascii="Times New Roman" w:hAnsi="Times New Roman"/>
          <w:sz w:val="28"/>
          <w:szCs w:val="28"/>
        </w:rPr>
        <w:t xml:space="preserve">данных </w:t>
      </w:r>
      <w:r w:rsidR="00586560" w:rsidRPr="00015B57">
        <w:rPr>
          <w:rFonts w:ascii="Times New Roman" w:hAnsi="Times New Roman"/>
          <w:sz w:val="28"/>
          <w:szCs w:val="28"/>
        </w:rPr>
        <w:t>отходов.</w:t>
      </w:r>
      <w:r w:rsidR="003A1302" w:rsidRPr="003A1302">
        <w:rPr>
          <w:rFonts w:ascii="Times New Roman" w:hAnsi="Times New Roman"/>
          <w:sz w:val="28"/>
          <w:szCs w:val="28"/>
        </w:rPr>
        <w:t xml:space="preserve"> </w:t>
      </w:r>
      <w:r w:rsidR="003A1302">
        <w:rPr>
          <w:rFonts w:ascii="Times New Roman" w:hAnsi="Times New Roman"/>
          <w:sz w:val="28"/>
          <w:szCs w:val="28"/>
        </w:rPr>
        <w:t>З</w:t>
      </w:r>
      <w:r w:rsidR="003A1302" w:rsidRPr="00015B57">
        <w:rPr>
          <w:rFonts w:ascii="Times New Roman" w:hAnsi="Times New Roman"/>
          <w:sz w:val="28"/>
          <w:szCs w:val="28"/>
        </w:rPr>
        <w:t xml:space="preserve">акрепление </w:t>
      </w:r>
      <w:r w:rsidR="003A1302">
        <w:rPr>
          <w:rFonts w:ascii="Times New Roman" w:hAnsi="Times New Roman"/>
          <w:sz w:val="28"/>
          <w:szCs w:val="28"/>
        </w:rPr>
        <w:t xml:space="preserve">указанных </w:t>
      </w:r>
      <w:r w:rsidR="003A1302" w:rsidRPr="00015B57">
        <w:rPr>
          <w:rFonts w:ascii="Times New Roman" w:hAnsi="Times New Roman"/>
          <w:sz w:val="28"/>
          <w:szCs w:val="28"/>
        </w:rPr>
        <w:t xml:space="preserve">полномочий </w:t>
      </w:r>
      <w:r w:rsidR="003A1302" w:rsidRPr="003A1302">
        <w:rPr>
          <w:rFonts w:ascii="Times New Roman" w:hAnsi="Times New Roman"/>
          <w:sz w:val="28"/>
          <w:szCs w:val="28"/>
        </w:rPr>
        <w:t xml:space="preserve">органа государственного управления в области обращения с радиоактивными отходами </w:t>
      </w:r>
      <w:r w:rsidR="003A1302" w:rsidRPr="00015B57">
        <w:rPr>
          <w:rFonts w:ascii="Times New Roman" w:hAnsi="Times New Roman"/>
          <w:sz w:val="28"/>
          <w:szCs w:val="28"/>
        </w:rPr>
        <w:t xml:space="preserve">будет способствовать </w:t>
      </w:r>
      <w:r w:rsidR="003A1302">
        <w:rPr>
          <w:rFonts w:ascii="Times New Roman" w:hAnsi="Times New Roman"/>
          <w:sz w:val="28"/>
          <w:szCs w:val="28"/>
        </w:rPr>
        <w:t xml:space="preserve">наиболее эффективному достижению обусловленных конституционными нормами целей правого регулирования в области </w:t>
      </w:r>
      <w:r w:rsidR="003A1302" w:rsidRPr="00015B57">
        <w:rPr>
          <w:rFonts w:ascii="Times New Roman" w:hAnsi="Times New Roman"/>
          <w:sz w:val="28"/>
          <w:szCs w:val="28"/>
        </w:rPr>
        <w:t>захоронени</w:t>
      </w:r>
      <w:r w:rsidR="003A1302">
        <w:rPr>
          <w:rFonts w:ascii="Times New Roman" w:hAnsi="Times New Roman"/>
          <w:sz w:val="28"/>
          <w:szCs w:val="28"/>
        </w:rPr>
        <w:t>я</w:t>
      </w:r>
      <w:r w:rsidR="003A1302" w:rsidRPr="00015B57">
        <w:rPr>
          <w:rFonts w:ascii="Times New Roman" w:hAnsi="Times New Roman"/>
          <w:sz w:val="28"/>
          <w:szCs w:val="28"/>
        </w:rPr>
        <w:t xml:space="preserve"> отходов атомной энергетики.</w:t>
      </w:r>
    </w:p>
    <w:p w14:paraId="0592DF22" w14:textId="258FA9B9" w:rsidR="008B42F0" w:rsidRPr="00015B57" w:rsidRDefault="00CB1E73" w:rsidP="009E18B5">
      <w:pPr>
        <w:autoSpaceDE w:val="0"/>
        <w:autoSpaceDN w:val="0"/>
        <w:adjustRightInd w:val="0"/>
        <w:spacing w:after="0" w:line="240" w:lineRule="auto"/>
        <w:ind w:firstLine="709"/>
        <w:jc w:val="both"/>
        <w:rPr>
          <w:rFonts w:ascii="Times New Roman" w:hAnsi="Times New Roman"/>
          <w:sz w:val="28"/>
          <w:szCs w:val="28"/>
        </w:rPr>
      </w:pPr>
      <w:r w:rsidRPr="00015B57">
        <w:rPr>
          <w:rFonts w:ascii="Times New Roman" w:hAnsi="Times New Roman"/>
          <w:sz w:val="28"/>
          <w:szCs w:val="28"/>
        </w:rPr>
        <w:t>О</w:t>
      </w:r>
      <w:r w:rsidR="007666A5" w:rsidRPr="00015B57">
        <w:rPr>
          <w:rFonts w:ascii="Times New Roman" w:hAnsi="Times New Roman"/>
          <w:sz w:val="28"/>
          <w:szCs w:val="28"/>
        </w:rPr>
        <w:t xml:space="preserve">сновной акцент </w:t>
      </w:r>
      <w:r w:rsidR="00647D84">
        <w:rPr>
          <w:rFonts w:ascii="Times New Roman" w:hAnsi="Times New Roman"/>
          <w:sz w:val="28"/>
          <w:szCs w:val="28"/>
        </w:rPr>
        <w:t xml:space="preserve">в системе </w:t>
      </w:r>
      <w:r w:rsidR="007666A5" w:rsidRPr="00015B57">
        <w:rPr>
          <w:rFonts w:ascii="Times New Roman" w:hAnsi="Times New Roman"/>
          <w:sz w:val="28"/>
          <w:szCs w:val="28"/>
        </w:rPr>
        <w:t>обеспечени</w:t>
      </w:r>
      <w:r w:rsidR="00647D84">
        <w:rPr>
          <w:rFonts w:ascii="Times New Roman" w:hAnsi="Times New Roman"/>
          <w:sz w:val="28"/>
          <w:szCs w:val="28"/>
        </w:rPr>
        <w:t>я</w:t>
      </w:r>
      <w:r w:rsidR="007666A5" w:rsidRPr="00015B57">
        <w:rPr>
          <w:rFonts w:ascii="Times New Roman" w:hAnsi="Times New Roman"/>
          <w:sz w:val="28"/>
          <w:szCs w:val="28"/>
        </w:rPr>
        <w:t xml:space="preserve"> радиационной безопасности</w:t>
      </w:r>
      <w:r w:rsidR="0044372C" w:rsidRPr="00015B57">
        <w:rPr>
          <w:rFonts w:ascii="Times New Roman" w:hAnsi="Times New Roman"/>
          <w:sz w:val="28"/>
          <w:szCs w:val="28"/>
        </w:rPr>
        <w:t xml:space="preserve"> при захоронении отходов атомной энергетики</w:t>
      </w:r>
      <w:r w:rsidR="00647D84">
        <w:rPr>
          <w:rFonts w:ascii="Times New Roman" w:hAnsi="Times New Roman"/>
          <w:sz w:val="28"/>
          <w:szCs w:val="28"/>
        </w:rPr>
        <w:t xml:space="preserve"> должен быть сделан</w:t>
      </w:r>
      <w:r w:rsidR="002D7C67" w:rsidRPr="00015B57">
        <w:rPr>
          <w:rFonts w:ascii="Times New Roman" w:hAnsi="Times New Roman"/>
          <w:sz w:val="28"/>
          <w:szCs w:val="28"/>
        </w:rPr>
        <w:t xml:space="preserve"> на создании в стране организации</w:t>
      </w:r>
      <w:r w:rsidR="007C2C81" w:rsidRPr="00015B57">
        <w:rPr>
          <w:rFonts w:ascii="Times New Roman" w:hAnsi="Times New Roman"/>
          <w:sz w:val="28"/>
          <w:szCs w:val="28"/>
        </w:rPr>
        <w:t xml:space="preserve"> </w:t>
      </w:r>
      <w:r w:rsidR="0044372C" w:rsidRPr="00015B57">
        <w:rPr>
          <w:rFonts w:ascii="Times New Roman" w:hAnsi="Times New Roman"/>
          <w:sz w:val="28"/>
          <w:szCs w:val="28"/>
        </w:rPr>
        <w:t>– национального</w:t>
      </w:r>
      <w:r w:rsidR="00FE00C2" w:rsidRPr="00015B57">
        <w:rPr>
          <w:rFonts w:ascii="Times New Roman" w:hAnsi="Times New Roman"/>
          <w:sz w:val="28"/>
          <w:szCs w:val="28"/>
        </w:rPr>
        <w:t xml:space="preserve"> оператор</w:t>
      </w:r>
      <w:r w:rsidR="0044372C" w:rsidRPr="00015B57">
        <w:rPr>
          <w:rFonts w:ascii="Times New Roman" w:hAnsi="Times New Roman"/>
          <w:sz w:val="28"/>
          <w:szCs w:val="28"/>
        </w:rPr>
        <w:t>а</w:t>
      </w:r>
      <w:r w:rsidR="007C2C81" w:rsidRPr="00015B57">
        <w:rPr>
          <w:rFonts w:ascii="Times New Roman" w:hAnsi="Times New Roman"/>
          <w:sz w:val="28"/>
          <w:szCs w:val="28"/>
        </w:rPr>
        <w:t xml:space="preserve">, </w:t>
      </w:r>
      <w:r w:rsidR="00FE00C2" w:rsidRPr="00015B57">
        <w:rPr>
          <w:rFonts w:ascii="Times New Roman" w:hAnsi="Times New Roman"/>
          <w:sz w:val="28"/>
          <w:szCs w:val="28"/>
        </w:rPr>
        <w:t>уполномоченного</w:t>
      </w:r>
      <w:r w:rsidR="008B42F0" w:rsidRPr="00015B57">
        <w:rPr>
          <w:rFonts w:ascii="Times New Roman" w:hAnsi="Times New Roman"/>
          <w:sz w:val="28"/>
          <w:szCs w:val="28"/>
        </w:rPr>
        <w:t xml:space="preserve"> </w:t>
      </w:r>
      <w:r w:rsidR="007666A5" w:rsidRPr="00015B57">
        <w:rPr>
          <w:rFonts w:ascii="Times New Roman" w:hAnsi="Times New Roman"/>
          <w:sz w:val="28"/>
          <w:szCs w:val="28"/>
        </w:rPr>
        <w:t>осуществлять деятельность</w:t>
      </w:r>
      <w:r w:rsidR="008B42F0" w:rsidRPr="00015B57">
        <w:rPr>
          <w:rFonts w:ascii="Times New Roman" w:hAnsi="Times New Roman"/>
          <w:sz w:val="28"/>
          <w:szCs w:val="28"/>
        </w:rPr>
        <w:t xml:space="preserve"> по захоронению </w:t>
      </w:r>
      <w:r w:rsidR="007666A5" w:rsidRPr="00015B57">
        <w:rPr>
          <w:rFonts w:ascii="Times New Roman" w:hAnsi="Times New Roman"/>
          <w:sz w:val="28"/>
          <w:szCs w:val="28"/>
        </w:rPr>
        <w:t xml:space="preserve">отходов </w:t>
      </w:r>
      <w:r w:rsidR="007C2C81" w:rsidRPr="00015B57">
        <w:rPr>
          <w:rFonts w:ascii="Times New Roman" w:hAnsi="Times New Roman"/>
          <w:sz w:val="28"/>
          <w:szCs w:val="28"/>
        </w:rPr>
        <w:t>атомной энергетики</w:t>
      </w:r>
      <w:r w:rsidR="003A1302">
        <w:rPr>
          <w:rFonts w:ascii="Times New Roman" w:hAnsi="Times New Roman"/>
          <w:sz w:val="28"/>
          <w:szCs w:val="28"/>
        </w:rPr>
        <w:t xml:space="preserve">, </w:t>
      </w:r>
      <w:r w:rsidR="003A1302">
        <w:rPr>
          <w:rFonts w:ascii="Times New Roman" w:hAnsi="Times New Roman"/>
          <w:sz w:val="28"/>
          <w:szCs w:val="28"/>
        </w:rPr>
        <w:lastRenderedPageBreak/>
        <w:t>определив источники финансирования д</w:t>
      </w:r>
      <w:r w:rsidR="008B42F0" w:rsidRPr="00015B57">
        <w:rPr>
          <w:rFonts w:ascii="Times New Roman" w:hAnsi="Times New Roman"/>
          <w:sz w:val="28"/>
          <w:szCs w:val="28"/>
        </w:rPr>
        <w:t>анной деятельности.</w:t>
      </w:r>
      <w:r w:rsidR="007C2C81" w:rsidRPr="00015B57">
        <w:rPr>
          <w:rFonts w:ascii="Times New Roman" w:hAnsi="Times New Roman"/>
          <w:sz w:val="28"/>
          <w:szCs w:val="28"/>
        </w:rPr>
        <w:t xml:space="preserve"> </w:t>
      </w:r>
      <w:r w:rsidR="008B42F0" w:rsidRPr="00015B57">
        <w:rPr>
          <w:rFonts w:ascii="Times New Roman" w:hAnsi="Times New Roman"/>
          <w:sz w:val="28"/>
          <w:szCs w:val="28"/>
        </w:rPr>
        <w:t xml:space="preserve">Основными функциями национального оператора предлагается </w:t>
      </w:r>
      <w:r w:rsidR="00647D84">
        <w:rPr>
          <w:rFonts w:ascii="Times New Roman" w:hAnsi="Times New Roman"/>
          <w:sz w:val="28"/>
          <w:szCs w:val="28"/>
        </w:rPr>
        <w:t>определ</w:t>
      </w:r>
      <w:r w:rsidR="008B42F0" w:rsidRPr="00015B57">
        <w:rPr>
          <w:rFonts w:ascii="Times New Roman" w:hAnsi="Times New Roman"/>
          <w:sz w:val="28"/>
          <w:szCs w:val="28"/>
        </w:rPr>
        <w:t xml:space="preserve">ить </w:t>
      </w:r>
      <w:r w:rsidR="007666A5" w:rsidRPr="00015B57">
        <w:rPr>
          <w:rFonts w:ascii="Times New Roman" w:hAnsi="Times New Roman"/>
          <w:sz w:val="28"/>
          <w:szCs w:val="28"/>
        </w:rPr>
        <w:t>проведение</w:t>
      </w:r>
      <w:r w:rsidR="008B42F0" w:rsidRPr="00015B57">
        <w:rPr>
          <w:rFonts w:ascii="Times New Roman" w:hAnsi="Times New Roman"/>
          <w:sz w:val="28"/>
          <w:szCs w:val="28"/>
        </w:rPr>
        <w:t xml:space="preserve"> </w:t>
      </w:r>
      <w:r w:rsidR="00DA02DF" w:rsidRPr="00015B57">
        <w:rPr>
          <w:rFonts w:ascii="Times New Roman" w:hAnsi="Times New Roman"/>
          <w:sz w:val="28"/>
          <w:szCs w:val="28"/>
        </w:rPr>
        <w:t>работ</w:t>
      </w:r>
      <w:r w:rsidR="007666A5" w:rsidRPr="00015B57">
        <w:rPr>
          <w:rFonts w:ascii="Times New Roman" w:hAnsi="Times New Roman"/>
          <w:sz w:val="28"/>
          <w:szCs w:val="28"/>
        </w:rPr>
        <w:t xml:space="preserve"> (либо организация проведения работ)</w:t>
      </w:r>
      <w:r w:rsidR="00DA02DF" w:rsidRPr="00015B57">
        <w:rPr>
          <w:rFonts w:ascii="Times New Roman" w:hAnsi="Times New Roman"/>
          <w:sz w:val="28"/>
          <w:szCs w:val="28"/>
        </w:rPr>
        <w:t>, связанных с размещением, проектированием, сооружением, эксплуатацией и закрытием пунктов захоронения</w:t>
      </w:r>
      <w:r w:rsidR="008B42F0" w:rsidRPr="00015B57">
        <w:rPr>
          <w:rFonts w:ascii="Times New Roman" w:hAnsi="Times New Roman"/>
          <w:sz w:val="28"/>
          <w:szCs w:val="28"/>
        </w:rPr>
        <w:t xml:space="preserve"> отходов атомной э</w:t>
      </w:r>
      <w:r w:rsidR="00DA02DF" w:rsidRPr="00015B57">
        <w:rPr>
          <w:rFonts w:ascii="Times New Roman" w:hAnsi="Times New Roman"/>
          <w:sz w:val="28"/>
          <w:szCs w:val="28"/>
        </w:rPr>
        <w:t>нергетики,</w:t>
      </w:r>
      <w:r w:rsidR="006648AB" w:rsidRPr="00015B57">
        <w:rPr>
          <w:rFonts w:ascii="Times New Roman" w:hAnsi="Times New Roman"/>
          <w:sz w:val="28"/>
          <w:szCs w:val="28"/>
        </w:rPr>
        <w:t xml:space="preserve"> обращение с радиоактивными отходами,</w:t>
      </w:r>
      <w:r w:rsidR="00DA02DF" w:rsidRPr="00015B57">
        <w:rPr>
          <w:rFonts w:ascii="Times New Roman" w:hAnsi="Times New Roman"/>
          <w:sz w:val="28"/>
          <w:szCs w:val="28"/>
        </w:rPr>
        <w:t xml:space="preserve"> а также иные полномочия. Основная цель создания национального оператора – обеспечить радиационную безопасность при захоронении радиоактивных отходов, что напрямую связано с обеспечением </w:t>
      </w:r>
      <w:r w:rsidR="003A1302">
        <w:rPr>
          <w:rFonts w:ascii="Times New Roman" w:hAnsi="Times New Roman"/>
          <w:sz w:val="28"/>
          <w:szCs w:val="28"/>
        </w:rPr>
        <w:t>экологической безопасности</w:t>
      </w:r>
      <w:r w:rsidR="00DA02DF" w:rsidRPr="00015B57">
        <w:rPr>
          <w:rFonts w:ascii="Times New Roman" w:hAnsi="Times New Roman"/>
          <w:sz w:val="28"/>
          <w:szCs w:val="28"/>
        </w:rPr>
        <w:t>.</w:t>
      </w:r>
    </w:p>
    <w:p w14:paraId="539A90B7" w14:textId="533E9833" w:rsidR="009E18B5" w:rsidRPr="009E18B5" w:rsidRDefault="009E18B5" w:rsidP="009E18B5">
      <w:pPr>
        <w:spacing w:after="0" w:line="240" w:lineRule="auto"/>
        <w:ind w:firstLine="709"/>
        <w:jc w:val="both"/>
        <w:rPr>
          <w:rFonts w:ascii="Times New Roman" w:hAnsi="Times New Roman"/>
          <w:sz w:val="28"/>
          <w:szCs w:val="28"/>
        </w:rPr>
      </w:pPr>
      <w:r w:rsidRPr="009E18B5">
        <w:rPr>
          <w:rFonts w:ascii="Times New Roman" w:hAnsi="Times New Roman"/>
          <w:sz w:val="28"/>
          <w:szCs w:val="28"/>
        </w:rPr>
        <w:t>Для создания прочной консолидированной основы правового регулирования захоронения отходов атомной энергетики запрет на ввоз на территорию государства радиоактивных отходов, образовавшихся за пределами Республики Беларусь</w:t>
      </w:r>
      <w:r w:rsidR="00C21943">
        <w:rPr>
          <w:rFonts w:ascii="Times New Roman" w:hAnsi="Times New Roman"/>
          <w:sz w:val="28"/>
          <w:szCs w:val="28"/>
        </w:rPr>
        <w:t>,</w:t>
      </w:r>
      <w:r w:rsidRPr="009E18B5">
        <w:rPr>
          <w:rFonts w:ascii="Times New Roman" w:hAnsi="Times New Roman"/>
          <w:sz w:val="28"/>
          <w:szCs w:val="28"/>
        </w:rPr>
        <w:t xml:space="preserve"> </w:t>
      </w:r>
      <w:r w:rsidR="00241AA1">
        <w:rPr>
          <w:rFonts w:ascii="Times New Roman" w:hAnsi="Times New Roman"/>
          <w:sz w:val="28"/>
          <w:szCs w:val="28"/>
        </w:rPr>
        <w:t>предлагаем</w:t>
      </w:r>
      <w:r w:rsidRPr="009E18B5">
        <w:rPr>
          <w:rFonts w:ascii="Times New Roman" w:hAnsi="Times New Roman"/>
          <w:sz w:val="28"/>
          <w:szCs w:val="28"/>
        </w:rPr>
        <w:t xml:space="preserve"> закрепить в Конституции Республики Беларусь.</w:t>
      </w:r>
    </w:p>
    <w:p w14:paraId="32353AC3" w14:textId="6B4EB31A" w:rsidR="00D564B1" w:rsidRDefault="000217C8" w:rsidP="009E45BE">
      <w:pPr>
        <w:spacing w:after="0" w:line="240" w:lineRule="auto"/>
        <w:ind w:firstLine="709"/>
        <w:jc w:val="both"/>
        <w:rPr>
          <w:rFonts w:ascii="Times New Roman" w:hAnsi="Times New Roman"/>
          <w:sz w:val="28"/>
          <w:szCs w:val="28"/>
        </w:rPr>
      </w:pPr>
      <w:r w:rsidRPr="00015B57">
        <w:rPr>
          <w:rFonts w:ascii="Times New Roman" w:hAnsi="Times New Roman"/>
          <w:sz w:val="28"/>
          <w:szCs w:val="28"/>
        </w:rPr>
        <w:t xml:space="preserve">В заключении подчеркнем, что </w:t>
      </w:r>
      <w:r w:rsidR="000C7D72" w:rsidRPr="00015B57">
        <w:rPr>
          <w:rFonts w:ascii="Times New Roman" w:hAnsi="Times New Roman"/>
          <w:sz w:val="28"/>
          <w:szCs w:val="28"/>
        </w:rPr>
        <w:t>конститу</w:t>
      </w:r>
      <w:r w:rsidR="00456121" w:rsidRPr="00015B57">
        <w:rPr>
          <w:rFonts w:ascii="Times New Roman" w:hAnsi="Times New Roman"/>
          <w:sz w:val="28"/>
          <w:szCs w:val="28"/>
        </w:rPr>
        <w:t>ц</w:t>
      </w:r>
      <w:r w:rsidR="000C7D72" w:rsidRPr="00015B57">
        <w:rPr>
          <w:rFonts w:ascii="Times New Roman" w:hAnsi="Times New Roman"/>
          <w:sz w:val="28"/>
          <w:szCs w:val="28"/>
        </w:rPr>
        <w:t>и</w:t>
      </w:r>
      <w:r w:rsidR="00456121" w:rsidRPr="00015B57">
        <w:rPr>
          <w:rFonts w:ascii="Times New Roman" w:hAnsi="Times New Roman"/>
          <w:sz w:val="28"/>
          <w:szCs w:val="28"/>
        </w:rPr>
        <w:t xml:space="preserve">онные положения о праве каждого на </w:t>
      </w:r>
      <w:r w:rsidR="009E124C" w:rsidRPr="00015B57">
        <w:rPr>
          <w:rFonts w:ascii="Times New Roman" w:hAnsi="Times New Roman"/>
          <w:sz w:val="28"/>
          <w:szCs w:val="28"/>
        </w:rPr>
        <w:t>благоприятную</w:t>
      </w:r>
      <w:r w:rsidR="00456121" w:rsidRPr="00015B57">
        <w:rPr>
          <w:rFonts w:ascii="Times New Roman" w:hAnsi="Times New Roman"/>
          <w:sz w:val="28"/>
          <w:szCs w:val="28"/>
        </w:rPr>
        <w:t xml:space="preserve"> окружающую среду </w:t>
      </w:r>
      <w:r w:rsidR="003A4DD3" w:rsidRPr="00015B57">
        <w:rPr>
          <w:rFonts w:ascii="Times New Roman" w:hAnsi="Times New Roman"/>
          <w:sz w:val="28"/>
          <w:szCs w:val="28"/>
        </w:rPr>
        <w:t xml:space="preserve">при захоронении отходов атомной энергетики </w:t>
      </w:r>
      <w:r w:rsidR="000C7D72" w:rsidRPr="00015B57">
        <w:rPr>
          <w:rFonts w:ascii="Times New Roman" w:hAnsi="Times New Roman"/>
          <w:sz w:val="28"/>
          <w:szCs w:val="28"/>
        </w:rPr>
        <w:t xml:space="preserve">находят развитие в нормативных правовых актах </w:t>
      </w:r>
      <w:r w:rsidR="00EB4304" w:rsidRPr="00015B57">
        <w:rPr>
          <w:rFonts w:ascii="Times New Roman" w:hAnsi="Times New Roman"/>
          <w:sz w:val="28"/>
          <w:szCs w:val="28"/>
        </w:rPr>
        <w:t>в области обеспечения</w:t>
      </w:r>
      <w:r w:rsidR="003A4DD3" w:rsidRPr="00015B57">
        <w:rPr>
          <w:rFonts w:ascii="Times New Roman" w:hAnsi="Times New Roman"/>
          <w:sz w:val="28"/>
          <w:szCs w:val="28"/>
        </w:rPr>
        <w:t xml:space="preserve"> ядерной и радиационной безопасности</w:t>
      </w:r>
      <w:r w:rsidR="002713DA">
        <w:rPr>
          <w:rFonts w:ascii="Times New Roman" w:hAnsi="Times New Roman"/>
          <w:sz w:val="28"/>
          <w:szCs w:val="28"/>
        </w:rPr>
        <w:t xml:space="preserve">. </w:t>
      </w:r>
      <w:r w:rsidR="00381DBE" w:rsidRPr="000D467F">
        <w:rPr>
          <w:rFonts w:ascii="Times New Roman" w:hAnsi="Times New Roman"/>
          <w:sz w:val="28"/>
          <w:szCs w:val="28"/>
        </w:rPr>
        <w:t>Указанны</w:t>
      </w:r>
      <w:r w:rsidR="003A1302" w:rsidRPr="000D467F">
        <w:rPr>
          <w:rFonts w:ascii="Times New Roman" w:hAnsi="Times New Roman"/>
          <w:sz w:val="28"/>
          <w:szCs w:val="28"/>
        </w:rPr>
        <w:t>й</w:t>
      </w:r>
      <w:r w:rsidR="00381DBE" w:rsidRPr="000D467F">
        <w:rPr>
          <w:rFonts w:ascii="Times New Roman" w:hAnsi="Times New Roman"/>
          <w:sz w:val="28"/>
          <w:szCs w:val="28"/>
        </w:rPr>
        <w:t xml:space="preserve"> вывод соотносятся с решением Конституционного Суда Республики Беларусь от 29 октября 2009 г. № Р-367/2009 «О соответствии Конституции Республики Беларусь Закона Республики Беларусь «О внесении изменений и дополнений в некоторые законы Республики Беларусь по вопросам использования атомной энергии»</w:t>
      </w:r>
      <w:r w:rsidR="00C633C7" w:rsidRPr="000D467F">
        <w:rPr>
          <w:rFonts w:ascii="Times New Roman" w:hAnsi="Times New Roman"/>
          <w:sz w:val="28"/>
          <w:szCs w:val="28"/>
        </w:rPr>
        <w:t>, в котором</w:t>
      </w:r>
      <w:r w:rsidR="00381DBE" w:rsidRPr="000D467F">
        <w:rPr>
          <w:rFonts w:ascii="Times New Roman" w:hAnsi="Times New Roman"/>
          <w:sz w:val="28"/>
          <w:szCs w:val="28"/>
        </w:rPr>
        <w:t xml:space="preserve"> Суд</w:t>
      </w:r>
      <w:r w:rsidR="00C633C7" w:rsidRPr="000D467F">
        <w:rPr>
          <w:rFonts w:ascii="Times New Roman" w:hAnsi="Times New Roman"/>
          <w:sz w:val="28"/>
          <w:szCs w:val="28"/>
        </w:rPr>
        <w:t>,</w:t>
      </w:r>
      <w:r w:rsidR="00381DBE" w:rsidRPr="000D467F">
        <w:rPr>
          <w:rFonts w:ascii="Times New Roman" w:hAnsi="Times New Roman"/>
          <w:sz w:val="28"/>
          <w:szCs w:val="28"/>
        </w:rPr>
        <w:t xml:space="preserve"> исходя</w:t>
      </w:r>
      <w:r w:rsidR="00C633C7" w:rsidRPr="000D467F">
        <w:rPr>
          <w:rFonts w:ascii="Times New Roman" w:hAnsi="Times New Roman"/>
          <w:sz w:val="28"/>
          <w:szCs w:val="28"/>
        </w:rPr>
        <w:t xml:space="preserve"> из положений статьей</w:t>
      </w:r>
      <w:r w:rsidR="00381DBE" w:rsidRPr="000D467F">
        <w:rPr>
          <w:rFonts w:ascii="Times New Roman" w:hAnsi="Times New Roman"/>
          <w:sz w:val="28"/>
          <w:szCs w:val="28"/>
        </w:rPr>
        <w:t xml:space="preserve"> 46 </w:t>
      </w:r>
      <w:r w:rsidR="00C633C7" w:rsidRPr="000D467F">
        <w:rPr>
          <w:rFonts w:ascii="Times New Roman" w:hAnsi="Times New Roman"/>
          <w:sz w:val="28"/>
          <w:szCs w:val="28"/>
        </w:rPr>
        <w:t xml:space="preserve">и 55 </w:t>
      </w:r>
      <w:r w:rsidR="00381DBE" w:rsidRPr="000D467F">
        <w:rPr>
          <w:rFonts w:ascii="Times New Roman" w:hAnsi="Times New Roman"/>
          <w:sz w:val="28"/>
          <w:szCs w:val="28"/>
        </w:rPr>
        <w:t>Конституции, указал, что нормы</w:t>
      </w:r>
      <w:r w:rsidR="009E45BE" w:rsidRPr="000D467F">
        <w:rPr>
          <w:rFonts w:ascii="Times New Roman" w:hAnsi="Times New Roman"/>
          <w:sz w:val="28"/>
          <w:szCs w:val="28"/>
        </w:rPr>
        <w:t xml:space="preserve"> проверяемого</w:t>
      </w:r>
      <w:r w:rsidR="00381DBE" w:rsidRPr="000D467F">
        <w:rPr>
          <w:rFonts w:ascii="Times New Roman" w:hAnsi="Times New Roman"/>
          <w:sz w:val="28"/>
          <w:szCs w:val="28"/>
        </w:rPr>
        <w:t xml:space="preserve"> Закона </w:t>
      </w:r>
      <w:bookmarkStart w:id="1" w:name="_Hlk103118107"/>
      <w:r w:rsidR="00381DBE" w:rsidRPr="000D467F">
        <w:rPr>
          <w:rFonts w:ascii="Times New Roman" w:hAnsi="Times New Roman"/>
          <w:sz w:val="28"/>
          <w:szCs w:val="28"/>
        </w:rPr>
        <w:t>направлены на совершенствование правового механизма реализации указанных конституционных положений.</w:t>
      </w:r>
      <w:r w:rsidR="009E45BE">
        <w:rPr>
          <w:rFonts w:ascii="Times New Roman" w:hAnsi="Times New Roman"/>
          <w:sz w:val="28"/>
          <w:szCs w:val="28"/>
        </w:rPr>
        <w:t xml:space="preserve"> К</w:t>
      </w:r>
      <w:r w:rsidR="00FF4FD4" w:rsidRPr="00015B57">
        <w:rPr>
          <w:rFonts w:ascii="Times New Roman" w:hAnsi="Times New Roman"/>
          <w:sz w:val="28"/>
          <w:szCs w:val="28"/>
        </w:rPr>
        <w:t>омплексное</w:t>
      </w:r>
      <w:r w:rsidR="00F13474" w:rsidRPr="00015B57">
        <w:rPr>
          <w:rFonts w:ascii="Times New Roman" w:hAnsi="Times New Roman"/>
          <w:sz w:val="28"/>
          <w:szCs w:val="28"/>
        </w:rPr>
        <w:t xml:space="preserve"> </w:t>
      </w:r>
      <w:r w:rsidR="003A1302">
        <w:rPr>
          <w:rFonts w:ascii="Times New Roman" w:hAnsi="Times New Roman"/>
          <w:sz w:val="28"/>
          <w:szCs w:val="28"/>
        </w:rPr>
        <w:t xml:space="preserve">и системное законодательное </w:t>
      </w:r>
      <w:r w:rsidR="00F13474" w:rsidRPr="00015B57">
        <w:rPr>
          <w:rFonts w:ascii="Times New Roman" w:hAnsi="Times New Roman"/>
          <w:sz w:val="28"/>
          <w:szCs w:val="28"/>
        </w:rPr>
        <w:t>регулирование</w:t>
      </w:r>
      <w:r w:rsidR="00554A4F" w:rsidRPr="00015B57">
        <w:rPr>
          <w:rFonts w:ascii="Times New Roman" w:hAnsi="Times New Roman"/>
          <w:sz w:val="28"/>
          <w:szCs w:val="28"/>
        </w:rPr>
        <w:t xml:space="preserve"> </w:t>
      </w:r>
      <w:r w:rsidR="00F13474" w:rsidRPr="00015B57">
        <w:rPr>
          <w:rFonts w:ascii="Times New Roman" w:hAnsi="Times New Roman"/>
          <w:sz w:val="28"/>
          <w:szCs w:val="28"/>
        </w:rPr>
        <w:t xml:space="preserve">отношений </w:t>
      </w:r>
      <w:r w:rsidR="00647D84">
        <w:rPr>
          <w:rFonts w:ascii="Times New Roman" w:hAnsi="Times New Roman"/>
          <w:sz w:val="28"/>
          <w:szCs w:val="28"/>
        </w:rPr>
        <w:t xml:space="preserve">в области </w:t>
      </w:r>
      <w:r w:rsidR="0030523C" w:rsidRPr="00015B57">
        <w:rPr>
          <w:rFonts w:ascii="Times New Roman" w:hAnsi="Times New Roman"/>
          <w:sz w:val="28"/>
          <w:szCs w:val="28"/>
        </w:rPr>
        <w:t>захоронения</w:t>
      </w:r>
      <w:r w:rsidR="00D564B1" w:rsidRPr="00015B57">
        <w:rPr>
          <w:rFonts w:ascii="Times New Roman" w:hAnsi="Times New Roman"/>
          <w:sz w:val="28"/>
          <w:szCs w:val="28"/>
        </w:rPr>
        <w:t xml:space="preserve"> отходов атомной энергетики</w:t>
      </w:r>
      <w:r w:rsidR="00FF4FD4" w:rsidRPr="00015B57">
        <w:rPr>
          <w:rFonts w:ascii="Times New Roman" w:hAnsi="Times New Roman"/>
          <w:sz w:val="28"/>
          <w:szCs w:val="28"/>
        </w:rPr>
        <w:t>,</w:t>
      </w:r>
      <w:r w:rsidR="00CE3F57" w:rsidRPr="00015B57">
        <w:rPr>
          <w:rFonts w:ascii="Times New Roman" w:hAnsi="Times New Roman"/>
          <w:sz w:val="28"/>
          <w:szCs w:val="28"/>
        </w:rPr>
        <w:t xml:space="preserve"> включающее нормативные и организационные компоненты</w:t>
      </w:r>
      <w:r w:rsidR="003A1302">
        <w:rPr>
          <w:rFonts w:ascii="Times New Roman" w:hAnsi="Times New Roman"/>
          <w:sz w:val="28"/>
          <w:szCs w:val="28"/>
        </w:rPr>
        <w:t>,</w:t>
      </w:r>
      <w:r w:rsidR="00FF4FD4" w:rsidRPr="00015B57">
        <w:rPr>
          <w:rFonts w:ascii="Times New Roman" w:hAnsi="Times New Roman"/>
          <w:sz w:val="28"/>
          <w:szCs w:val="28"/>
        </w:rPr>
        <w:t xml:space="preserve"> </w:t>
      </w:r>
      <w:r w:rsidR="009F7D3A" w:rsidRPr="00015B57">
        <w:rPr>
          <w:rFonts w:ascii="Times New Roman" w:hAnsi="Times New Roman"/>
          <w:sz w:val="28"/>
          <w:szCs w:val="28"/>
        </w:rPr>
        <w:t xml:space="preserve">установление системы </w:t>
      </w:r>
      <w:r w:rsidR="003A1302">
        <w:rPr>
          <w:rFonts w:ascii="Times New Roman" w:hAnsi="Times New Roman"/>
          <w:sz w:val="28"/>
          <w:szCs w:val="28"/>
        </w:rPr>
        <w:t xml:space="preserve">соответствующих требований и </w:t>
      </w:r>
      <w:r w:rsidR="009F7D3A" w:rsidRPr="00015B57">
        <w:rPr>
          <w:rFonts w:ascii="Times New Roman" w:hAnsi="Times New Roman"/>
          <w:sz w:val="28"/>
          <w:szCs w:val="28"/>
        </w:rPr>
        <w:t xml:space="preserve">нормирования </w:t>
      </w:r>
      <w:r w:rsidR="003A1302">
        <w:rPr>
          <w:rFonts w:ascii="Times New Roman" w:hAnsi="Times New Roman"/>
          <w:sz w:val="28"/>
          <w:szCs w:val="28"/>
        </w:rPr>
        <w:t>выступает</w:t>
      </w:r>
      <w:r w:rsidR="002A7914" w:rsidRPr="00015B57">
        <w:rPr>
          <w:rFonts w:ascii="Times New Roman" w:hAnsi="Times New Roman"/>
          <w:sz w:val="28"/>
          <w:szCs w:val="28"/>
        </w:rPr>
        <w:t xml:space="preserve"> </w:t>
      </w:r>
      <w:r w:rsidR="007A15EB" w:rsidRPr="00015B57">
        <w:rPr>
          <w:rFonts w:ascii="Times New Roman" w:hAnsi="Times New Roman"/>
          <w:sz w:val="28"/>
          <w:szCs w:val="28"/>
        </w:rPr>
        <w:t>важн</w:t>
      </w:r>
      <w:r w:rsidR="003A1302">
        <w:rPr>
          <w:rFonts w:ascii="Times New Roman" w:hAnsi="Times New Roman"/>
          <w:sz w:val="28"/>
          <w:szCs w:val="28"/>
        </w:rPr>
        <w:t xml:space="preserve">ой правовой </w:t>
      </w:r>
      <w:r w:rsidR="007A15EB" w:rsidRPr="00015B57">
        <w:rPr>
          <w:rFonts w:ascii="Times New Roman" w:hAnsi="Times New Roman"/>
          <w:sz w:val="28"/>
          <w:szCs w:val="28"/>
        </w:rPr>
        <w:t>гаранти</w:t>
      </w:r>
      <w:r w:rsidR="003A1302">
        <w:rPr>
          <w:rFonts w:ascii="Times New Roman" w:hAnsi="Times New Roman"/>
          <w:sz w:val="28"/>
          <w:szCs w:val="28"/>
        </w:rPr>
        <w:t>ей</w:t>
      </w:r>
      <w:r w:rsidR="002A7914" w:rsidRPr="00015B57">
        <w:rPr>
          <w:rFonts w:ascii="Times New Roman" w:hAnsi="Times New Roman"/>
          <w:sz w:val="28"/>
          <w:szCs w:val="28"/>
        </w:rPr>
        <w:t xml:space="preserve"> обеспечения конституционного права </w:t>
      </w:r>
      <w:r w:rsidR="003A1302">
        <w:rPr>
          <w:rFonts w:ascii="Times New Roman" w:hAnsi="Times New Roman"/>
          <w:sz w:val="28"/>
          <w:szCs w:val="28"/>
        </w:rPr>
        <w:t xml:space="preserve">каждого </w:t>
      </w:r>
      <w:r w:rsidR="002A7914" w:rsidRPr="00015B57">
        <w:rPr>
          <w:rFonts w:ascii="Times New Roman" w:hAnsi="Times New Roman"/>
          <w:sz w:val="28"/>
          <w:szCs w:val="28"/>
        </w:rPr>
        <w:t>на благоприятную окружающую среду.</w:t>
      </w:r>
      <w:r w:rsidR="00175918" w:rsidRPr="00015B57">
        <w:rPr>
          <w:rFonts w:ascii="Times New Roman" w:hAnsi="Times New Roman"/>
          <w:sz w:val="28"/>
          <w:szCs w:val="28"/>
        </w:rPr>
        <w:t xml:space="preserve"> </w:t>
      </w:r>
    </w:p>
    <w:bookmarkEnd w:id="1"/>
    <w:p w14:paraId="78759B8F" w14:textId="77777777" w:rsidR="00A73944" w:rsidRPr="00233EF5" w:rsidRDefault="00A73944" w:rsidP="000217C8">
      <w:pPr>
        <w:ind w:firstLine="709"/>
        <w:jc w:val="both"/>
        <w:rPr>
          <w:rFonts w:ascii="Times New Roman" w:hAnsi="Times New Roman"/>
          <w:sz w:val="28"/>
          <w:szCs w:val="28"/>
        </w:rPr>
      </w:pPr>
    </w:p>
    <w:p w14:paraId="35D4B797" w14:textId="77777777" w:rsidR="00CC0AE4" w:rsidRPr="00C95654" w:rsidRDefault="00165503" w:rsidP="0063404D">
      <w:pPr>
        <w:pStyle w:val="2"/>
        <w:rPr>
          <w:rFonts w:ascii="Times New Roman" w:hAnsi="Times New Roman" w:cs="Times New Roman"/>
          <w:b/>
          <w:color w:val="auto"/>
          <w:sz w:val="28"/>
          <w:szCs w:val="28"/>
          <w:shd w:val="clear" w:color="auto" w:fill="FFFFFF"/>
        </w:rPr>
      </w:pPr>
      <w:r w:rsidRPr="00C95654">
        <w:rPr>
          <w:rFonts w:ascii="Times New Roman" w:hAnsi="Times New Roman" w:cs="Times New Roman"/>
          <w:b/>
          <w:color w:val="auto"/>
          <w:sz w:val="28"/>
          <w:szCs w:val="28"/>
          <w:shd w:val="clear" w:color="auto" w:fill="FFFFFF"/>
        </w:rPr>
        <w:t>Список источников</w:t>
      </w:r>
    </w:p>
    <w:p w14:paraId="56A997F5" w14:textId="14F9A9EE" w:rsidR="006A505A" w:rsidRPr="006A505A" w:rsidRDefault="006A505A" w:rsidP="006A505A">
      <w:pPr>
        <w:pStyle w:val="ae"/>
        <w:numPr>
          <w:ilvl w:val="0"/>
          <w:numId w:val="11"/>
        </w:numPr>
        <w:tabs>
          <w:tab w:val="left" w:pos="851"/>
          <w:tab w:val="left" w:pos="993"/>
        </w:tabs>
        <w:ind w:left="0" w:firstLine="709"/>
        <w:jc w:val="both"/>
        <w:rPr>
          <w:rFonts w:ascii="Times New Roman" w:hAnsi="Times New Roman"/>
          <w:sz w:val="28"/>
          <w:szCs w:val="28"/>
        </w:rPr>
      </w:pPr>
      <w:r w:rsidRPr="006A505A">
        <w:rPr>
          <w:rFonts w:ascii="Times New Roman" w:hAnsi="Times New Roman"/>
          <w:sz w:val="28"/>
          <w:szCs w:val="28"/>
        </w:rPr>
        <w:t xml:space="preserve">Балашенко, С. А. Правовое обеспечение безопасности на территориях радиоактивного загрязнения / С. А. Балашенко [и др.]; под ред. С. А. </w:t>
      </w:r>
      <w:proofErr w:type="gramStart"/>
      <w:r w:rsidRPr="006A505A">
        <w:rPr>
          <w:rFonts w:ascii="Times New Roman" w:hAnsi="Times New Roman"/>
          <w:sz w:val="28"/>
          <w:szCs w:val="28"/>
        </w:rPr>
        <w:t>Балашенко :</w:t>
      </w:r>
      <w:proofErr w:type="gramEnd"/>
      <w:r w:rsidRPr="006A505A">
        <w:rPr>
          <w:rFonts w:ascii="Times New Roman" w:hAnsi="Times New Roman"/>
          <w:sz w:val="28"/>
          <w:szCs w:val="28"/>
        </w:rPr>
        <w:t xml:space="preserve"> учеб. пособие. - </w:t>
      </w:r>
      <w:proofErr w:type="gramStart"/>
      <w:r w:rsidRPr="006A505A">
        <w:rPr>
          <w:rFonts w:ascii="Times New Roman" w:hAnsi="Times New Roman"/>
          <w:sz w:val="28"/>
          <w:szCs w:val="28"/>
        </w:rPr>
        <w:t>Минск :</w:t>
      </w:r>
      <w:proofErr w:type="gramEnd"/>
      <w:r w:rsidRPr="006A505A">
        <w:rPr>
          <w:rFonts w:ascii="Times New Roman" w:hAnsi="Times New Roman"/>
          <w:sz w:val="28"/>
          <w:szCs w:val="28"/>
        </w:rPr>
        <w:t xml:space="preserve"> </w:t>
      </w:r>
      <w:proofErr w:type="spellStart"/>
      <w:r w:rsidRPr="006A505A">
        <w:rPr>
          <w:rFonts w:ascii="Times New Roman" w:hAnsi="Times New Roman"/>
          <w:sz w:val="28"/>
          <w:szCs w:val="28"/>
        </w:rPr>
        <w:t>Вышэйшая</w:t>
      </w:r>
      <w:proofErr w:type="spellEnd"/>
      <w:r w:rsidRPr="006A505A">
        <w:rPr>
          <w:rFonts w:ascii="Times New Roman" w:hAnsi="Times New Roman"/>
          <w:sz w:val="28"/>
          <w:szCs w:val="28"/>
        </w:rPr>
        <w:t xml:space="preserve"> школа, 2017. </w:t>
      </w:r>
      <w:r w:rsidR="0014523F">
        <w:rPr>
          <w:rFonts w:ascii="Times New Roman" w:hAnsi="Times New Roman"/>
          <w:sz w:val="28"/>
          <w:szCs w:val="28"/>
        </w:rPr>
        <w:t>–</w:t>
      </w:r>
      <w:r w:rsidRPr="006A505A">
        <w:rPr>
          <w:rFonts w:ascii="Times New Roman" w:hAnsi="Times New Roman"/>
          <w:sz w:val="28"/>
          <w:szCs w:val="28"/>
        </w:rPr>
        <w:t xml:space="preserve"> 223 с.;</w:t>
      </w:r>
    </w:p>
    <w:p w14:paraId="0BE152BA" w14:textId="77777777" w:rsidR="00F7772A" w:rsidRDefault="00EA6119" w:rsidP="00C168AE">
      <w:pPr>
        <w:pStyle w:val="ae"/>
        <w:numPr>
          <w:ilvl w:val="0"/>
          <w:numId w:val="11"/>
        </w:numPr>
        <w:tabs>
          <w:tab w:val="left" w:pos="851"/>
          <w:tab w:val="left" w:pos="993"/>
        </w:tabs>
        <w:ind w:left="0" w:firstLine="709"/>
        <w:jc w:val="both"/>
        <w:rPr>
          <w:rFonts w:ascii="Times New Roman" w:hAnsi="Times New Roman"/>
          <w:sz w:val="28"/>
          <w:szCs w:val="28"/>
        </w:rPr>
      </w:pPr>
      <w:r w:rsidRPr="00F7772A">
        <w:rPr>
          <w:rFonts w:ascii="Times New Roman" w:hAnsi="Times New Roman"/>
          <w:sz w:val="28"/>
          <w:szCs w:val="28"/>
        </w:rPr>
        <w:t>Карпович, Н.</w:t>
      </w:r>
      <w:r w:rsidR="00B552E7" w:rsidRPr="00F7772A">
        <w:rPr>
          <w:rFonts w:ascii="Times New Roman" w:hAnsi="Times New Roman"/>
          <w:sz w:val="28"/>
          <w:szCs w:val="28"/>
        </w:rPr>
        <w:t xml:space="preserve"> </w:t>
      </w:r>
      <w:r w:rsidR="00D310F8" w:rsidRPr="00F7772A">
        <w:rPr>
          <w:rFonts w:ascii="Times New Roman" w:hAnsi="Times New Roman"/>
          <w:sz w:val="28"/>
          <w:szCs w:val="28"/>
        </w:rPr>
        <w:t xml:space="preserve">А. Экологическая функция </w:t>
      </w:r>
      <w:proofErr w:type="gramStart"/>
      <w:r w:rsidR="00D310F8" w:rsidRPr="00F7772A">
        <w:rPr>
          <w:rFonts w:ascii="Times New Roman" w:hAnsi="Times New Roman"/>
          <w:sz w:val="28"/>
          <w:szCs w:val="28"/>
        </w:rPr>
        <w:t>г</w:t>
      </w:r>
      <w:r w:rsidR="001700E6" w:rsidRPr="00F7772A">
        <w:rPr>
          <w:rFonts w:ascii="Times New Roman" w:hAnsi="Times New Roman"/>
          <w:sz w:val="28"/>
          <w:szCs w:val="28"/>
        </w:rPr>
        <w:t>осударства :</w:t>
      </w:r>
      <w:proofErr w:type="gramEnd"/>
      <w:r w:rsidRPr="00F7772A">
        <w:rPr>
          <w:rFonts w:ascii="Times New Roman" w:hAnsi="Times New Roman"/>
          <w:sz w:val="28"/>
          <w:szCs w:val="28"/>
        </w:rPr>
        <w:t xml:space="preserve"> </w:t>
      </w:r>
      <w:r w:rsidR="001700E6" w:rsidRPr="00F7772A">
        <w:rPr>
          <w:rFonts w:ascii="Times New Roman" w:hAnsi="Times New Roman"/>
          <w:sz w:val="28"/>
          <w:szCs w:val="28"/>
        </w:rPr>
        <w:t>в</w:t>
      </w:r>
      <w:r w:rsidRPr="00F7772A">
        <w:rPr>
          <w:rFonts w:ascii="Times New Roman" w:hAnsi="Times New Roman"/>
          <w:sz w:val="28"/>
          <w:szCs w:val="28"/>
        </w:rPr>
        <w:t xml:space="preserve"> 2 ч. / Н.</w:t>
      </w:r>
      <w:r w:rsidR="00B552E7" w:rsidRPr="00F7772A">
        <w:rPr>
          <w:rFonts w:ascii="Times New Roman" w:hAnsi="Times New Roman"/>
          <w:sz w:val="28"/>
          <w:szCs w:val="28"/>
        </w:rPr>
        <w:t xml:space="preserve"> </w:t>
      </w:r>
      <w:r w:rsidRPr="00F7772A">
        <w:rPr>
          <w:rFonts w:ascii="Times New Roman" w:hAnsi="Times New Roman"/>
          <w:sz w:val="28"/>
          <w:szCs w:val="28"/>
        </w:rPr>
        <w:t>А.</w:t>
      </w:r>
      <w:r w:rsidR="00B552E7" w:rsidRPr="00F7772A">
        <w:rPr>
          <w:rFonts w:ascii="Times New Roman" w:hAnsi="Times New Roman"/>
          <w:sz w:val="28"/>
          <w:szCs w:val="28"/>
        </w:rPr>
        <w:t xml:space="preserve"> </w:t>
      </w:r>
      <w:r w:rsidR="00D310F8" w:rsidRPr="00F7772A">
        <w:rPr>
          <w:rFonts w:ascii="Times New Roman" w:hAnsi="Times New Roman"/>
          <w:sz w:val="28"/>
          <w:szCs w:val="28"/>
        </w:rPr>
        <w:t xml:space="preserve">Карпович. – </w:t>
      </w:r>
      <w:proofErr w:type="gramStart"/>
      <w:r w:rsidR="00D310F8" w:rsidRPr="00F7772A">
        <w:rPr>
          <w:rFonts w:ascii="Times New Roman" w:hAnsi="Times New Roman"/>
          <w:sz w:val="28"/>
          <w:szCs w:val="28"/>
        </w:rPr>
        <w:t>Минск :</w:t>
      </w:r>
      <w:proofErr w:type="gramEnd"/>
      <w:r w:rsidR="00D310F8" w:rsidRPr="00F7772A">
        <w:rPr>
          <w:rFonts w:ascii="Times New Roman" w:hAnsi="Times New Roman"/>
          <w:sz w:val="28"/>
          <w:szCs w:val="28"/>
        </w:rPr>
        <w:t xml:space="preserve"> РИВШ, 2011. – </w:t>
      </w:r>
      <w:r w:rsidR="001700E6" w:rsidRPr="00F7772A">
        <w:rPr>
          <w:rFonts w:ascii="Times New Roman" w:hAnsi="Times New Roman"/>
          <w:sz w:val="28"/>
          <w:szCs w:val="28"/>
        </w:rPr>
        <w:t xml:space="preserve">Ч. 2. – </w:t>
      </w:r>
      <w:r w:rsidR="00D310F8" w:rsidRPr="00F7772A">
        <w:rPr>
          <w:rFonts w:ascii="Times New Roman" w:hAnsi="Times New Roman"/>
          <w:sz w:val="28"/>
          <w:szCs w:val="28"/>
        </w:rPr>
        <w:t>386 с.</w:t>
      </w:r>
    </w:p>
    <w:p w14:paraId="2B3D6B9F" w14:textId="5998AC76" w:rsidR="00F7772A" w:rsidRPr="00F7772A" w:rsidRDefault="004B7697" w:rsidP="00C168AE">
      <w:pPr>
        <w:pStyle w:val="ae"/>
        <w:numPr>
          <w:ilvl w:val="0"/>
          <w:numId w:val="11"/>
        </w:numPr>
        <w:tabs>
          <w:tab w:val="left" w:pos="851"/>
          <w:tab w:val="left" w:pos="993"/>
        </w:tabs>
        <w:ind w:left="0" w:firstLine="709"/>
        <w:jc w:val="both"/>
        <w:rPr>
          <w:rFonts w:ascii="Times New Roman" w:hAnsi="Times New Roman"/>
          <w:sz w:val="28"/>
          <w:szCs w:val="28"/>
        </w:rPr>
      </w:pPr>
      <w:r w:rsidRPr="00F7772A">
        <w:rPr>
          <w:rFonts w:ascii="Times New Roman" w:hAnsi="Times New Roman"/>
          <w:sz w:val="28"/>
          <w:szCs w:val="28"/>
        </w:rPr>
        <w:t>Карпович, Н.</w:t>
      </w:r>
      <w:r w:rsidR="000C0B8C" w:rsidRPr="00F7772A">
        <w:rPr>
          <w:rFonts w:ascii="Times New Roman" w:hAnsi="Times New Roman"/>
          <w:sz w:val="28"/>
          <w:szCs w:val="28"/>
        </w:rPr>
        <w:t xml:space="preserve"> </w:t>
      </w:r>
      <w:r w:rsidRPr="00F7772A">
        <w:rPr>
          <w:rFonts w:ascii="Times New Roman" w:hAnsi="Times New Roman"/>
          <w:sz w:val="28"/>
          <w:szCs w:val="28"/>
        </w:rPr>
        <w:t xml:space="preserve">А. </w:t>
      </w:r>
      <w:r w:rsidR="00F7772A" w:rsidRPr="00F7772A">
        <w:rPr>
          <w:rFonts w:ascii="Times New Roman" w:hAnsi="Times New Roman"/>
          <w:sz w:val="28"/>
          <w:szCs w:val="28"/>
        </w:rPr>
        <w:t xml:space="preserve">Экологическая политика Республики Беларусь: теоретические и концептуальные основы совершенствования правового обеспечения / </w:t>
      </w:r>
      <w:proofErr w:type="spellStart"/>
      <w:r w:rsidR="00F7772A" w:rsidRPr="00F7772A">
        <w:rPr>
          <w:rFonts w:ascii="Times New Roman" w:hAnsi="Times New Roman"/>
          <w:sz w:val="28"/>
          <w:szCs w:val="28"/>
        </w:rPr>
        <w:t>Н.А.Карпович</w:t>
      </w:r>
      <w:proofErr w:type="spellEnd"/>
      <w:r w:rsidR="00F7772A" w:rsidRPr="00F7772A">
        <w:rPr>
          <w:rFonts w:ascii="Times New Roman" w:hAnsi="Times New Roman"/>
          <w:sz w:val="28"/>
          <w:szCs w:val="28"/>
        </w:rPr>
        <w:t xml:space="preserve"> // </w:t>
      </w:r>
      <w:bookmarkStart w:id="2" w:name="_Hlk55571144"/>
      <w:r w:rsidR="00F7772A" w:rsidRPr="00F7772A">
        <w:rPr>
          <w:rFonts w:ascii="Times New Roman" w:hAnsi="Times New Roman"/>
          <w:sz w:val="28"/>
          <w:szCs w:val="28"/>
        </w:rPr>
        <w:t xml:space="preserve">Правовая политика Республики Беларусь: современное состояние и перспективы </w:t>
      </w:r>
      <w:proofErr w:type="gramStart"/>
      <w:r w:rsidR="00F7772A" w:rsidRPr="00F7772A">
        <w:rPr>
          <w:rFonts w:ascii="Times New Roman" w:hAnsi="Times New Roman"/>
          <w:sz w:val="28"/>
          <w:szCs w:val="28"/>
        </w:rPr>
        <w:t xml:space="preserve">развития </w:t>
      </w:r>
      <w:bookmarkEnd w:id="2"/>
      <w:r w:rsidR="00F7772A" w:rsidRPr="00F7772A">
        <w:rPr>
          <w:rFonts w:ascii="Times New Roman" w:hAnsi="Times New Roman"/>
          <w:sz w:val="28"/>
          <w:szCs w:val="28"/>
        </w:rPr>
        <w:t>:</w:t>
      </w:r>
      <w:proofErr w:type="gramEnd"/>
      <w:r w:rsidR="00F7772A" w:rsidRPr="00F7772A">
        <w:rPr>
          <w:rFonts w:ascii="Times New Roman" w:hAnsi="Times New Roman"/>
          <w:sz w:val="28"/>
          <w:szCs w:val="28"/>
        </w:rPr>
        <w:t xml:space="preserve"> сб. материалов </w:t>
      </w:r>
      <w:proofErr w:type="spellStart"/>
      <w:r w:rsidR="00F7772A" w:rsidRPr="00F7772A">
        <w:rPr>
          <w:rFonts w:ascii="Times New Roman" w:hAnsi="Times New Roman"/>
          <w:sz w:val="28"/>
          <w:szCs w:val="28"/>
        </w:rPr>
        <w:t>Междунар</w:t>
      </w:r>
      <w:proofErr w:type="spellEnd"/>
      <w:r w:rsidR="00F7772A" w:rsidRPr="00F7772A">
        <w:rPr>
          <w:rFonts w:ascii="Times New Roman" w:hAnsi="Times New Roman"/>
          <w:sz w:val="28"/>
          <w:szCs w:val="28"/>
        </w:rPr>
        <w:t>. науч.-</w:t>
      </w:r>
      <w:proofErr w:type="spellStart"/>
      <w:r w:rsidR="00F7772A" w:rsidRPr="00F7772A">
        <w:rPr>
          <w:rFonts w:ascii="Times New Roman" w:hAnsi="Times New Roman"/>
          <w:sz w:val="28"/>
          <w:szCs w:val="28"/>
        </w:rPr>
        <w:t>практич</w:t>
      </w:r>
      <w:proofErr w:type="spellEnd"/>
      <w:r w:rsidR="00F7772A" w:rsidRPr="00F7772A">
        <w:rPr>
          <w:rFonts w:ascii="Times New Roman" w:hAnsi="Times New Roman"/>
          <w:sz w:val="28"/>
          <w:szCs w:val="28"/>
        </w:rPr>
        <w:t xml:space="preserve">. </w:t>
      </w:r>
      <w:proofErr w:type="spellStart"/>
      <w:r w:rsidR="00F7772A" w:rsidRPr="00F7772A">
        <w:rPr>
          <w:rFonts w:ascii="Times New Roman" w:hAnsi="Times New Roman"/>
          <w:sz w:val="28"/>
          <w:szCs w:val="28"/>
        </w:rPr>
        <w:t>конф</w:t>
      </w:r>
      <w:proofErr w:type="spellEnd"/>
      <w:r w:rsidR="00F7772A" w:rsidRPr="00F7772A">
        <w:rPr>
          <w:rFonts w:ascii="Times New Roman" w:hAnsi="Times New Roman"/>
          <w:sz w:val="28"/>
          <w:szCs w:val="28"/>
        </w:rPr>
        <w:t xml:space="preserve">., (Минск, 6 дек. 2013 г.) / Нац. центр законодательства и </w:t>
      </w:r>
      <w:r w:rsidR="00F7772A" w:rsidRPr="00F7772A">
        <w:rPr>
          <w:rFonts w:ascii="Times New Roman" w:hAnsi="Times New Roman"/>
          <w:sz w:val="28"/>
          <w:szCs w:val="28"/>
        </w:rPr>
        <w:lastRenderedPageBreak/>
        <w:t xml:space="preserve">правовых </w:t>
      </w:r>
      <w:proofErr w:type="spellStart"/>
      <w:r w:rsidR="00F7772A" w:rsidRPr="00F7772A">
        <w:rPr>
          <w:rFonts w:ascii="Times New Roman" w:hAnsi="Times New Roman"/>
          <w:sz w:val="28"/>
          <w:szCs w:val="28"/>
        </w:rPr>
        <w:t>исслед</w:t>
      </w:r>
      <w:proofErr w:type="spellEnd"/>
      <w:r w:rsidR="00F7772A" w:rsidRPr="00F7772A">
        <w:rPr>
          <w:rFonts w:ascii="Times New Roman" w:hAnsi="Times New Roman"/>
          <w:sz w:val="28"/>
          <w:szCs w:val="28"/>
        </w:rPr>
        <w:t xml:space="preserve">. </w:t>
      </w:r>
      <w:proofErr w:type="spellStart"/>
      <w:r w:rsidR="00F7772A" w:rsidRPr="00F7772A">
        <w:rPr>
          <w:rFonts w:ascii="Times New Roman" w:hAnsi="Times New Roman"/>
          <w:sz w:val="28"/>
          <w:szCs w:val="28"/>
        </w:rPr>
        <w:t>Респ</w:t>
      </w:r>
      <w:proofErr w:type="spellEnd"/>
      <w:r w:rsidR="00F7772A" w:rsidRPr="00F7772A">
        <w:rPr>
          <w:rFonts w:ascii="Times New Roman" w:hAnsi="Times New Roman"/>
          <w:sz w:val="28"/>
          <w:szCs w:val="28"/>
        </w:rPr>
        <w:t xml:space="preserve">. </w:t>
      </w:r>
      <w:proofErr w:type="gramStart"/>
      <w:r w:rsidR="00F7772A" w:rsidRPr="00F7772A">
        <w:rPr>
          <w:rFonts w:ascii="Times New Roman" w:hAnsi="Times New Roman"/>
          <w:sz w:val="28"/>
          <w:szCs w:val="28"/>
        </w:rPr>
        <w:t>Беларусь ;</w:t>
      </w:r>
      <w:proofErr w:type="gramEnd"/>
      <w:r w:rsidR="00F7772A" w:rsidRPr="00F7772A">
        <w:rPr>
          <w:rFonts w:ascii="Times New Roman" w:hAnsi="Times New Roman"/>
          <w:sz w:val="28"/>
          <w:szCs w:val="28"/>
        </w:rPr>
        <w:t xml:space="preserve"> </w:t>
      </w:r>
      <w:proofErr w:type="spellStart"/>
      <w:r w:rsidR="00F7772A" w:rsidRPr="00F7772A">
        <w:rPr>
          <w:rFonts w:ascii="Times New Roman" w:hAnsi="Times New Roman"/>
          <w:sz w:val="28"/>
          <w:szCs w:val="28"/>
        </w:rPr>
        <w:t>редкол</w:t>
      </w:r>
      <w:proofErr w:type="spellEnd"/>
      <w:r w:rsidR="00F7772A" w:rsidRPr="00F7772A">
        <w:rPr>
          <w:rFonts w:ascii="Times New Roman" w:hAnsi="Times New Roman"/>
          <w:sz w:val="28"/>
          <w:szCs w:val="28"/>
        </w:rPr>
        <w:t xml:space="preserve">.: </w:t>
      </w:r>
      <w:proofErr w:type="spellStart"/>
      <w:r w:rsidR="00F7772A" w:rsidRPr="00F7772A">
        <w:rPr>
          <w:rFonts w:ascii="Times New Roman" w:hAnsi="Times New Roman"/>
          <w:sz w:val="28"/>
          <w:szCs w:val="28"/>
        </w:rPr>
        <w:t>В.И.Семенков</w:t>
      </w:r>
      <w:proofErr w:type="spellEnd"/>
      <w:r w:rsidR="00F7772A" w:rsidRPr="00F7772A">
        <w:rPr>
          <w:rFonts w:ascii="Times New Roman" w:hAnsi="Times New Roman"/>
          <w:sz w:val="28"/>
          <w:szCs w:val="28"/>
        </w:rPr>
        <w:t xml:space="preserve"> (гл. ред.) [и др.]. –  </w:t>
      </w:r>
      <w:proofErr w:type="gramStart"/>
      <w:r w:rsidR="00F7772A" w:rsidRPr="00F7772A">
        <w:rPr>
          <w:rFonts w:ascii="Times New Roman" w:hAnsi="Times New Roman"/>
          <w:sz w:val="28"/>
          <w:szCs w:val="28"/>
        </w:rPr>
        <w:t>Минск :</w:t>
      </w:r>
      <w:proofErr w:type="gramEnd"/>
      <w:r w:rsidR="00F7772A" w:rsidRPr="00F7772A">
        <w:rPr>
          <w:rFonts w:ascii="Times New Roman" w:hAnsi="Times New Roman"/>
          <w:sz w:val="28"/>
          <w:szCs w:val="28"/>
        </w:rPr>
        <w:t xml:space="preserve"> Институт радиологии, 2013. – С. 13 – 21.</w:t>
      </w:r>
    </w:p>
    <w:p w14:paraId="5A2DA2E9" w14:textId="4EC68A47" w:rsidR="00A62848" w:rsidRPr="00263C03" w:rsidRDefault="00EA6119" w:rsidP="00CB0BB0">
      <w:pPr>
        <w:pStyle w:val="ae"/>
        <w:numPr>
          <w:ilvl w:val="0"/>
          <w:numId w:val="11"/>
        </w:numPr>
        <w:tabs>
          <w:tab w:val="left" w:pos="851"/>
          <w:tab w:val="left" w:pos="993"/>
        </w:tabs>
        <w:ind w:left="0" w:firstLine="709"/>
        <w:jc w:val="both"/>
        <w:rPr>
          <w:rFonts w:ascii="Times New Roman" w:hAnsi="Times New Roman"/>
          <w:sz w:val="28"/>
          <w:szCs w:val="28"/>
        </w:rPr>
      </w:pPr>
      <w:proofErr w:type="spellStart"/>
      <w:r w:rsidRPr="00263C03">
        <w:rPr>
          <w:rFonts w:ascii="Times New Roman" w:hAnsi="Times New Roman"/>
          <w:sz w:val="28"/>
          <w:szCs w:val="28"/>
        </w:rPr>
        <w:t>Лаевская</w:t>
      </w:r>
      <w:proofErr w:type="spellEnd"/>
      <w:r w:rsidRPr="00263C03">
        <w:rPr>
          <w:rFonts w:ascii="Times New Roman" w:hAnsi="Times New Roman"/>
          <w:sz w:val="28"/>
          <w:szCs w:val="28"/>
        </w:rPr>
        <w:t>, Е.</w:t>
      </w:r>
      <w:r w:rsidR="00CA4D53" w:rsidRPr="00263C03">
        <w:rPr>
          <w:rFonts w:ascii="Times New Roman" w:hAnsi="Times New Roman"/>
          <w:sz w:val="28"/>
          <w:szCs w:val="28"/>
        </w:rPr>
        <w:t xml:space="preserve"> </w:t>
      </w:r>
      <w:r w:rsidR="00A62848" w:rsidRPr="00263C03">
        <w:rPr>
          <w:rFonts w:ascii="Times New Roman" w:hAnsi="Times New Roman"/>
          <w:sz w:val="28"/>
          <w:szCs w:val="28"/>
        </w:rPr>
        <w:t xml:space="preserve">В. </w:t>
      </w:r>
      <w:r w:rsidR="00CB0BB0" w:rsidRPr="00263C03">
        <w:rPr>
          <w:rFonts w:ascii="Times New Roman" w:hAnsi="Times New Roman"/>
          <w:sz w:val="28"/>
          <w:szCs w:val="28"/>
        </w:rPr>
        <w:t xml:space="preserve">Защита права на благоприятную окружающую среду: проблемы теории и </w:t>
      </w:r>
      <w:proofErr w:type="gramStart"/>
      <w:r w:rsidR="00CB0BB0" w:rsidRPr="00263C03">
        <w:rPr>
          <w:rFonts w:ascii="Times New Roman" w:hAnsi="Times New Roman"/>
          <w:sz w:val="28"/>
          <w:szCs w:val="28"/>
        </w:rPr>
        <w:t>практики :</w:t>
      </w:r>
      <w:proofErr w:type="gramEnd"/>
      <w:r w:rsidR="00CB0BB0" w:rsidRPr="00263C03">
        <w:rPr>
          <w:rFonts w:ascii="Times New Roman" w:hAnsi="Times New Roman"/>
          <w:sz w:val="28"/>
          <w:szCs w:val="28"/>
        </w:rPr>
        <w:t xml:space="preserve"> [монография] / Е. В. </w:t>
      </w:r>
      <w:proofErr w:type="spellStart"/>
      <w:r w:rsidR="00CB0BB0" w:rsidRPr="00263C03">
        <w:rPr>
          <w:rFonts w:ascii="Times New Roman" w:hAnsi="Times New Roman"/>
          <w:sz w:val="28"/>
          <w:szCs w:val="28"/>
        </w:rPr>
        <w:t>Лаевская</w:t>
      </w:r>
      <w:proofErr w:type="spellEnd"/>
      <w:r w:rsidR="00CB0BB0" w:rsidRPr="00263C03">
        <w:rPr>
          <w:rFonts w:ascii="Times New Roman" w:hAnsi="Times New Roman"/>
          <w:sz w:val="28"/>
          <w:szCs w:val="28"/>
        </w:rPr>
        <w:t xml:space="preserve"> ; НЗЦПИ</w:t>
      </w:r>
      <w:r w:rsidR="00A62848" w:rsidRPr="00263C03">
        <w:rPr>
          <w:rFonts w:ascii="Times New Roman" w:hAnsi="Times New Roman"/>
          <w:sz w:val="28"/>
          <w:szCs w:val="28"/>
        </w:rPr>
        <w:t>.</w:t>
      </w:r>
      <w:r w:rsidR="00CB0BB0" w:rsidRPr="00263C03">
        <w:rPr>
          <w:rFonts w:ascii="Times New Roman" w:hAnsi="Times New Roman"/>
          <w:sz w:val="28"/>
          <w:szCs w:val="28"/>
        </w:rPr>
        <w:t xml:space="preserve"> – </w:t>
      </w:r>
      <w:proofErr w:type="gramStart"/>
      <w:r w:rsidR="00CB0BB0" w:rsidRPr="00263C03">
        <w:rPr>
          <w:rFonts w:ascii="Times New Roman" w:hAnsi="Times New Roman"/>
          <w:sz w:val="28"/>
          <w:szCs w:val="28"/>
        </w:rPr>
        <w:t>Минск :</w:t>
      </w:r>
      <w:proofErr w:type="gramEnd"/>
      <w:r w:rsidR="00CB0BB0" w:rsidRPr="00263C03">
        <w:rPr>
          <w:rFonts w:ascii="Times New Roman" w:hAnsi="Times New Roman"/>
          <w:sz w:val="28"/>
          <w:szCs w:val="28"/>
        </w:rPr>
        <w:t xml:space="preserve"> </w:t>
      </w:r>
      <w:proofErr w:type="spellStart"/>
      <w:r w:rsidR="00CB0BB0" w:rsidRPr="00263C03">
        <w:rPr>
          <w:rFonts w:ascii="Times New Roman" w:hAnsi="Times New Roman"/>
          <w:sz w:val="28"/>
          <w:szCs w:val="28"/>
        </w:rPr>
        <w:t>СтройМедиаПроект</w:t>
      </w:r>
      <w:proofErr w:type="spellEnd"/>
      <w:r w:rsidR="00CB0BB0" w:rsidRPr="00263C03">
        <w:rPr>
          <w:rFonts w:ascii="Times New Roman" w:hAnsi="Times New Roman"/>
          <w:sz w:val="28"/>
          <w:szCs w:val="28"/>
        </w:rPr>
        <w:t>, 2016. – 386</w:t>
      </w:r>
      <w:r w:rsidR="00CA4D53" w:rsidRPr="00263C03">
        <w:rPr>
          <w:rFonts w:ascii="Times New Roman" w:hAnsi="Times New Roman"/>
          <w:sz w:val="28"/>
          <w:szCs w:val="28"/>
        </w:rPr>
        <w:t xml:space="preserve"> с</w:t>
      </w:r>
      <w:r w:rsidR="00CB0BB0" w:rsidRPr="00263C03">
        <w:rPr>
          <w:rFonts w:ascii="Times New Roman" w:hAnsi="Times New Roman"/>
          <w:sz w:val="28"/>
          <w:szCs w:val="28"/>
        </w:rPr>
        <w:t>.</w:t>
      </w:r>
    </w:p>
    <w:p w14:paraId="23CF9FD6" w14:textId="15E131BF" w:rsidR="001552C9" w:rsidRPr="00263C03" w:rsidRDefault="00EA6119" w:rsidP="001552C9">
      <w:pPr>
        <w:pStyle w:val="ae"/>
        <w:numPr>
          <w:ilvl w:val="0"/>
          <w:numId w:val="11"/>
        </w:numPr>
        <w:tabs>
          <w:tab w:val="left" w:pos="851"/>
          <w:tab w:val="left" w:pos="993"/>
        </w:tabs>
        <w:ind w:left="0" w:firstLine="709"/>
        <w:jc w:val="both"/>
        <w:rPr>
          <w:rFonts w:ascii="Times New Roman" w:hAnsi="Times New Roman"/>
          <w:sz w:val="28"/>
          <w:szCs w:val="28"/>
        </w:rPr>
      </w:pPr>
      <w:r w:rsidRPr="00263C03">
        <w:rPr>
          <w:rFonts w:ascii="Times New Roman" w:hAnsi="Times New Roman"/>
          <w:sz w:val="28"/>
          <w:szCs w:val="28"/>
        </w:rPr>
        <w:t>Макарова, Т.</w:t>
      </w:r>
      <w:r w:rsidR="00CA4D53" w:rsidRPr="00263C03">
        <w:rPr>
          <w:rFonts w:ascii="Times New Roman" w:hAnsi="Times New Roman"/>
          <w:sz w:val="28"/>
          <w:szCs w:val="28"/>
        </w:rPr>
        <w:t xml:space="preserve"> </w:t>
      </w:r>
      <w:r w:rsidR="00D310F8" w:rsidRPr="00263C03">
        <w:rPr>
          <w:rFonts w:ascii="Times New Roman" w:hAnsi="Times New Roman"/>
          <w:sz w:val="28"/>
          <w:szCs w:val="28"/>
        </w:rPr>
        <w:t xml:space="preserve">И. Критерии эффективности и ценности права: взгляд с позиции отраслевых юридических наук / </w:t>
      </w:r>
      <w:r w:rsidR="00CA4D53" w:rsidRPr="00263C03">
        <w:rPr>
          <w:rFonts w:ascii="Times New Roman" w:hAnsi="Times New Roman"/>
          <w:sz w:val="28"/>
          <w:szCs w:val="28"/>
        </w:rPr>
        <w:t xml:space="preserve">Т. И. Макарова // </w:t>
      </w:r>
      <w:r w:rsidR="00D310F8" w:rsidRPr="00263C03">
        <w:rPr>
          <w:rFonts w:ascii="Times New Roman" w:hAnsi="Times New Roman"/>
          <w:sz w:val="28"/>
          <w:szCs w:val="28"/>
        </w:rPr>
        <w:t xml:space="preserve">Право в современном белорусском </w:t>
      </w:r>
      <w:proofErr w:type="gramStart"/>
      <w:r w:rsidR="00D310F8" w:rsidRPr="00263C03">
        <w:rPr>
          <w:rFonts w:ascii="Times New Roman" w:hAnsi="Times New Roman"/>
          <w:sz w:val="28"/>
          <w:szCs w:val="28"/>
        </w:rPr>
        <w:t>обществе :</w:t>
      </w:r>
      <w:proofErr w:type="gramEnd"/>
      <w:r w:rsidR="00D310F8" w:rsidRPr="00263C03">
        <w:rPr>
          <w:rFonts w:ascii="Times New Roman" w:hAnsi="Times New Roman"/>
          <w:sz w:val="28"/>
          <w:szCs w:val="28"/>
        </w:rPr>
        <w:t xml:space="preserve"> </w:t>
      </w:r>
      <w:r w:rsidR="00EB1E48" w:rsidRPr="00263C03">
        <w:rPr>
          <w:rFonts w:ascii="Times New Roman" w:hAnsi="Times New Roman"/>
          <w:sz w:val="28"/>
          <w:szCs w:val="28"/>
        </w:rPr>
        <w:t>с</w:t>
      </w:r>
      <w:r w:rsidR="00D310F8" w:rsidRPr="00263C03">
        <w:rPr>
          <w:rFonts w:ascii="Times New Roman" w:hAnsi="Times New Roman"/>
          <w:sz w:val="28"/>
          <w:szCs w:val="28"/>
        </w:rPr>
        <w:t>б</w:t>
      </w:r>
      <w:r w:rsidR="00EB1E48" w:rsidRPr="00263C03">
        <w:rPr>
          <w:rFonts w:ascii="Times New Roman" w:hAnsi="Times New Roman"/>
          <w:sz w:val="28"/>
          <w:szCs w:val="28"/>
        </w:rPr>
        <w:t>.</w:t>
      </w:r>
      <w:r w:rsidR="00D310F8" w:rsidRPr="00263C03">
        <w:rPr>
          <w:rFonts w:ascii="Times New Roman" w:hAnsi="Times New Roman"/>
          <w:sz w:val="28"/>
          <w:szCs w:val="28"/>
        </w:rPr>
        <w:t xml:space="preserve"> науч</w:t>
      </w:r>
      <w:r w:rsidR="00EB1E48" w:rsidRPr="00263C03">
        <w:rPr>
          <w:rFonts w:ascii="Times New Roman" w:hAnsi="Times New Roman"/>
          <w:sz w:val="28"/>
          <w:szCs w:val="28"/>
        </w:rPr>
        <w:t>.</w:t>
      </w:r>
      <w:r w:rsidR="00D310F8" w:rsidRPr="00263C03">
        <w:rPr>
          <w:rFonts w:ascii="Times New Roman" w:hAnsi="Times New Roman"/>
          <w:sz w:val="28"/>
          <w:szCs w:val="28"/>
        </w:rPr>
        <w:t xml:space="preserve"> трудов / Нац</w:t>
      </w:r>
      <w:r w:rsidR="00CA4D53" w:rsidRPr="00263C03">
        <w:rPr>
          <w:rFonts w:ascii="Times New Roman" w:hAnsi="Times New Roman"/>
          <w:sz w:val="28"/>
          <w:szCs w:val="28"/>
        </w:rPr>
        <w:t>.</w:t>
      </w:r>
      <w:r w:rsidR="00D310F8" w:rsidRPr="00263C03">
        <w:rPr>
          <w:rFonts w:ascii="Times New Roman" w:hAnsi="Times New Roman"/>
          <w:sz w:val="28"/>
          <w:szCs w:val="28"/>
        </w:rPr>
        <w:t xml:space="preserve"> центр законодательства и правовых исследований Республики Беларусь. – </w:t>
      </w:r>
      <w:proofErr w:type="gramStart"/>
      <w:r w:rsidR="00D310F8" w:rsidRPr="00263C03">
        <w:rPr>
          <w:rFonts w:ascii="Times New Roman" w:hAnsi="Times New Roman"/>
          <w:sz w:val="28"/>
          <w:szCs w:val="28"/>
        </w:rPr>
        <w:t>Минс</w:t>
      </w:r>
      <w:r w:rsidRPr="00263C03">
        <w:rPr>
          <w:rFonts w:ascii="Times New Roman" w:hAnsi="Times New Roman"/>
          <w:sz w:val="28"/>
          <w:szCs w:val="28"/>
        </w:rPr>
        <w:t>к :</w:t>
      </w:r>
      <w:proofErr w:type="gramEnd"/>
      <w:r w:rsidRPr="00263C03">
        <w:rPr>
          <w:rFonts w:ascii="Times New Roman" w:hAnsi="Times New Roman"/>
          <w:sz w:val="28"/>
          <w:szCs w:val="28"/>
        </w:rPr>
        <w:t xml:space="preserve"> </w:t>
      </w:r>
      <w:proofErr w:type="spellStart"/>
      <w:r w:rsidRPr="00263C03">
        <w:rPr>
          <w:rFonts w:ascii="Times New Roman" w:hAnsi="Times New Roman"/>
          <w:sz w:val="28"/>
          <w:szCs w:val="28"/>
        </w:rPr>
        <w:t>Колорград</w:t>
      </w:r>
      <w:proofErr w:type="spellEnd"/>
      <w:r w:rsidRPr="00263C03">
        <w:rPr>
          <w:rFonts w:ascii="Times New Roman" w:hAnsi="Times New Roman"/>
          <w:sz w:val="28"/>
          <w:szCs w:val="28"/>
        </w:rPr>
        <w:t>, 2018, – С. 573–</w:t>
      </w:r>
      <w:r w:rsidR="00D310F8" w:rsidRPr="00263C03">
        <w:rPr>
          <w:rFonts w:ascii="Times New Roman" w:hAnsi="Times New Roman"/>
          <w:sz w:val="28"/>
          <w:szCs w:val="28"/>
        </w:rPr>
        <w:t>582.</w:t>
      </w:r>
    </w:p>
    <w:p w14:paraId="2750FA44" w14:textId="53E2F04B" w:rsidR="00032DB7" w:rsidRPr="00032DB7" w:rsidRDefault="00EA6119" w:rsidP="007D0364">
      <w:pPr>
        <w:pStyle w:val="ae"/>
        <w:numPr>
          <w:ilvl w:val="0"/>
          <w:numId w:val="11"/>
        </w:numPr>
        <w:tabs>
          <w:tab w:val="left" w:pos="851"/>
          <w:tab w:val="left" w:pos="993"/>
        </w:tabs>
        <w:ind w:left="0" w:firstLine="709"/>
        <w:jc w:val="both"/>
        <w:rPr>
          <w:rFonts w:ascii="Times New Roman" w:hAnsi="Times New Roman"/>
          <w:sz w:val="28"/>
          <w:szCs w:val="28"/>
        </w:rPr>
      </w:pPr>
      <w:r>
        <w:rPr>
          <w:rFonts w:ascii="Times New Roman" w:hAnsi="Times New Roman"/>
          <w:sz w:val="28"/>
          <w:szCs w:val="28"/>
        </w:rPr>
        <w:t>Макарова, Т.</w:t>
      </w:r>
      <w:r w:rsidR="0060338A">
        <w:rPr>
          <w:rFonts w:ascii="Times New Roman" w:hAnsi="Times New Roman"/>
          <w:sz w:val="28"/>
          <w:szCs w:val="28"/>
        </w:rPr>
        <w:t xml:space="preserve"> </w:t>
      </w:r>
      <w:r w:rsidR="00032DB7" w:rsidRPr="00032DB7">
        <w:rPr>
          <w:rFonts w:ascii="Times New Roman" w:hAnsi="Times New Roman"/>
          <w:sz w:val="28"/>
          <w:szCs w:val="28"/>
        </w:rPr>
        <w:t xml:space="preserve">И. Предмет экологического права: взгляд с позиции юридической науки и законодательства </w:t>
      </w:r>
      <w:r>
        <w:rPr>
          <w:rFonts w:ascii="Times New Roman" w:hAnsi="Times New Roman"/>
          <w:sz w:val="28"/>
          <w:szCs w:val="28"/>
        </w:rPr>
        <w:t>Беларуси, Украины и России / Т.</w:t>
      </w:r>
      <w:r w:rsidR="0060338A">
        <w:rPr>
          <w:rFonts w:ascii="Times New Roman" w:hAnsi="Times New Roman"/>
          <w:sz w:val="28"/>
          <w:szCs w:val="28"/>
        </w:rPr>
        <w:t xml:space="preserve"> </w:t>
      </w:r>
      <w:r w:rsidR="00032DB7" w:rsidRPr="00032DB7">
        <w:rPr>
          <w:rFonts w:ascii="Times New Roman" w:hAnsi="Times New Roman"/>
          <w:sz w:val="28"/>
          <w:szCs w:val="28"/>
        </w:rPr>
        <w:t>И.</w:t>
      </w:r>
      <w:r w:rsidR="0060338A">
        <w:rPr>
          <w:rFonts w:ascii="Times New Roman" w:hAnsi="Times New Roman"/>
          <w:sz w:val="28"/>
          <w:szCs w:val="28"/>
        </w:rPr>
        <w:t xml:space="preserve"> </w:t>
      </w:r>
      <w:r>
        <w:rPr>
          <w:rFonts w:ascii="Times New Roman" w:hAnsi="Times New Roman"/>
          <w:sz w:val="28"/>
          <w:szCs w:val="28"/>
        </w:rPr>
        <w:t>Макарова, М.</w:t>
      </w:r>
      <w:r w:rsidR="0060338A">
        <w:rPr>
          <w:rFonts w:ascii="Times New Roman" w:hAnsi="Times New Roman"/>
          <w:sz w:val="28"/>
          <w:szCs w:val="28"/>
        </w:rPr>
        <w:t xml:space="preserve"> </w:t>
      </w:r>
      <w:r>
        <w:rPr>
          <w:rFonts w:ascii="Times New Roman" w:hAnsi="Times New Roman"/>
          <w:sz w:val="28"/>
          <w:szCs w:val="28"/>
        </w:rPr>
        <w:t>В.</w:t>
      </w:r>
      <w:r w:rsidR="0060338A">
        <w:rPr>
          <w:rFonts w:ascii="Times New Roman" w:hAnsi="Times New Roman"/>
          <w:sz w:val="28"/>
          <w:szCs w:val="28"/>
        </w:rPr>
        <w:t xml:space="preserve"> </w:t>
      </w:r>
      <w:r w:rsidR="00032DB7" w:rsidRPr="00032DB7">
        <w:rPr>
          <w:rFonts w:ascii="Times New Roman" w:hAnsi="Times New Roman"/>
          <w:sz w:val="28"/>
          <w:szCs w:val="28"/>
        </w:rPr>
        <w:t xml:space="preserve">Краснова // </w:t>
      </w:r>
      <w:proofErr w:type="spellStart"/>
      <w:r w:rsidR="00032DB7" w:rsidRPr="00032DB7">
        <w:rPr>
          <w:rFonts w:ascii="Times New Roman" w:hAnsi="Times New Roman"/>
          <w:sz w:val="28"/>
          <w:szCs w:val="28"/>
        </w:rPr>
        <w:t>Вісник</w:t>
      </w:r>
      <w:proofErr w:type="spellEnd"/>
      <w:r w:rsidR="00032DB7" w:rsidRPr="00032DB7">
        <w:rPr>
          <w:rFonts w:ascii="Times New Roman" w:hAnsi="Times New Roman"/>
          <w:sz w:val="28"/>
          <w:szCs w:val="28"/>
        </w:rPr>
        <w:t xml:space="preserve"> </w:t>
      </w:r>
      <w:proofErr w:type="spellStart"/>
      <w:r w:rsidR="00032DB7" w:rsidRPr="00032DB7">
        <w:rPr>
          <w:rFonts w:ascii="Times New Roman" w:hAnsi="Times New Roman"/>
          <w:sz w:val="28"/>
          <w:szCs w:val="28"/>
        </w:rPr>
        <w:t>Київського</w:t>
      </w:r>
      <w:proofErr w:type="spellEnd"/>
      <w:r w:rsidR="00032DB7" w:rsidRPr="00032DB7">
        <w:rPr>
          <w:rFonts w:ascii="Times New Roman" w:hAnsi="Times New Roman"/>
          <w:sz w:val="28"/>
          <w:szCs w:val="28"/>
        </w:rPr>
        <w:t xml:space="preserve"> нац</w:t>
      </w:r>
      <w:r w:rsidR="0060338A">
        <w:rPr>
          <w:rFonts w:ascii="Times New Roman" w:hAnsi="Times New Roman"/>
          <w:sz w:val="28"/>
          <w:szCs w:val="28"/>
        </w:rPr>
        <w:t xml:space="preserve">. ун-ту </w:t>
      </w:r>
      <w:proofErr w:type="spellStart"/>
      <w:r w:rsidR="0060338A">
        <w:rPr>
          <w:rFonts w:ascii="Times New Roman" w:hAnsi="Times New Roman"/>
          <w:sz w:val="28"/>
          <w:szCs w:val="28"/>
        </w:rPr>
        <w:t>ім</w:t>
      </w:r>
      <w:proofErr w:type="spellEnd"/>
      <w:r w:rsidR="0060338A">
        <w:rPr>
          <w:rFonts w:ascii="Times New Roman" w:hAnsi="Times New Roman"/>
          <w:sz w:val="28"/>
          <w:szCs w:val="28"/>
        </w:rPr>
        <w:t>.</w:t>
      </w:r>
      <w:r w:rsidR="00032DB7" w:rsidRPr="00032DB7">
        <w:rPr>
          <w:rFonts w:ascii="Times New Roman" w:hAnsi="Times New Roman"/>
          <w:sz w:val="28"/>
          <w:szCs w:val="28"/>
        </w:rPr>
        <w:t xml:space="preserve"> Та</w:t>
      </w:r>
      <w:r>
        <w:rPr>
          <w:rFonts w:ascii="Times New Roman" w:hAnsi="Times New Roman"/>
          <w:sz w:val="28"/>
          <w:szCs w:val="28"/>
        </w:rPr>
        <w:t>раса Шев</w:t>
      </w:r>
      <w:r w:rsidR="0060338A">
        <w:rPr>
          <w:rFonts w:ascii="Times New Roman" w:hAnsi="Times New Roman"/>
          <w:sz w:val="28"/>
          <w:szCs w:val="28"/>
        </w:rPr>
        <w:t xml:space="preserve">ченка. </w:t>
      </w:r>
      <w:proofErr w:type="spellStart"/>
      <w:r w:rsidR="0060338A">
        <w:rPr>
          <w:rFonts w:ascii="Times New Roman" w:hAnsi="Times New Roman"/>
          <w:sz w:val="28"/>
          <w:szCs w:val="28"/>
        </w:rPr>
        <w:t>Юридичні</w:t>
      </w:r>
      <w:proofErr w:type="spellEnd"/>
      <w:r w:rsidR="0060338A">
        <w:rPr>
          <w:rFonts w:ascii="Times New Roman" w:hAnsi="Times New Roman"/>
          <w:sz w:val="28"/>
          <w:szCs w:val="28"/>
        </w:rPr>
        <w:t xml:space="preserve"> науки. – Вип. 1</w:t>
      </w:r>
      <w:r>
        <w:rPr>
          <w:rFonts w:ascii="Times New Roman" w:hAnsi="Times New Roman"/>
          <w:sz w:val="28"/>
          <w:szCs w:val="28"/>
        </w:rPr>
        <w:t>. – 2014.</w:t>
      </w:r>
      <w:r w:rsidRPr="00EA6119">
        <w:rPr>
          <w:rFonts w:ascii="Times New Roman" w:hAnsi="Times New Roman"/>
          <w:sz w:val="28"/>
          <w:szCs w:val="28"/>
        </w:rPr>
        <w:t xml:space="preserve"> </w:t>
      </w:r>
      <w:r>
        <w:rPr>
          <w:rFonts w:ascii="Times New Roman" w:hAnsi="Times New Roman"/>
          <w:sz w:val="28"/>
          <w:szCs w:val="28"/>
        </w:rPr>
        <w:t>– С. 9–</w:t>
      </w:r>
      <w:r w:rsidR="00032DB7" w:rsidRPr="00032DB7">
        <w:rPr>
          <w:rFonts w:ascii="Times New Roman" w:hAnsi="Times New Roman"/>
          <w:sz w:val="28"/>
          <w:szCs w:val="28"/>
        </w:rPr>
        <w:t>14.</w:t>
      </w:r>
    </w:p>
    <w:p w14:paraId="36B3DC02" w14:textId="33C5D2E3" w:rsidR="00B82DDB" w:rsidRPr="007D0364" w:rsidRDefault="00EA6119" w:rsidP="007D0364">
      <w:pPr>
        <w:pStyle w:val="ae"/>
        <w:numPr>
          <w:ilvl w:val="0"/>
          <w:numId w:val="11"/>
        </w:numPr>
        <w:tabs>
          <w:tab w:val="left" w:pos="851"/>
          <w:tab w:val="left" w:pos="993"/>
        </w:tabs>
        <w:ind w:left="0" w:firstLine="709"/>
        <w:jc w:val="both"/>
        <w:rPr>
          <w:rFonts w:ascii="Times New Roman" w:hAnsi="Times New Roman"/>
          <w:strike/>
          <w:sz w:val="28"/>
          <w:szCs w:val="28"/>
        </w:rPr>
      </w:pPr>
      <w:r w:rsidRPr="007D0364">
        <w:rPr>
          <w:rFonts w:ascii="Times New Roman" w:hAnsi="Times New Roman"/>
          <w:sz w:val="28"/>
          <w:szCs w:val="28"/>
        </w:rPr>
        <w:t>Боголюбов, С.</w:t>
      </w:r>
      <w:r w:rsidR="0060338A">
        <w:rPr>
          <w:rFonts w:ascii="Times New Roman" w:hAnsi="Times New Roman"/>
          <w:sz w:val="28"/>
          <w:szCs w:val="28"/>
        </w:rPr>
        <w:t xml:space="preserve"> </w:t>
      </w:r>
      <w:r w:rsidR="00B82DDB" w:rsidRPr="007D0364">
        <w:rPr>
          <w:rFonts w:ascii="Times New Roman" w:hAnsi="Times New Roman"/>
          <w:sz w:val="28"/>
          <w:szCs w:val="28"/>
        </w:rPr>
        <w:t xml:space="preserve">А. Реализация экологической политики посредством права = </w:t>
      </w:r>
      <w:proofErr w:type="spellStart"/>
      <w:r w:rsidR="00B82DDB" w:rsidRPr="007D0364">
        <w:rPr>
          <w:rFonts w:ascii="Times New Roman" w:hAnsi="Times New Roman"/>
          <w:sz w:val="28"/>
          <w:szCs w:val="28"/>
        </w:rPr>
        <w:t>Realization</w:t>
      </w:r>
      <w:proofErr w:type="spellEnd"/>
      <w:r w:rsidR="00B82DDB" w:rsidRPr="007D0364">
        <w:rPr>
          <w:rFonts w:ascii="Times New Roman" w:hAnsi="Times New Roman"/>
          <w:sz w:val="28"/>
          <w:szCs w:val="28"/>
        </w:rPr>
        <w:t xml:space="preserve"> </w:t>
      </w:r>
      <w:proofErr w:type="spellStart"/>
      <w:r w:rsidR="00B82DDB" w:rsidRPr="007D0364">
        <w:rPr>
          <w:rFonts w:ascii="Times New Roman" w:hAnsi="Times New Roman"/>
          <w:sz w:val="28"/>
          <w:szCs w:val="28"/>
        </w:rPr>
        <w:t>of</w:t>
      </w:r>
      <w:proofErr w:type="spellEnd"/>
      <w:r w:rsidR="00B82DDB" w:rsidRPr="007D0364">
        <w:rPr>
          <w:rFonts w:ascii="Times New Roman" w:hAnsi="Times New Roman"/>
          <w:sz w:val="28"/>
          <w:szCs w:val="28"/>
        </w:rPr>
        <w:t xml:space="preserve"> </w:t>
      </w:r>
      <w:proofErr w:type="spellStart"/>
      <w:r w:rsidR="00B82DDB" w:rsidRPr="007D0364">
        <w:rPr>
          <w:rFonts w:ascii="Times New Roman" w:hAnsi="Times New Roman"/>
          <w:sz w:val="28"/>
          <w:szCs w:val="28"/>
        </w:rPr>
        <w:t>ecological</w:t>
      </w:r>
      <w:proofErr w:type="spellEnd"/>
      <w:r w:rsidR="00B82DDB" w:rsidRPr="007D0364">
        <w:rPr>
          <w:rFonts w:ascii="Times New Roman" w:hAnsi="Times New Roman"/>
          <w:sz w:val="28"/>
          <w:szCs w:val="28"/>
        </w:rPr>
        <w:t xml:space="preserve"> </w:t>
      </w:r>
      <w:proofErr w:type="spellStart"/>
      <w:r w:rsidR="00B82DDB" w:rsidRPr="007D0364">
        <w:rPr>
          <w:rFonts w:ascii="Times New Roman" w:hAnsi="Times New Roman"/>
          <w:sz w:val="28"/>
          <w:szCs w:val="28"/>
        </w:rPr>
        <w:t>politics</w:t>
      </w:r>
      <w:proofErr w:type="spellEnd"/>
      <w:r w:rsidR="00B82DDB" w:rsidRPr="007D0364">
        <w:rPr>
          <w:rFonts w:ascii="Times New Roman" w:hAnsi="Times New Roman"/>
          <w:sz w:val="28"/>
          <w:szCs w:val="28"/>
        </w:rPr>
        <w:t xml:space="preserve"> </w:t>
      </w:r>
      <w:proofErr w:type="spellStart"/>
      <w:r w:rsidR="00B82DDB" w:rsidRPr="007D0364">
        <w:rPr>
          <w:rFonts w:ascii="Times New Roman" w:hAnsi="Times New Roman"/>
          <w:sz w:val="28"/>
          <w:szCs w:val="28"/>
        </w:rPr>
        <w:t>by</w:t>
      </w:r>
      <w:proofErr w:type="spellEnd"/>
      <w:r w:rsidR="00B82DDB" w:rsidRPr="007D0364">
        <w:rPr>
          <w:rFonts w:ascii="Times New Roman" w:hAnsi="Times New Roman"/>
          <w:sz w:val="28"/>
          <w:szCs w:val="28"/>
        </w:rPr>
        <w:t xml:space="preserve"> </w:t>
      </w:r>
      <w:proofErr w:type="spellStart"/>
      <w:r w:rsidR="00B82DDB" w:rsidRPr="007D0364">
        <w:rPr>
          <w:rFonts w:ascii="Times New Roman" w:hAnsi="Times New Roman"/>
          <w:sz w:val="28"/>
          <w:szCs w:val="28"/>
        </w:rPr>
        <w:t>means</w:t>
      </w:r>
      <w:proofErr w:type="spellEnd"/>
      <w:r w:rsidR="00B82DDB" w:rsidRPr="007D0364">
        <w:rPr>
          <w:rFonts w:ascii="Times New Roman" w:hAnsi="Times New Roman"/>
          <w:sz w:val="28"/>
          <w:szCs w:val="28"/>
        </w:rPr>
        <w:t xml:space="preserve"> </w:t>
      </w:r>
      <w:proofErr w:type="spellStart"/>
      <w:r w:rsidR="00B82DDB" w:rsidRPr="007D0364">
        <w:rPr>
          <w:rFonts w:ascii="Times New Roman" w:hAnsi="Times New Roman"/>
          <w:sz w:val="28"/>
          <w:szCs w:val="28"/>
        </w:rPr>
        <w:t>of</w:t>
      </w:r>
      <w:proofErr w:type="spellEnd"/>
      <w:r w:rsidR="00B82DDB" w:rsidRPr="007D0364">
        <w:rPr>
          <w:rFonts w:ascii="Times New Roman" w:hAnsi="Times New Roman"/>
          <w:sz w:val="28"/>
          <w:szCs w:val="28"/>
        </w:rPr>
        <w:t xml:space="preserve"> </w:t>
      </w:r>
      <w:proofErr w:type="spellStart"/>
      <w:proofErr w:type="gramStart"/>
      <w:r w:rsidR="00B82DDB" w:rsidRPr="007D0364">
        <w:rPr>
          <w:rFonts w:ascii="Times New Roman" w:hAnsi="Times New Roman"/>
          <w:sz w:val="28"/>
          <w:szCs w:val="28"/>
        </w:rPr>
        <w:t>law</w:t>
      </w:r>
      <w:proofErr w:type="spellEnd"/>
      <w:r w:rsidR="00B82DDB" w:rsidRPr="007D0364">
        <w:rPr>
          <w:rFonts w:ascii="Times New Roman" w:hAnsi="Times New Roman"/>
          <w:sz w:val="28"/>
          <w:szCs w:val="28"/>
        </w:rPr>
        <w:t xml:space="preserve"> :</w:t>
      </w:r>
      <w:proofErr w:type="gramEnd"/>
      <w:r w:rsidR="00B82DDB" w:rsidRPr="007D0364">
        <w:rPr>
          <w:rFonts w:ascii="Times New Roman" w:hAnsi="Times New Roman"/>
          <w:sz w:val="28"/>
          <w:szCs w:val="28"/>
        </w:rPr>
        <w:t xml:space="preserve"> моно</w:t>
      </w:r>
      <w:r w:rsidRPr="007D0364">
        <w:rPr>
          <w:rFonts w:ascii="Times New Roman" w:hAnsi="Times New Roman"/>
          <w:sz w:val="28"/>
          <w:szCs w:val="28"/>
        </w:rPr>
        <w:t>графия / С.</w:t>
      </w:r>
      <w:r w:rsidR="00FF3649">
        <w:rPr>
          <w:rFonts w:ascii="Times New Roman" w:hAnsi="Times New Roman"/>
          <w:sz w:val="28"/>
          <w:szCs w:val="28"/>
        </w:rPr>
        <w:t xml:space="preserve"> </w:t>
      </w:r>
      <w:r w:rsidR="00B82DDB" w:rsidRPr="007D0364">
        <w:rPr>
          <w:rFonts w:ascii="Times New Roman" w:hAnsi="Times New Roman"/>
          <w:sz w:val="28"/>
          <w:szCs w:val="28"/>
        </w:rPr>
        <w:t>А.</w:t>
      </w:r>
      <w:r w:rsidR="00FF3649">
        <w:rPr>
          <w:rFonts w:ascii="Times New Roman" w:hAnsi="Times New Roman"/>
          <w:sz w:val="28"/>
          <w:szCs w:val="28"/>
        </w:rPr>
        <w:t xml:space="preserve"> </w:t>
      </w:r>
      <w:r w:rsidR="00B82DDB" w:rsidRPr="007D0364">
        <w:rPr>
          <w:rFonts w:ascii="Times New Roman" w:hAnsi="Times New Roman"/>
          <w:sz w:val="28"/>
          <w:szCs w:val="28"/>
        </w:rPr>
        <w:t>Боголюбов</w:t>
      </w:r>
      <w:r w:rsidR="00FF3649">
        <w:rPr>
          <w:rFonts w:ascii="Times New Roman" w:hAnsi="Times New Roman"/>
          <w:sz w:val="28"/>
          <w:szCs w:val="28"/>
        </w:rPr>
        <w:t xml:space="preserve"> ; Ин-</w:t>
      </w:r>
      <w:r w:rsidR="00B82DDB" w:rsidRPr="007D0364">
        <w:rPr>
          <w:rFonts w:ascii="Times New Roman" w:hAnsi="Times New Roman"/>
          <w:sz w:val="28"/>
          <w:szCs w:val="28"/>
        </w:rPr>
        <w:t>т законодательства и сравнительного правоведения при Прави</w:t>
      </w:r>
      <w:r w:rsidRPr="007D0364">
        <w:rPr>
          <w:rFonts w:ascii="Times New Roman" w:hAnsi="Times New Roman"/>
          <w:sz w:val="28"/>
          <w:szCs w:val="28"/>
        </w:rPr>
        <w:t>тельстве Российской Федерации. –</w:t>
      </w:r>
      <w:r w:rsidR="00B82DDB" w:rsidRPr="007D0364">
        <w:rPr>
          <w:rFonts w:ascii="Times New Roman" w:hAnsi="Times New Roman"/>
          <w:sz w:val="28"/>
          <w:szCs w:val="28"/>
        </w:rPr>
        <w:t xml:space="preserve"> </w:t>
      </w:r>
      <w:proofErr w:type="gramStart"/>
      <w:r w:rsidR="00B82DDB" w:rsidRPr="007D0364">
        <w:rPr>
          <w:rFonts w:ascii="Times New Roman" w:hAnsi="Times New Roman"/>
          <w:sz w:val="28"/>
          <w:szCs w:val="28"/>
        </w:rPr>
        <w:t>Москва :</w:t>
      </w:r>
      <w:proofErr w:type="gramEnd"/>
      <w:r w:rsidR="00B82DDB" w:rsidRPr="007D0364">
        <w:rPr>
          <w:rFonts w:ascii="Times New Roman" w:hAnsi="Times New Roman"/>
          <w:sz w:val="28"/>
          <w:szCs w:val="28"/>
        </w:rPr>
        <w:t xml:space="preserve"> Инфра-М, 2016. </w:t>
      </w:r>
      <w:r w:rsidRPr="007D0364">
        <w:rPr>
          <w:rFonts w:ascii="Times New Roman" w:hAnsi="Times New Roman"/>
          <w:sz w:val="28"/>
          <w:szCs w:val="28"/>
        </w:rPr>
        <w:t xml:space="preserve">– </w:t>
      </w:r>
      <w:r w:rsidR="00B82DDB" w:rsidRPr="007D0364">
        <w:rPr>
          <w:rFonts w:ascii="Times New Roman" w:hAnsi="Times New Roman"/>
          <w:sz w:val="28"/>
          <w:szCs w:val="28"/>
        </w:rPr>
        <w:t>318 с.</w:t>
      </w:r>
    </w:p>
    <w:p w14:paraId="2D0C1557" w14:textId="34DD06B6" w:rsidR="00B82DDB" w:rsidRPr="00B82DDB" w:rsidRDefault="00EA6119" w:rsidP="007D0364">
      <w:pPr>
        <w:pStyle w:val="ae"/>
        <w:numPr>
          <w:ilvl w:val="0"/>
          <w:numId w:val="11"/>
        </w:numPr>
        <w:tabs>
          <w:tab w:val="left" w:pos="851"/>
          <w:tab w:val="left" w:pos="993"/>
        </w:tabs>
        <w:ind w:left="0" w:firstLine="709"/>
        <w:jc w:val="both"/>
        <w:rPr>
          <w:rFonts w:ascii="Times New Roman" w:hAnsi="Times New Roman"/>
          <w:sz w:val="28"/>
          <w:szCs w:val="28"/>
        </w:rPr>
      </w:pPr>
      <w:proofErr w:type="spellStart"/>
      <w:r>
        <w:rPr>
          <w:rFonts w:ascii="Times New Roman" w:hAnsi="Times New Roman"/>
          <w:sz w:val="28"/>
          <w:szCs w:val="28"/>
        </w:rPr>
        <w:t>Бринчук</w:t>
      </w:r>
      <w:proofErr w:type="spellEnd"/>
      <w:r>
        <w:rPr>
          <w:rFonts w:ascii="Times New Roman" w:hAnsi="Times New Roman"/>
          <w:sz w:val="28"/>
          <w:szCs w:val="28"/>
        </w:rPr>
        <w:t>, М.</w:t>
      </w:r>
      <w:r w:rsidR="00FF3649">
        <w:rPr>
          <w:rFonts w:ascii="Times New Roman" w:hAnsi="Times New Roman"/>
          <w:sz w:val="28"/>
          <w:szCs w:val="28"/>
        </w:rPr>
        <w:t xml:space="preserve"> </w:t>
      </w:r>
      <w:r w:rsidR="00B82DDB" w:rsidRPr="00B82DDB">
        <w:rPr>
          <w:rFonts w:ascii="Times New Roman" w:hAnsi="Times New Roman"/>
          <w:sz w:val="28"/>
          <w:szCs w:val="28"/>
        </w:rPr>
        <w:t xml:space="preserve">М. Благоприятная окружающая среда </w:t>
      </w:r>
      <w:r w:rsidR="001B61CA">
        <w:rPr>
          <w:rFonts w:ascii="Times New Roman" w:hAnsi="Times New Roman"/>
          <w:sz w:val="28"/>
          <w:szCs w:val="28"/>
        </w:rPr>
        <w:t>–</w:t>
      </w:r>
      <w:r w:rsidR="00B82DDB" w:rsidRPr="00B82DDB">
        <w:rPr>
          <w:rFonts w:ascii="Times New Roman" w:hAnsi="Times New Roman"/>
          <w:sz w:val="28"/>
          <w:szCs w:val="28"/>
        </w:rPr>
        <w:t xml:space="preserve"> важнейшая категория права /</w:t>
      </w:r>
      <w:r w:rsidR="00FF3649">
        <w:rPr>
          <w:rFonts w:ascii="Times New Roman" w:hAnsi="Times New Roman"/>
          <w:sz w:val="28"/>
          <w:szCs w:val="28"/>
        </w:rPr>
        <w:t xml:space="preserve"> </w:t>
      </w:r>
      <w:r w:rsidR="00B82DDB" w:rsidRPr="00B82DDB">
        <w:rPr>
          <w:rFonts w:ascii="Times New Roman" w:hAnsi="Times New Roman"/>
          <w:sz w:val="28"/>
          <w:szCs w:val="28"/>
        </w:rPr>
        <w:t>Журнал российского права / учредитель Ин</w:t>
      </w:r>
      <w:r w:rsidR="00FF3649">
        <w:rPr>
          <w:rFonts w:ascii="Times New Roman" w:hAnsi="Times New Roman"/>
          <w:sz w:val="28"/>
          <w:szCs w:val="28"/>
        </w:rPr>
        <w:t>-</w:t>
      </w:r>
      <w:r w:rsidR="00B82DDB" w:rsidRPr="00B82DDB">
        <w:rPr>
          <w:rFonts w:ascii="Times New Roman" w:hAnsi="Times New Roman"/>
          <w:sz w:val="28"/>
          <w:szCs w:val="28"/>
        </w:rPr>
        <w:t>т законодательства и сравнительного правоведения при Правит</w:t>
      </w:r>
      <w:r>
        <w:rPr>
          <w:rFonts w:ascii="Times New Roman" w:hAnsi="Times New Roman"/>
          <w:sz w:val="28"/>
          <w:szCs w:val="28"/>
        </w:rPr>
        <w:t xml:space="preserve">ельстве Российской Федерации. </w:t>
      </w:r>
      <w:r w:rsidRPr="00A62848">
        <w:rPr>
          <w:rFonts w:ascii="Times New Roman" w:hAnsi="Times New Roman"/>
          <w:sz w:val="28"/>
          <w:szCs w:val="28"/>
        </w:rPr>
        <w:t xml:space="preserve">– </w:t>
      </w:r>
      <w:proofErr w:type="gramStart"/>
      <w:r>
        <w:rPr>
          <w:rFonts w:ascii="Times New Roman" w:hAnsi="Times New Roman"/>
          <w:sz w:val="28"/>
          <w:szCs w:val="28"/>
        </w:rPr>
        <w:t>Москва :</w:t>
      </w:r>
      <w:proofErr w:type="gramEnd"/>
      <w:r>
        <w:rPr>
          <w:rFonts w:ascii="Times New Roman" w:hAnsi="Times New Roman"/>
          <w:sz w:val="28"/>
          <w:szCs w:val="28"/>
        </w:rPr>
        <w:t xml:space="preserve"> Норма, 2008. </w:t>
      </w:r>
      <w:r w:rsidRPr="00A62848">
        <w:rPr>
          <w:rFonts w:ascii="Times New Roman" w:hAnsi="Times New Roman"/>
          <w:sz w:val="28"/>
          <w:szCs w:val="28"/>
        </w:rPr>
        <w:t xml:space="preserve">– </w:t>
      </w:r>
      <w:r w:rsidR="00B82DDB" w:rsidRPr="00B82DDB">
        <w:rPr>
          <w:rFonts w:ascii="Times New Roman" w:hAnsi="Times New Roman"/>
          <w:sz w:val="28"/>
          <w:szCs w:val="28"/>
        </w:rPr>
        <w:t xml:space="preserve">№ 9. </w:t>
      </w:r>
      <w:r>
        <w:rPr>
          <w:rFonts w:ascii="Times New Roman" w:hAnsi="Times New Roman"/>
          <w:sz w:val="28"/>
          <w:szCs w:val="28"/>
        </w:rPr>
        <w:t>– С. 37–</w:t>
      </w:r>
      <w:r w:rsidR="00B82DDB" w:rsidRPr="00B82DDB">
        <w:rPr>
          <w:rFonts w:ascii="Times New Roman" w:hAnsi="Times New Roman"/>
          <w:sz w:val="28"/>
          <w:szCs w:val="28"/>
        </w:rPr>
        <w:t>52.</w:t>
      </w:r>
    </w:p>
    <w:p w14:paraId="439B7190" w14:textId="6571BD9E" w:rsidR="00B82DDB" w:rsidRPr="00B82DDB" w:rsidRDefault="00EA6119" w:rsidP="00140203">
      <w:pPr>
        <w:pStyle w:val="ae"/>
        <w:numPr>
          <w:ilvl w:val="0"/>
          <w:numId w:val="11"/>
        </w:numPr>
        <w:tabs>
          <w:tab w:val="left" w:pos="851"/>
          <w:tab w:val="left" w:pos="993"/>
        </w:tabs>
        <w:ind w:left="0" w:firstLine="709"/>
        <w:jc w:val="both"/>
        <w:rPr>
          <w:rFonts w:ascii="Times New Roman" w:hAnsi="Times New Roman"/>
          <w:sz w:val="28"/>
          <w:szCs w:val="28"/>
        </w:rPr>
      </w:pPr>
      <w:r>
        <w:rPr>
          <w:rFonts w:ascii="Times New Roman" w:hAnsi="Times New Roman"/>
          <w:sz w:val="28"/>
          <w:szCs w:val="28"/>
        </w:rPr>
        <w:t>Васильева, М.</w:t>
      </w:r>
      <w:r w:rsidR="00FF3649">
        <w:rPr>
          <w:rFonts w:ascii="Times New Roman" w:hAnsi="Times New Roman"/>
          <w:sz w:val="28"/>
          <w:szCs w:val="28"/>
        </w:rPr>
        <w:t xml:space="preserve"> </w:t>
      </w:r>
      <w:r w:rsidR="00B82DDB" w:rsidRPr="00B82DDB">
        <w:rPr>
          <w:rFonts w:ascii="Times New Roman" w:hAnsi="Times New Roman"/>
          <w:sz w:val="28"/>
          <w:szCs w:val="28"/>
        </w:rPr>
        <w:t>И. Публичные инте</w:t>
      </w:r>
      <w:r>
        <w:rPr>
          <w:rFonts w:ascii="Times New Roman" w:hAnsi="Times New Roman"/>
          <w:sz w:val="28"/>
          <w:szCs w:val="28"/>
        </w:rPr>
        <w:t>ресы в экологическом праве / М.</w:t>
      </w:r>
      <w:r w:rsidR="00FF3649">
        <w:rPr>
          <w:rFonts w:ascii="Times New Roman" w:hAnsi="Times New Roman"/>
          <w:sz w:val="28"/>
          <w:szCs w:val="28"/>
        </w:rPr>
        <w:t xml:space="preserve"> </w:t>
      </w:r>
      <w:r w:rsidR="00B82DDB" w:rsidRPr="00B82DDB">
        <w:rPr>
          <w:rFonts w:ascii="Times New Roman" w:hAnsi="Times New Roman"/>
          <w:sz w:val="28"/>
          <w:szCs w:val="28"/>
        </w:rPr>
        <w:t>И.</w:t>
      </w:r>
      <w:r w:rsidR="00FF3649">
        <w:rPr>
          <w:rFonts w:ascii="Times New Roman" w:hAnsi="Times New Roman"/>
          <w:sz w:val="28"/>
          <w:szCs w:val="28"/>
        </w:rPr>
        <w:t xml:space="preserve"> </w:t>
      </w:r>
      <w:proofErr w:type="gramStart"/>
      <w:r w:rsidR="00B82DDB" w:rsidRPr="00B82DDB">
        <w:rPr>
          <w:rFonts w:ascii="Times New Roman" w:hAnsi="Times New Roman"/>
          <w:sz w:val="28"/>
          <w:szCs w:val="28"/>
        </w:rPr>
        <w:t>Васильева ;</w:t>
      </w:r>
      <w:proofErr w:type="gramEnd"/>
      <w:r w:rsidR="00B82DDB" w:rsidRPr="00B82DDB">
        <w:rPr>
          <w:rFonts w:ascii="Times New Roman" w:hAnsi="Times New Roman"/>
          <w:sz w:val="28"/>
          <w:szCs w:val="28"/>
        </w:rPr>
        <w:t xml:space="preserve"> Московский гос</w:t>
      </w:r>
      <w:r w:rsidR="00FF3649">
        <w:rPr>
          <w:rFonts w:ascii="Times New Roman" w:hAnsi="Times New Roman"/>
          <w:sz w:val="28"/>
          <w:szCs w:val="28"/>
        </w:rPr>
        <w:t xml:space="preserve">. </w:t>
      </w:r>
      <w:r>
        <w:rPr>
          <w:rFonts w:ascii="Times New Roman" w:hAnsi="Times New Roman"/>
          <w:sz w:val="28"/>
          <w:szCs w:val="28"/>
        </w:rPr>
        <w:t>ун</w:t>
      </w:r>
      <w:r w:rsidR="00FF3649">
        <w:rPr>
          <w:rFonts w:ascii="Times New Roman" w:hAnsi="Times New Roman"/>
          <w:sz w:val="28"/>
          <w:szCs w:val="28"/>
        </w:rPr>
        <w:t>-</w:t>
      </w:r>
      <w:r>
        <w:rPr>
          <w:rFonts w:ascii="Times New Roman" w:hAnsi="Times New Roman"/>
          <w:sz w:val="28"/>
          <w:szCs w:val="28"/>
        </w:rPr>
        <w:t>т им. М.</w:t>
      </w:r>
      <w:r w:rsidR="00FF3649">
        <w:rPr>
          <w:rFonts w:ascii="Times New Roman" w:hAnsi="Times New Roman"/>
          <w:sz w:val="28"/>
          <w:szCs w:val="28"/>
        </w:rPr>
        <w:t xml:space="preserve"> </w:t>
      </w:r>
      <w:r w:rsidR="00B82DDB" w:rsidRPr="00B82DDB">
        <w:rPr>
          <w:rFonts w:ascii="Times New Roman" w:hAnsi="Times New Roman"/>
          <w:sz w:val="28"/>
          <w:szCs w:val="28"/>
        </w:rPr>
        <w:t>В.</w:t>
      </w:r>
      <w:r w:rsidR="00FF3649">
        <w:rPr>
          <w:rFonts w:ascii="Times New Roman" w:hAnsi="Times New Roman"/>
          <w:sz w:val="28"/>
          <w:szCs w:val="28"/>
        </w:rPr>
        <w:t xml:space="preserve"> </w:t>
      </w:r>
      <w:r w:rsidR="00B82DDB" w:rsidRPr="00B82DDB">
        <w:rPr>
          <w:rFonts w:ascii="Times New Roman" w:hAnsi="Times New Roman"/>
          <w:sz w:val="28"/>
          <w:szCs w:val="28"/>
        </w:rPr>
        <w:t>Ломо</w:t>
      </w:r>
      <w:r>
        <w:rPr>
          <w:rFonts w:ascii="Times New Roman" w:hAnsi="Times New Roman"/>
          <w:sz w:val="28"/>
          <w:szCs w:val="28"/>
        </w:rPr>
        <w:t>носова, Юридический факультет. –</w:t>
      </w:r>
      <w:r w:rsidR="00B82DDB" w:rsidRPr="00B82DDB">
        <w:rPr>
          <w:rFonts w:ascii="Times New Roman" w:hAnsi="Times New Roman"/>
          <w:sz w:val="28"/>
          <w:szCs w:val="28"/>
        </w:rPr>
        <w:t xml:space="preserve"> </w:t>
      </w:r>
      <w:proofErr w:type="gramStart"/>
      <w:r w:rsidR="00B82DDB" w:rsidRPr="00B82DDB">
        <w:rPr>
          <w:rFonts w:ascii="Times New Roman" w:hAnsi="Times New Roman"/>
          <w:sz w:val="28"/>
          <w:szCs w:val="28"/>
        </w:rPr>
        <w:t>Москва :</w:t>
      </w:r>
      <w:proofErr w:type="gramEnd"/>
      <w:r w:rsidR="00B82DDB" w:rsidRPr="00B82DDB">
        <w:rPr>
          <w:rFonts w:ascii="Times New Roman" w:hAnsi="Times New Roman"/>
          <w:sz w:val="28"/>
          <w:szCs w:val="28"/>
        </w:rPr>
        <w:t xml:space="preserve"> Из</w:t>
      </w:r>
      <w:r w:rsidR="00FF3649">
        <w:rPr>
          <w:rFonts w:ascii="Times New Roman" w:hAnsi="Times New Roman"/>
          <w:sz w:val="28"/>
          <w:szCs w:val="28"/>
        </w:rPr>
        <w:t>д.-во</w:t>
      </w:r>
      <w:r w:rsidR="00B82DDB" w:rsidRPr="00B82DDB">
        <w:rPr>
          <w:rFonts w:ascii="Times New Roman" w:hAnsi="Times New Roman"/>
          <w:sz w:val="28"/>
          <w:szCs w:val="28"/>
        </w:rPr>
        <w:t xml:space="preserve"> М</w:t>
      </w:r>
      <w:r>
        <w:rPr>
          <w:rFonts w:ascii="Times New Roman" w:hAnsi="Times New Roman"/>
          <w:sz w:val="28"/>
          <w:szCs w:val="28"/>
        </w:rPr>
        <w:t>осковского ун</w:t>
      </w:r>
      <w:r w:rsidR="00FF3649">
        <w:rPr>
          <w:rFonts w:ascii="Times New Roman" w:hAnsi="Times New Roman"/>
          <w:sz w:val="28"/>
          <w:szCs w:val="28"/>
        </w:rPr>
        <w:t>-</w:t>
      </w:r>
      <w:r>
        <w:rPr>
          <w:rFonts w:ascii="Times New Roman" w:hAnsi="Times New Roman"/>
          <w:sz w:val="28"/>
          <w:szCs w:val="28"/>
        </w:rPr>
        <w:t>та, 2003. –</w:t>
      </w:r>
      <w:r w:rsidR="00B82DDB" w:rsidRPr="00B82DDB">
        <w:rPr>
          <w:rFonts w:ascii="Times New Roman" w:hAnsi="Times New Roman"/>
          <w:sz w:val="28"/>
          <w:szCs w:val="28"/>
        </w:rPr>
        <w:t xml:space="preserve"> 424 с.</w:t>
      </w:r>
    </w:p>
    <w:p w14:paraId="3D607BAD" w14:textId="4FECC249" w:rsidR="00B82DDB" w:rsidRPr="00B82DDB" w:rsidRDefault="00EA6119" w:rsidP="00140203">
      <w:pPr>
        <w:pStyle w:val="ae"/>
        <w:numPr>
          <w:ilvl w:val="0"/>
          <w:numId w:val="11"/>
        </w:numPr>
        <w:tabs>
          <w:tab w:val="left" w:pos="851"/>
          <w:tab w:val="left" w:pos="993"/>
        </w:tabs>
        <w:ind w:left="0" w:firstLine="709"/>
        <w:jc w:val="both"/>
        <w:rPr>
          <w:rFonts w:ascii="Times New Roman" w:hAnsi="Times New Roman"/>
          <w:sz w:val="28"/>
          <w:szCs w:val="28"/>
        </w:rPr>
      </w:pPr>
      <w:r>
        <w:rPr>
          <w:rFonts w:ascii="Times New Roman" w:hAnsi="Times New Roman"/>
          <w:sz w:val="28"/>
          <w:szCs w:val="28"/>
        </w:rPr>
        <w:t>Крассов, О.</w:t>
      </w:r>
      <w:r w:rsidR="00FF3649">
        <w:rPr>
          <w:rFonts w:ascii="Times New Roman" w:hAnsi="Times New Roman"/>
          <w:sz w:val="28"/>
          <w:szCs w:val="28"/>
        </w:rPr>
        <w:t xml:space="preserve"> </w:t>
      </w:r>
      <w:r w:rsidR="00B82DDB" w:rsidRPr="00B82DDB">
        <w:rPr>
          <w:rFonts w:ascii="Times New Roman" w:hAnsi="Times New Roman"/>
          <w:sz w:val="28"/>
          <w:szCs w:val="28"/>
        </w:rPr>
        <w:t>И. Эколог</w:t>
      </w:r>
      <w:r>
        <w:rPr>
          <w:rFonts w:ascii="Times New Roman" w:hAnsi="Times New Roman"/>
          <w:sz w:val="28"/>
          <w:szCs w:val="28"/>
        </w:rPr>
        <w:t xml:space="preserve">ическое </w:t>
      </w:r>
      <w:proofErr w:type="gramStart"/>
      <w:r>
        <w:rPr>
          <w:rFonts w:ascii="Times New Roman" w:hAnsi="Times New Roman"/>
          <w:sz w:val="28"/>
          <w:szCs w:val="28"/>
        </w:rPr>
        <w:t>право :</w:t>
      </w:r>
      <w:proofErr w:type="gramEnd"/>
      <w:r>
        <w:rPr>
          <w:rFonts w:ascii="Times New Roman" w:hAnsi="Times New Roman"/>
          <w:sz w:val="28"/>
          <w:szCs w:val="28"/>
        </w:rPr>
        <w:t xml:space="preserve"> учебник / О.</w:t>
      </w:r>
      <w:r w:rsidR="00FF3649">
        <w:rPr>
          <w:rFonts w:ascii="Times New Roman" w:hAnsi="Times New Roman"/>
          <w:sz w:val="28"/>
          <w:szCs w:val="28"/>
        </w:rPr>
        <w:t xml:space="preserve"> </w:t>
      </w:r>
      <w:r>
        <w:rPr>
          <w:rFonts w:ascii="Times New Roman" w:hAnsi="Times New Roman"/>
          <w:sz w:val="28"/>
          <w:szCs w:val="28"/>
        </w:rPr>
        <w:t>И.</w:t>
      </w:r>
      <w:r w:rsidR="00FF3649">
        <w:rPr>
          <w:rFonts w:ascii="Times New Roman" w:hAnsi="Times New Roman"/>
          <w:sz w:val="28"/>
          <w:szCs w:val="28"/>
        </w:rPr>
        <w:t xml:space="preserve"> </w:t>
      </w:r>
      <w:r w:rsidR="00B82DDB" w:rsidRPr="00B82DDB">
        <w:rPr>
          <w:rFonts w:ascii="Times New Roman" w:hAnsi="Times New Roman"/>
          <w:sz w:val="28"/>
          <w:szCs w:val="28"/>
        </w:rPr>
        <w:t>К</w:t>
      </w:r>
      <w:r w:rsidR="000D0F3D">
        <w:rPr>
          <w:rFonts w:ascii="Times New Roman" w:hAnsi="Times New Roman"/>
          <w:sz w:val="28"/>
          <w:szCs w:val="28"/>
        </w:rPr>
        <w:t>рассов. –</w:t>
      </w:r>
      <w:r>
        <w:rPr>
          <w:rFonts w:ascii="Times New Roman" w:hAnsi="Times New Roman"/>
          <w:sz w:val="28"/>
          <w:szCs w:val="28"/>
        </w:rPr>
        <w:t xml:space="preserve"> 4-е изд., пересмотр. –</w:t>
      </w:r>
      <w:r w:rsidR="00B82DDB" w:rsidRPr="00B82DDB">
        <w:rPr>
          <w:rFonts w:ascii="Times New Roman" w:hAnsi="Times New Roman"/>
          <w:sz w:val="28"/>
          <w:szCs w:val="28"/>
        </w:rPr>
        <w:t xml:space="preserve"> </w:t>
      </w:r>
      <w:proofErr w:type="gramStart"/>
      <w:r w:rsidR="00B82DDB" w:rsidRPr="00B82DDB">
        <w:rPr>
          <w:rFonts w:ascii="Times New Roman" w:hAnsi="Times New Roman"/>
          <w:sz w:val="28"/>
          <w:szCs w:val="28"/>
        </w:rPr>
        <w:t>М. :</w:t>
      </w:r>
      <w:proofErr w:type="gramEnd"/>
      <w:r w:rsidR="00B82DDB" w:rsidRPr="00B82DDB">
        <w:rPr>
          <w:rFonts w:ascii="Times New Roman" w:hAnsi="Times New Roman"/>
          <w:sz w:val="28"/>
          <w:szCs w:val="28"/>
        </w:rPr>
        <w:t xml:space="preserve"> Норма : ИНФРА-М, 2016. </w:t>
      </w:r>
      <w:r w:rsidR="00FF3649">
        <w:rPr>
          <w:rFonts w:ascii="Times New Roman" w:hAnsi="Times New Roman"/>
          <w:sz w:val="28"/>
          <w:szCs w:val="28"/>
        </w:rPr>
        <w:t>–</w:t>
      </w:r>
      <w:r w:rsidR="00B82DDB" w:rsidRPr="00B82DDB">
        <w:rPr>
          <w:rFonts w:ascii="Times New Roman" w:hAnsi="Times New Roman"/>
          <w:sz w:val="28"/>
          <w:szCs w:val="28"/>
        </w:rPr>
        <w:t xml:space="preserve"> 528 с.</w:t>
      </w:r>
    </w:p>
    <w:p w14:paraId="397577EF" w14:textId="25292254" w:rsidR="00B82DDB" w:rsidRPr="00B82DDB" w:rsidRDefault="00B82DDB" w:rsidP="00140203">
      <w:pPr>
        <w:pStyle w:val="ae"/>
        <w:numPr>
          <w:ilvl w:val="0"/>
          <w:numId w:val="11"/>
        </w:numPr>
        <w:tabs>
          <w:tab w:val="left" w:pos="851"/>
          <w:tab w:val="left" w:pos="993"/>
        </w:tabs>
        <w:ind w:left="0" w:firstLine="709"/>
        <w:jc w:val="both"/>
        <w:rPr>
          <w:rFonts w:ascii="Times New Roman" w:hAnsi="Times New Roman"/>
          <w:sz w:val="28"/>
          <w:szCs w:val="28"/>
        </w:rPr>
      </w:pPr>
      <w:r w:rsidRPr="00B82DDB">
        <w:rPr>
          <w:rFonts w:ascii="Times New Roman" w:hAnsi="Times New Roman"/>
          <w:sz w:val="28"/>
          <w:szCs w:val="28"/>
        </w:rPr>
        <w:t>Петр</w:t>
      </w:r>
      <w:r w:rsidR="000D0F3D">
        <w:rPr>
          <w:rFonts w:ascii="Times New Roman" w:hAnsi="Times New Roman"/>
          <w:sz w:val="28"/>
          <w:szCs w:val="28"/>
        </w:rPr>
        <w:t>ов, В.</w:t>
      </w:r>
      <w:r w:rsidR="00C6388A">
        <w:rPr>
          <w:rFonts w:ascii="Times New Roman" w:hAnsi="Times New Roman"/>
          <w:sz w:val="28"/>
          <w:szCs w:val="28"/>
        </w:rPr>
        <w:t xml:space="preserve"> </w:t>
      </w:r>
      <w:r w:rsidRPr="00B82DDB">
        <w:rPr>
          <w:rFonts w:ascii="Times New Roman" w:hAnsi="Times New Roman"/>
          <w:sz w:val="28"/>
          <w:szCs w:val="28"/>
        </w:rPr>
        <w:t>В. Проект Закона СССР об охране окр</w:t>
      </w:r>
      <w:r w:rsidR="000D0F3D">
        <w:rPr>
          <w:rFonts w:ascii="Times New Roman" w:hAnsi="Times New Roman"/>
          <w:sz w:val="28"/>
          <w:szCs w:val="28"/>
        </w:rPr>
        <w:t>ужающей природной среды / В.</w:t>
      </w:r>
      <w:r w:rsidR="00C6388A">
        <w:rPr>
          <w:rFonts w:ascii="Times New Roman" w:hAnsi="Times New Roman"/>
          <w:sz w:val="28"/>
          <w:szCs w:val="28"/>
        </w:rPr>
        <w:t xml:space="preserve"> </w:t>
      </w:r>
      <w:r w:rsidR="000D0F3D">
        <w:rPr>
          <w:rFonts w:ascii="Times New Roman" w:hAnsi="Times New Roman"/>
          <w:sz w:val="28"/>
          <w:szCs w:val="28"/>
        </w:rPr>
        <w:t>В.</w:t>
      </w:r>
      <w:r w:rsidR="00C6388A">
        <w:rPr>
          <w:rFonts w:ascii="Times New Roman" w:hAnsi="Times New Roman"/>
          <w:sz w:val="28"/>
          <w:szCs w:val="28"/>
        </w:rPr>
        <w:t xml:space="preserve"> </w:t>
      </w:r>
      <w:r w:rsidRPr="00B82DDB">
        <w:rPr>
          <w:rFonts w:ascii="Times New Roman" w:hAnsi="Times New Roman"/>
          <w:sz w:val="28"/>
          <w:szCs w:val="28"/>
        </w:rPr>
        <w:t>Петров // Вестни</w:t>
      </w:r>
      <w:r w:rsidR="000D0F3D">
        <w:rPr>
          <w:rFonts w:ascii="Times New Roman" w:hAnsi="Times New Roman"/>
          <w:sz w:val="28"/>
          <w:szCs w:val="28"/>
        </w:rPr>
        <w:t xml:space="preserve">к </w:t>
      </w:r>
      <w:proofErr w:type="spellStart"/>
      <w:r w:rsidR="000D0F3D">
        <w:rPr>
          <w:rFonts w:ascii="Times New Roman" w:hAnsi="Times New Roman"/>
          <w:sz w:val="28"/>
          <w:szCs w:val="28"/>
        </w:rPr>
        <w:t>Моск</w:t>
      </w:r>
      <w:proofErr w:type="spellEnd"/>
      <w:r w:rsidR="000D0F3D">
        <w:rPr>
          <w:rFonts w:ascii="Times New Roman" w:hAnsi="Times New Roman"/>
          <w:sz w:val="28"/>
          <w:szCs w:val="28"/>
        </w:rPr>
        <w:t xml:space="preserve">. ун-та. Сер. 11, Право. – 1990. </w:t>
      </w:r>
      <w:r w:rsidR="000D0F3D" w:rsidRPr="00A62848">
        <w:rPr>
          <w:rFonts w:ascii="Times New Roman" w:hAnsi="Times New Roman"/>
          <w:sz w:val="28"/>
          <w:szCs w:val="28"/>
        </w:rPr>
        <w:t xml:space="preserve">– </w:t>
      </w:r>
      <w:r w:rsidR="000D0F3D">
        <w:rPr>
          <w:rFonts w:ascii="Times New Roman" w:hAnsi="Times New Roman"/>
          <w:sz w:val="28"/>
          <w:szCs w:val="28"/>
        </w:rPr>
        <w:t>№ 1. С. 3–</w:t>
      </w:r>
      <w:r w:rsidRPr="00B82DDB">
        <w:rPr>
          <w:rFonts w:ascii="Times New Roman" w:hAnsi="Times New Roman"/>
          <w:sz w:val="28"/>
          <w:szCs w:val="28"/>
        </w:rPr>
        <w:t>35.</w:t>
      </w:r>
    </w:p>
    <w:p w14:paraId="6A86EEBA" w14:textId="28DBADC0" w:rsidR="00B82DDB" w:rsidRPr="00140203" w:rsidRDefault="000D0F3D" w:rsidP="00140203">
      <w:pPr>
        <w:pStyle w:val="ae"/>
        <w:numPr>
          <w:ilvl w:val="0"/>
          <w:numId w:val="11"/>
        </w:numPr>
        <w:tabs>
          <w:tab w:val="left" w:pos="851"/>
          <w:tab w:val="left" w:pos="993"/>
        </w:tabs>
        <w:ind w:left="0" w:firstLine="709"/>
        <w:jc w:val="both"/>
        <w:rPr>
          <w:rFonts w:ascii="Times New Roman" w:hAnsi="Times New Roman"/>
          <w:sz w:val="28"/>
          <w:szCs w:val="28"/>
        </w:rPr>
      </w:pPr>
      <w:proofErr w:type="spellStart"/>
      <w:r w:rsidRPr="00140203">
        <w:rPr>
          <w:rFonts w:ascii="Times New Roman" w:hAnsi="Times New Roman"/>
          <w:sz w:val="28"/>
          <w:szCs w:val="28"/>
        </w:rPr>
        <w:t>Балюк</w:t>
      </w:r>
      <w:proofErr w:type="spellEnd"/>
      <w:r w:rsidRPr="00140203">
        <w:rPr>
          <w:rFonts w:ascii="Times New Roman" w:hAnsi="Times New Roman"/>
          <w:sz w:val="28"/>
          <w:szCs w:val="28"/>
        </w:rPr>
        <w:t>, Г.</w:t>
      </w:r>
      <w:r w:rsidR="00C6388A">
        <w:rPr>
          <w:rFonts w:ascii="Times New Roman" w:hAnsi="Times New Roman"/>
          <w:sz w:val="28"/>
          <w:szCs w:val="28"/>
        </w:rPr>
        <w:t xml:space="preserve"> </w:t>
      </w:r>
      <w:r w:rsidR="00B82DDB" w:rsidRPr="00140203">
        <w:rPr>
          <w:rFonts w:ascii="Times New Roman" w:hAnsi="Times New Roman"/>
          <w:sz w:val="28"/>
          <w:szCs w:val="28"/>
        </w:rPr>
        <w:t>И. Опыт правового регулирования отношений по охране окружающей среды и обеспечения экологических прав граждан на уровне Европейского Союза и его значение для адаптации за</w:t>
      </w:r>
      <w:r w:rsidRPr="00140203">
        <w:rPr>
          <w:rFonts w:ascii="Times New Roman" w:hAnsi="Times New Roman"/>
          <w:sz w:val="28"/>
          <w:szCs w:val="28"/>
        </w:rPr>
        <w:t>конодательства Украины / Г.</w:t>
      </w:r>
      <w:r w:rsidR="00C6388A">
        <w:rPr>
          <w:rFonts w:ascii="Times New Roman" w:hAnsi="Times New Roman"/>
          <w:sz w:val="28"/>
          <w:szCs w:val="28"/>
        </w:rPr>
        <w:t xml:space="preserve"> </w:t>
      </w:r>
      <w:r w:rsidRPr="00140203">
        <w:rPr>
          <w:rFonts w:ascii="Times New Roman" w:hAnsi="Times New Roman"/>
          <w:sz w:val="28"/>
          <w:szCs w:val="28"/>
        </w:rPr>
        <w:t>И.</w:t>
      </w:r>
      <w:r w:rsidR="00C6388A">
        <w:rPr>
          <w:rFonts w:ascii="Times New Roman" w:hAnsi="Times New Roman"/>
          <w:sz w:val="28"/>
          <w:szCs w:val="28"/>
        </w:rPr>
        <w:t xml:space="preserve"> </w:t>
      </w:r>
      <w:proofErr w:type="spellStart"/>
      <w:r w:rsidRPr="00140203">
        <w:rPr>
          <w:rFonts w:ascii="Times New Roman" w:hAnsi="Times New Roman"/>
          <w:sz w:val="28"/>
          <w:szCs w:val="28"/>
        </w:rPr>
        <w:t>Балюк</w:t>
      </w:r>
      <w:proofErr w:type="spellEnd"/>
      <w:r w:rsidRPr="00140203">
        <w:rPr>
          <w:rFonts w:ascii="Times New Roman" w:hAnsi="Times New Roman"/>
          <w:sz w:val="28"/>
          <w:szCs w:val="28"/>
        </w:rPr>
        <w:t xml:space="preserve"> /</w:t>
      </w:r>
      <w:r w:rsidR="00C6388A">
        <w:rPr>
          <w:rFonts w:ascii="Times New Roman" w:hAnsi="Times New Roman"/>
          <w:sz w:val="28"/>
          <w:szCs w:val="28"/>
        </w:rPr>
        <w:t>/ М-</w:t>
      </w:r>
      <w:r w:rsidR="00B82DDB" w:rsidRPr="00140203">
        <w:rPr>
          <w:rFonts w:ascii="Times New Roman" w:hAnsi="Times New Roman"/>
          <w:sz w:val="28"/>
          <w:szCs w:val="28"/>
        </w:rPr>
        <w:t xml:space="preserve">во юстиции </w:t>
      </w:r>
      <w:proofErr w:type="gramStart"/>
      <w:r w:rsidR="00B82DDB" w:rsidRPr="00140203">
        <w:rPr>
          <w:rFonts w:ascii="Times New Roman" w:hAnsi="Times New Roman"/>
          <w:sz w:val="28"/>
          <w:szCs w:val="28"/>
        </w:rPr>
        <w:t>Украины;.</w:t>
      </w:r>
      <w:proofErr w:type="gramEnd"/>
      <w:r w:rsidR="00B82DDB" w:rsidRPr="00140203">
        <w:rPr>
          <w:rFonts w:ascii="Times New Roman" w:hAnsi="Times New Roman"/>
          <w:sz w:val="28"/>
          <w:szCs w:val="28"/>
        </w:rPr>
        <w:t xml:space="preserve"> Бюллетень. М</w:t>
      </w:r>
      <w:r w:rsidR="00C6388A">
        <w:rPr>
          <w:rFonts w:ascii="Times New Roman" w:hAnsi="Times New Roman"/>
          <w:sz w:val="28"/>
          <w:szCs w:val="28"/>
        </w:rPr>
        <w:t>-</w:t>
      </w:r>
      <w:proofErr w:type="spellStart"/>
      <w:r w:rsidR="00B82DDB" w:rsidRPr="00140203">
        <w:rPr>
          <w:rFonts w:ascii="Times New Roman" w:hAnsi="Times New Roman"/>
          <w:sz w:val="28"/>
          <w:szCs w:val="28"/>
        </w:rPr>
        <w:t>ва</w:t>
      </w:r>
      <w:proofErr w:type="spellEnd"/>
      <w:r w:rsidR="00B82DDB" w:rsidRPr="00140203">
        <w:rPr>
          <w:rFonts w:ascii="Times New Roman" w:hAnsi="Times New Roman"/>
          <w:sz w:val="28"/>
          <w:szCs w:val="28"/>
        </w:rPr>
        <w:t xml:space="preserve"> юстиции Украины </w:t>
      </w:r>
      <w:r w:rsidR="00F74E4B" w:rsidRPr="00140203">
        <w:rPr>
          <w:rFonts w:ascii="Times New Roman" w:hAnsi="Times New Roman"/>
          <w:sz w:val="28"/>
          <w:szCs w:val="28"/>
        </w:rPr>
        <w:t>–</w:t>
      </w:r>
      <w:r w:rsidR="00B82DDB" w:rsidRPr="00140203">
        <w:rPr>
          <w:rFonts w:ascii="Times New Roman" w:hAnsi="Times New Roman"/>
          <w:sz w:val="28"/>
          <w:szCs w:val="28"/>
        </w:rPr>
        <w:t xml:space="preserve">. К, 2007 </w:t>
      </w:r>
      <w:r w:rsidR="00F74E4B" w:rsidRPr="00140203">
        <w:rPr>
          <w:rFonts w:ascii="Times New Roman" w:hAnsi="Times New Roman"/>
          <w:sz w:val="28"/>
          <w:szCs w:val="28"/>
        </w:rPr>
        <w:t>–</w:t>
      </w:r>
      <w:r w:rsidR="00B82DDB" w:rsidRPr="00140203">
        <w:rPr>
          <w:rFonts w:ascii="Times New Roman" w:hAnsi="Times New Roman"/>
          <w:sz w:val="28"/>
          <w:szCs w:val="28"/>
        </w:rPr>
        <w:t xml:space="preserve"> № 5 </w:t>
      </w:r>
      <w:r w:rsidR="00F74E4B" w:rsidRPr="00140203">
        <w:rPr>
          <w:rFonts w:ascii="Times New Roman" w:hAnsi="Times New Roman"/>
          <w:sz w:val="28"/>
          <w:szCs w:val="28"/>
        </w:rPr>
        <w:t>–</w:t>
      </w:r>
      <w:r w:rsidR="00B82DDB" w:rsidRPr="00140203">
        <w:rPr>
          <w:rFonts w:ascii="Times New Roman" w:hAnsi="Times New Roman"/>
          <w:sz w:val="28"/>
          <w:szCs w:val="28"/>
        </w:rPr>
        <w:t>. С. 77</w:t>
      </w:r>
      <w:r w:rsidR="00F74E4B" w:rsidRPr="00140203">
        <w:rPr>
          <w:rFonts w:ascii="Times New Roman" w:hAnsi="Times New Roman"/>
          <w:sz w:val="28"/>
          <w:szCs w:val="28"/>
        </w:rPr>
        <w:t>–</w:t>
      </w:r>
      <w:r w:rsidR="00B82DDB" w:rsidRPr="00140203">
        <w:rPr>
          <w:rFonts w:ascii="Times New Roman" w:hAnsi="Times New Roman"/>
          <w:sz w:val="28"/>
          <w:szCs w:val="28"/>
        </w:rPr>
        <w:t>98.</w:t>
      </w:r>
    </w:p>
    <w:p w14:paraId="04436B68" w14:textId="72BB2134" w:rsidR="00140203" w:rsidRPr="00C6388A" w:rsidRDefault="000D0F3D" w:rsidP="00140203">
      <w:pPr>
        <w:pStyle w:val="ae"/>
        <w:numPr>
          <w:ilvl w:val="0"/>
          <w:numId w:val="11"/>
        </w:numPr>
        <w:tabs>
          <w:tab w:val="left" w:pos="851"/>
          <w:tab w:val="left" w:pos="993"/>
        </w:tabs>
        <w:ind w:left="0" w:firstLine="709"/>
        <w:jc w:val="both"/>
        <w:rPr>
          <w:rFonts w:ascii="Times New Roman" w:hAnsi="Times New Roman"/>
          <w:sz w:val="28"/>
          <w:szCs w:val="28"/>
        </w:rPr>
      </w:pPr>
      <w:proofErr w:type="spellStart"/>
      <w:r w:rsidRPr="00140203">
        <w:rPr>
          <w:rFonts w:ascii="Times New Roman" w:hAnsi="Times New Roman"/>
          <w:sz w:val="28"/>
          <w:szCs w:val="28"/>
        </w:rPr>
        <w:t>Гетьман</w:t>
      </w:r>
      <w:proofErr w:type="spellEnd"/>
      <w:r w:rsidRPr="00140203">
        <w:rPr>
          <w:rFonts w:ascii="Times New Roman" w:hAnsi="Times New Roman"/>
          <w:sz w:val="28"/>
          <w:szCs w:val="28"/>
        </w:rPr>
        <w:t>, А.</w:t>
      </w:r>
      <w:r w:rsidR="00C6388A">
        <w:rPr>
          <w:rFonts w:ascii="Times New Roman" w:hAnsi="Times New Roman"/>
          <w:sz w:val="28"/>
          <w:szCs w:val="28"/>
        </w:rPr>
        <w:t xml:space="preserve"> П.</w:t>
      </w:r>
      <w:r w:rsidRPr="00140203">
        <w:rPr>
          <w:rFonts w:ascii="Times New Roman" w:hAnsi="Times New Roman"/>
          <w:sz w:val="28"/>
          <w:szCs w:val="28"/>
        </w:rPr>
        <w:t xml:space="preserve"> </w:t>
      </w:r>
      <w:proofErr w:type="spellStart"/>
      <w:r w:rsidR="00B82DDB" w:rsidRPr="00140203">
        <w:rPr>
          <w:rFonts w:ascii="Times New Roman" w:hAnsi="Times New Roman"/>
          <w:sz w:val="28"/>
          <w:szCs w:val="28"/>
        </w:rPr>
        <w:t>Екологічні</w:t>
      </w:r>
      <w:proofErr w:type="spellEnd"/>
      <w:r w:rsidR="00B82DDB" w:rsidRPr="00140203">
        <w:rPr>
          <w:rFonts w:ascii="Times New Roman" w:hAnsi="Times New Roman"/>
          <w:sz w:val="28"/>
          <w:szCs w:val="28"/>
        </w:rPr>
        <w:t xml:space="preserve"> права </w:t>
      </w:r>
      <w:proofErr w:type="spellStart"/>
      <w:r w:rsidR="00B82DDB" w:rsidRPr="00140203">
        <w:rPr>
          <w:rFonts w:ascii="Times New Roman" w:hAnsi="Times New Roman"/>
          <w:sz w:val="28"/>
          <w:szCs w:val="28"/>
        </w:rPr>
        <w:t>людини</w:t>
      </w:r>
      <w:proofErr w:type="spellEnd"/>
      <w:r w:rsidR="00B82DDB" w:rsidRPr="00140203">
        <w:rPr>
          <w:rFonts w:ascii="Times New Roman" w:hAnsi="Times New Roman"/>
          <w:sz w:val="28"/>
          <w:szCs w:val="28"/>
        </w:rPr>
        <w:t xml:space="preserve"> в </w:t>
      </w:r>
      <w:proofErr w:type="spellStart"/>
      <w:r w:rsidR="00B82DDB" w:rsidRPr="00140203">
        <w:rPr>
          <w:rFonts w:ascii="Times New Roman" w:hAnsi="Times New Roman"/>
          <w:sz w:val="28"/>
          <w:szCs w:val="28"/>
        </w:rPr>
        <w:t>національній</w:t>
      </w:r>
      <w:proofErr w:type="spellEnd"/>
      <w:r w:rsidR="00B82DDB" w:rsidRPr="00140203">
        <w:rPr>
          <w:rFonts w:ascii="Times New Roman" w:hAnsi="Times New Roman"/>
          <w:sz w:val="28"/>
          <w:szCs w:val="28"/>
        </w:rPr>
        <w:t xml:space="preserve"> і </w:t>
      </w:r>
      <w:proofErr w:type="spellStart"/>
      <w:r w:rsidR="00B82DDB" w:rsidRPr="00140203">
        <w:rPr>
          <w:rFonts w:ascii="Times New Roman" w:hAnsi="Times New Roman"/>
          <w:sz w:val="28"/>
          <w:szCs w:val="28"/>
        </w:rPr>
        <w:t>межнародній</w:t>
      </w:r>
      <w:proofErr w:type="spellEnd"/>
      <w:r w:rsidR="00B82DDB" w:rsidRPr="00140203">
        <w:rPr>
          <w:rFonts w:ascii="Times New Roman" w:hAnsi="Times New Roman"/>
          <w:sz w:val="28"/>
          <w:szCs w:val="28"/>
        </w:rPr>
        <w:t xml:space="preserve"> </w:t>
      </w:r>
      <w:proofErr w:type="spellStart"/>
      <w:r w:rsidR="00B82DDB" w:rsidRPr="00140203">
        <w:rPr>
          <w:rFonts w:ascii="Times New Roman" w:hAnsi="Times New Roman"/>
          <w:sz w:val="28"/>
          <w:szCs w:val="28"/>
        </w:rPr>
        <w:t>правовій</w:t>
      </w:r>
      <w:proofErr w:type="spellEnd"/>
      <w:r w:rsidR="00B82DDB" w:rsidRPr="00140203">
        <w:rPr>
          <w:rFonts w:ascii="Times New Roman" w:hAnsi="Times New Roman"/>
          <w:sz w:val="28"/>
          <w:szCs w:val="28"/>
        </w:rPr>
        <w:t xml:space="preserve"> </w:t>
      </w:r>
      <w:proofErr w:type="spellStart"/>
      <w:r w:rsidR="00B82DDB" w:rsidRPr="00140203">
        <w:rPr>
          <w:rFonts w:ascii="Times New Roman" w:hAnsi="Times New Roman"/>
          <w:sz w:val="28"/>
          <w:szCs w:val="28"/>
        </w:rPr>
        <w:t>доктрині</w:t>
      </w:r>
      <w:proofErr w:type="spellEnd"/>
      <w:r w:rsidR="00B82DDB" w:rsidRPr="00140203">
        <w:rPr>
          <w:rFonts w:ascii="Times New Roman" w:hAnsi="Times New Roman"/>
          <w:sz w:val="28"/>
          <w:szCs w:val="28"/>
        </w:rPr>
        <w:t xml:space="preserve"> / </w:t>
      </w:r>
      <w:r w:rsidR="00C6388A">
        <w:rPr>
          <w:rFonts w:ascii="Times New Roman" w:hAnsi="Times New Roman"/>
          <w:sz w:val="28"/>
          <w:szCs w:val="28"/>
        </w:rPr>
        <w:t xml:space="preserve">А. П. </w:t>
      </w:r>
      <w:proofErr w:type="spellStart"/>
      <w:r w:rsidR="00C6388A">
        <w:rPr>
          <w:rFonts w:ascii="Times New Roman" w:hAnsi="Times New Roman"/>
          <w:sz w:val="28"/>
          <w:szCs w:val="28"/>
        </w:rPr>
        <w:t>Гетьман</w:t>
      </w:r>
      <w:proofErr w:type="spellEnd"/>
      <w:r w:rsidR="00C6388A">
        <w:rPr>
          <w:rFonts w:ascii="Times New Roman" w:hAnsi="Times New Roman"/>
          <w:sz w:val="28"/>
          <w:szCs w:val="28"/>
        </w:rPr>
        <w:t>, В. В.</w:t>
      </w:r>
      <w:r w:rsidR="00C6388A" w:rsidRPr="00140203">
        <w:rPr>
          <w:rFonts w:ascii="Times New Roman" w:hAnsi="Times New Roman"/>
          <w:sz w:val="28"/>
          <w:szCs w:val="28"/>
        </w:rPr>
        <w:t xml:space="preserve"> </w:t>
      </w:r>
      <w:proofErr w:type="spellStart"/>
      <w:r w:rsidR="00C6388A" w:rsidRPr="00140203">
        <w:rPr>
          <w:rFonts w:ascii="Times New Roman" w:hAnsi="Times New Roman"/>
          <w:sz w:val="28"/>
          <w:szCs w:val="28"/>
        </w:rPr>
        <w:t>Костицький</w:t>
      </w:r>
      <w:proofErr w:type="spellEnd"/>
      <w:r w:rsidR="00C6388A">
        <w:rPr>
          <w:rFonts w:ascii="Times New Roman" w:hAnsi="Times New Roman"/>
          <w:sz w:val="28"/>
          <w:szCs w:val="28"/>
        </w:rPr>
        <w:t xml:space="preserve"> // </w:t>
      </w:r>
      <w:r w:rsidR="00B82DDB" w:rsidRPr="00140203">
        <w:rPr>
          <w:rFonts w:ascii="Times New Roman" w:hAnsi="Times New Roman"/>
          <w:sz w:val="28"/>
          <w:szCs w:val="28"/>
        </w:rPr>
        <w:t>Проблемы законности</w:t>
      </w:r>
      <w:r w:rsidR="00C6388A">
        <w:rPr>
          <w:rFonts w:ascii="Times New Roman" w:hAnsi="Times New Roman"/>
          <w:sz w:val="28"/>
          <w:szCs w:val="28"/>
        </w:rPr>
        <w:t>, 2013, № 124,</w:t>
      </w:r>
      <w:r w:rsidR="00B82DDB" w:rsidRPr="00140203">
        <w:rPr>
          <w:rFonts w:ascii="Times New Roman" w:hAnsi="Times New Roman"/>
          <w:sz w:val="28"/>
          <w:szCs w:val="28"/>
        </w:rPr>
        <w:t xml:space="preserve"> С. 68</w:t>
      </w:r>
      <w:r w:rsidR="00F74E4B" w:rsidRPr="00140203">
        <w:rPr>
          <w:rFonts w:ascii="Times New Roman" w:hAnsi="Times New Roman"/>
          <w:sz w:val="28"/>
          <w:szCs w:val="28"/>
        </w:rPr>
        <w:t>–</w:t>
      </w:r>
      <w:r w:rsidR="00B82DDB" w:rsidRPr="00140203">
        <w:rPr>
          <w:rFonts w:ascii="Times New Roman" w:hAnsi="Times New Roman"/>
          <w:sz w:val="28"/>
          <w:szCs w:val="28"/>
        </w:rPr>
        <w:t>80.</w:t>
      </w:r>
    </w:p>
    <w:p w14:paraId="70429D9F" w14:textId="68CC76E2" w:rsidR="004B7697" w:rsidRPr="00D66B0F" w:rsidRDefault="004B7697" w:rsidP="004B7697">
      <w:pPr>
        <w:pStyle w:val="ae"/>
        <w:numPr>
          <w:ilvl w:val="0"/>
          <w:numId w:val="11"/>
        </w:numPr>
        <w:tabs>
          <w:tab w:val="left" w:pos="851"/>
          <w:tab w:val="left" w:pos="993"/>
        </w:tabs>
        <w:ind w:left="0" w:firstLine="709"/>
        <w:jc w:val="both"/>
        <w:rPr>
          <w:rFonts w:ascii="Times New Roman" w:hAnsi="Times New Roman"/>
          <w:sz w:val="28"/>
          <w:szCs w:val="28"/>
        </w:rPr>
      </w:pPr>
      <w:proofErr w:type="spellStart"/>
      <w:r>
        <w:rPr>
          <w:rFonts w:ascii="Times New Roman" w:hAnsi="Times New Roman"/>
          <w:sz w:val="28"/>
          <w:szCs w:val="28"/>
        </w:rPr>
        <w:t>Мур</w:t>
      </w:r>
      <w:r w:rsidRPr="00D66B0F">
        <w:rPr>
          <w:rFonts w:ascii="Times New Roman" w:hAnsi="Times New Roman"/>
          <w:sz w:val="28"/>
          <w:szCs w:val="28"/>
        </w:rPr>
        <w:t>огов</w:t>
      </w:r>
      <w:proofErr w:type="spellEnd"/>
      <w:r w:rsidRPr="00D66B0F">
        <w:rPr>
          <w:rFonts w:ascii="Times New Roman" w:hAnsi="Times New Roman"/>
          <w:sz w:val="28"/>
          <w:szCs w:val="28"/>
        </w:rPr>
        <w:t>, В.</w:t>
      </w:r>
      <w:r w:rsidR="00263C03">
        <w:rPr>
          <w:rFonts w:ascii="Times New Roman" w:hAnsi="Times New Roman"/>
          <w:sz w:val="28"/>
          <w:szCs w:val="28"/>
        </w:rPr>
        <w:t xml:space="preserve"> </w:t>
      </w:r>
      <w:r w:rsidRPr="00D66B0F">
        <w:rPr>
          <w:rFonts w:ascii="Times New Roman" w:hAnsi="Times New Roman"/>
          <w:sz w:val="28"/>
          <w:szCs w:val="28"/>
        </w:rPr>
        <w:t>М. Критические заметки: история, состояние, проблемы и перспективы ядерной науки и техники / В.</w:t>
      </w:r>
      <w:r w:rsidR="00263C03">
        <w:rPr>
          <w:rFonts w:ascii="Times New Roman" w:hAnsi="Times New Roman"/>
          <w:sz w:val="28"/>
          <w:szCs w:val="28"/>
        </w:rPr>
        <w:t xml:space="preserve"> </w:t>
      </w:r>
      <w:r w:rsidRPr="00D66B0F">
        <w:rPr>
          <w:rFonts w:ascii="Times New Roman" w:hAnsi="Times New Roman"/>
          <w:sz w:val="28"/>
          <w:szCs w:val="28"/>
        </w:rPr>
        <w:t>М.</w:t>
      </w:r>
      <w:r w:rsidR="00263C03">
        <w:rPr>
          <w:rFonts w:ascii="Times New Roman" w:hAnsi="Times New Roman"/>
          <w:sz w:val="28"/>
          <w:szCs w:val="28"/>
        </w:rPr>
        <w:t xml:space="preserve"> </w:t>
      </w:r>
      <w:proofErr w:type="spellStart"/>
      <w:r w:rsidRPr="00D66B0F">
        <w:rPr>
          <w:rFonts w:ascii="Times New Roman" w:hAnsi="Times New Roman"/>
          <w:sz w:val="28"/>
          <w:szCs w:val="28"/>
        </w:rPr>
        <w:t>Мурогов</w:t>
      </w:r>
      <w:proofErr w:type="spellEnd"/>
      <w:r w:rsidRPr="00D66B0F">
        <w:rPr>
          <w:rFonts w:ascii="Times New Roman" w:hAnsi="Times New Roman"/>
          <w:sz w:val="28"/>
          <w:szCs w:val="28"/>
        </w:rPr>
        <w:t xml:space="preserve"> // Ядерная энергетика: науч</w:t>
      </w:r>
      <w:r w:rsidR="00263C03">
        <w:rPr>
          <w:rFonts w:ascii="Times New Roman" w:hAnsi="Times New Roman"/>
          <w:sz w:val="28"/>
          <w:szCs w:val="28"/>
        </w:rPr>
        <w:t>.</w:t>
      </w:r>
      <w:r w:rsidRPr="00D66B0F">
        <w:rPr>
          <w:rFonts w:ascii="Times New Roman" w:hAnsi="Times New Roman"/>
          <w:sz w:val="28"/>
          <w:szCs w:val="28"/>
        </w:rPr>
        <w:t>-технический журнал. – 2019. – № 2. – С. 55–65.</w:t>
      </w:r>
    </w:p>
    <w:p w14:paraId="206C7075" w14:textId="1EB6E224" w:rsidR="004A29CD" w:rsidRPr="00140203" w:rsidRDefault="00A94D0F" w:rsidP="00140203">
      <w:pPr>
        <w:pStyle w:val="ae"/>
        <w:numPr>
          <w:ilvl w:val="0"/>
          <w:numId w:val="11"/>
        </w:numPr>
        <w:tabs>
          <w:tab w:val="left" w:pos="851"/>
          <w:tab w:val="left" w:pos="993"/>
        </w:tabs>
        <w:ind w:left="0" w:firstLine="709"/>
        <w:jc w:val="both"/>
        <w:rPr>
          <w:rFonts w:ascii="Times New Roman" w:hAnsi="Times New Roman"/>
          <w:sz w:val="28"/>
          <w:szCs w:val="28"/>
        </w:rPr>
      </w:pPr>
      <w:r w:rsidRPr="00D66B0F">
        <w:rPr>
          <w:rFonts w:ascii="Times New Roman" w:hAnsi="Times New Roman"/>
          <w:sz w:val="28"/>
          <w:szCs w:val="28"/>
        </w:rPr>
        <w:t>Глоссарий МАГАТЭ</w:t>
      </w:r>
      <w:r w:rsidR="00F74E4B" w:rsidRPr="00D66B0F">
        <w:rPr>
          <w:rFonts w:ascii="Times New Roman" w:hAnsi="Times New Roman"/>
          <w:sz w:val="28"/>
          <w:szCs w:val="28"/>
        </w:rPr>
        <w:t xml:space="preserve"> по вопросам безо</w:t>
      </w:r>
      <w:r w:rsidR="00263C03">
        <w:rPr>
          <w:rFonts w:ascii="Times New Roman" w:hAnsi="Times New Roman"/>
          <w:sz w:val="28"/>
          <w:szCs w:val="28"/>
        </w:rPr>
        <w:t>пасности [Электронный ресурс] //</w:t>
      </w:r>
      <w:r w:rsidR="00F74E4B" w:rsidRPr="00D66B0F">
        <w:rPr>
          <w:rFonts w:ascii="Times New Roman" w:hAnsi="Times New Roman"/>
          <w:sz w:val="28"/>
          <w:szCs w:val="28"/>
        </w:rPr>
        <w:t xml:space="preserve"> МАГАТЭ. – Режим доступа: </w:t>
      </w:r>
      <w:hyperlink r:id="rId8" w:history="1">
        <w:r w:rsidR="00F74E4B" w:rsidRPr="00263C03">
          <w:rPr>
            <w:rStyle w:val="a3"/>
            <w:rFonts w:ascii="Times New Roman" w:hAnsi="Times New Roman"/>
            <w:color w:val="auto"/>
            <w:sz w:val="28"/>
            <w:szCs w:val="28"/>
            <w:u w:val="none"/>
          </w:rPr>
          <w:t>https://www-</w:t>
        </w:r>
        <w:r w:rsidR="00F74E4B" w:rsidRPr="00263C03">
          <w:rPr>
            <w:rStyle w:val="a3"/>
            <w:rFonts w:ascii="Times New Roman" w:hAnsi="Times New Roman"/>
            <w:color w:val="auto"/>
            <w:sz w:val="28"/>
            <w:szCs w:val="28"/>
            <w:u w:val="none"/>
          </w:rPr>
          <w:lastRenderedPageBreak/>
          <w:t>pub.iaea.org/MTCD/publications/PDF/IAEASafetyGlossary2007/Glossary/SafetyGlossary_2007r.pdf</w:t>
        </w:r>
      </w:hyperlink>
      <w:r w:rsidR="00F74E4B" w:rsidRPr="00140203">
        <w:rPr>
          <w:rFonts w:ascii="Times New Roman" w:hAnsi="Times New Roman"/>
          <w:sz w:val="28"/>
          <w:szCs w:val="28"/>
        </w:rPr>
        <w:t>. – Дата доступа: 22.07.2020.</w:t>
      </w:r>
    </w:p>
    <w:p w14:paraId="08C90B12" w14:textId="2A288A41" w:rsidR="00AF1ECD" w:rsidRPr="00AF1ECD" w:rsidRDefault="00022D1F" w:rsidP="00A35133">
      <w:pPr>
        <w:pStyle w:val="ae"/>
        <w:numPr>
          <w:ilvl w:val="0"/>
          <w:numId w:val="11"/>
        </w:numPr>
        <w:tabs>
          <w:tab w:val="left" w:pos="851"/>
          <w:tab w:val="left" w:pos="993"/>
        </w:tabs>
        <w:ind w:left="0" w:firstLine="709"/>
        <w:jc w:val="both"/>
        <w:rPr>
          <w:rFonts w:ascii="Times New Roman" w:hAnsi="Times New Roman"/>
          <w:sz w:val="28"/>
          <w:szCs w:val="28"/>
        </w:rPr>
      </w:pPr>
      <w:r w:rsidRPr="00140203">
        <w:rPr>
          <w:rFonts w:ascii="Times New Roman" w:hAnsi="Times New Roman"/>
          <w:sz w:val="28"/>
          <w:szCs w:val="28"/>
        </w:rPr>
        <w:t>Романов, А.</w:t>
      </w:r>
      <w:r w:rsidR="00263C03">
        <w:rPr>
          <w:rFonts w:ascii="Times New Roman" w:hAnsi="Times New Roman"/>
          <w:sz w:val="28"/>
          <w:szCs w:val="28"/>
        </w:rPr>
        <w:t xml:space="preserve"> </w:t>
      </w:r>
      <w:r w:rsidR="00AF1ECD" w:rsidRPr="00140203">
        <w:rPr>
          <w:rFonts w:ascii="Times New Roman" w:hAnsi="Times New Roman"/>
          <w:sz w:val="28"/>
          <w:szCs w:val="28"/>
        </w:rPr>
        <w:t>К. Право и</w:t>
      </w:r>
      <w:r w:rsidR="00AF1ECD" w:rsidRPr="00F74E4B">
        <w:rPr>
          <w:rFonts w:ascii="Times New Roman" w:hAnsi="Times New Roman"/>
          <w:sz w:val="28"/>
          <w:szCs w:val="28"/>
        </w:rPr>
        <w:t xml:space="preserve"> правовая система </w:t>
      </w:r>
      <w:proofErr w:type="gramStart"/>
      <w:r w:rsidR="00AF1ECD" w:rsidRPr="00F74E4B">
        <w:rPr>
          <w:rFonts w:ascii="Times New Roman" w:hAnsi="Times New Roman"/>
          <w:sz w:val="28"/>
          <w:szCs w:val="28"/>
        </w:rPr>
        <w:t>Великобритании :</w:t>
      </w:r>
      <w:proofErr w:type="gramEnd"/>
      <w:r w:rsidR="00AF1ECD" w:rsidRPr="00F74E4B">
        <w:rPr>
          <w:rFonts w:ascii="Times New Roman" w:hAnsi="Times New Roman"/>
          <w:sz w:val="28"/>
          <w:szCs w:val="28"/>
        </w:rPr>
        <w:t xml:space="preserve"> учеб</w:t>
      </w:r>
      <w:r w:rsidR="00263C03">
        <w:rPr>
          <w:rFonts w:ascii="Times New Roman" w:hAnsi="Times New Roman"/>
          <w:sz w:val="28"/>
          <w:szCs w:val="28"/>
        </w:rPr>
        <w:t>.</w:t>
      </w:r>
      <w:r w:rsidR="00AF1ECD" w:rsidRPr="00F74E4B">
        <w:rPr>
          <w:rFonts w:ascii="Times New Roman" w:hAnsi="Times New Roman"/>
          <w:sz w:val="28"/>
          <w:szCs w:val="28"/>
        </w:rPr>
        <w:t xml:space="preserve"> пос</w:t>
      </w:r>
      <w:r>
        <w:rPr>
          <w:rFonts w:ascii="Times New Roman" w:hAnsi="Times New Roman"/>
          <w:sz w:val="28"/>
          <w:szCs w:val="28"/>
        </w:rPr>
        <w:t>обие / А.</w:t>
      </w:r>
      <w:r w:rsidR="00263C03">
        <w:rPr>
          <w:rFonts w:ascii="Times New Roman" w:hAnsi="Times New Roman"/>
          <w:sz w:val="28"/>
          <w:szCs w:val="28"/>
        </w:rPr>
        <w:t xml:space="preserve"> </w:t>
      </w:r>
      <w:r>
        <w:rPr>
          <w:rFonts w:ascii="Times New Roman" w:hAnsi="Times New Roman"/>
          <w:sz w:val="28"/>
          <w:szCs w:val="28"/>
        </w:rPr>
        <w:t>К.</w:t>
      </w:r>
      <w:r w:rsidR="00263C03">
        <w:rPr>
          <w:rFonts w:ascii="Times New Roman" w:hAnsi="Times New Roman"/>
          <w:sz w:val="28"/>
          <w:szCs w:val="28"/>
        </w:rPr>
        <w:t xml:space="preserve"> </w:t>
      </w:r>
      <w:r w:rsidR="00AF1ECD" w:rsidRPr="00AF1ECD">
        <w:rPr>
          <w:rFonts w:ascii="Times New Roman" w:hAnsi="Times New Roman"/>
          <w:sz w:val="28"/>
          <w:szCs w:val="28"/>
        </w:rPr>
        <w:t xml:space="preserve">Романов. </w:t>
      </w:r>
      <w:r>
        <w:rPr>
          <w:rFonts w:ascii="Times New Roman" w:hAnsi="Times New Roman"/>
          <w:sz w:val="28"/>
          <w:szCs w:val="28"/>
        </w:rPr>
        <w:t>–</w:t>
      </w:r>
      <w:r w:rsidR="00AF1ECD" w:rsidRPr="00AF1ECD">
        <w:rPr>
          <w:rFonts w:ascii="Times New Roman" w:hAnsi="Times New Roman"/>
          <w:sz w:val="28"/>
          <w:szCs w:val="28"/>
        </w:rPr>
        <w:t xml:space="preserve"> </w:t>
      </w:r>
      <w:proofErr w:type="gramStart"/>
      <w:r w:rsidR="00AF1ECD" w:rsidRPr="00AF1ECD">
        <w:rPr>
          <w:rFonts w:ascii="Times New Roman" w:hAnsi="Times New Roman"/>
          <w:sz w:val="28"/>
          <w:szCs w:val="28"/>
        </w:rPr>
        <w:t>М. :</w:t>
      </w:r>
      <w:proofErr w:type="gramEnd"/>
      <w:r w:rsidR="00AF1ECD" w:rsidRPr="00AF1ECD">
        <w:rPr>
          <w:rFonts w:ascii="Times New Roman" w:hAnsi="Times New Roman"/>
          <w:sz w:val="28"/>
          <w:szCs w:val="28"/>
        </w:rPr>
        <w:t xml:space="preserve"> ФОРУМ, 2014. </w:t>
      </w:r>
      <w:r>
        <w:rPr>
          <w:rFonts w:ascii="Times New Roman" w:hAnsi="Times New Roman"/>
          <w:sz w:val="28"/>
          <w:szCs w:val="28"/>
        </w:rPr>
        <w:t>–</w:t>
      </w:r>
      <w:r w:rsidRPr="00022D1F">
        <w:rPr>
          <w:rFonts w:ascii="Times New Roman" w:hAnsi="Times New Roman"/>
          <w:sz w:val="28"/>
          <w:szCs w:val="28"/>
        </w:rPr>
        <w:t xml:space="preserve"> </w:t>
      </w:r>
      <w:r w:rsidR="00AF1ECD" w:rsidRPr="00AF1ECD">
        <w:rPr>
          <w:rFonts w:ascii="Times New Roman" w:hAnsi="Times New Roman"/>
          <w:sz w:val="28"/>
          <w:szCs w:val="28"/>
        </w:rPr>
        <w:t xml:space="preserve">288 с. </w:t>
      </w:r>
    </w:p>
    <w:p w14:paraId="23BA689D" w14:textId="261CE0F3" w:rsidR="00AF1ECD" w:rsidRPr="00AF1ECD" w:rsidRDefault="00022D1F" w:rsidP="00881831">
      <w:pPr>
        <w:pStyle w:val="ae"/>
        <w:numPr>
          <w:ilvl w:val="0"/>
          <w:numId w:val="11"/>
        </w:numPr>
        <w:tabs>
          <w:tab w:val="left" w:pos="851"/>
          <w:tab w:val="left" w:pos="993"/>
        </w:tabs>
        <w:ind w:left="0" w:firstLine="709"/>
        <w:jc w:val="both"/>
        <w:rPr>
          <w:rFonts w:ascii="Times New Roman" w:hAnsi="Times New Roman"/>
          <w:sz w:val="28"/>
          <w:szCs w:val="28"/>
        </w:rPr>
      </w:pPr>
      <w:proofErr w:type="spellStart"/>
      <w:r>
        <w:rPr>
          <w:rFonts w:ascii="Times New Roman" w:hAnsi="Times New Roman"/>
          <w:sz w:val="28"/>
          <w:szCs w:val="28"/>
        </w:rPr>
        <w:t>Богдановская</w:t>
      </w:r>
      <w:proofErr w:type="spellEnd"/>
      <w:r>
        <w:rPr>
          <w:rFonts w:ascii="Times New Roman" w:hAnsi="Times New Roman"/>
          <w:sz w:val="28"/>
          <w:szCs w:val="28"/>
        </w:rPr>
        <w:t>, И.</w:t>
      </w:r>
      <w:r w:rsidR="00263C03">
        <w:rPr>
          <w:rFonts w:ascii="Times New Roman" w:hAnsi="Times New Roman"/>
          <w:sz w:val="28"/>
          <w:szCs w:val="28"/>
        </w:rPr>
        <w:t xml:space="preserve"> </w:t>
      </w:r>
      <w:r w:rsidR="00AF1ECD" w:rsidRPr="00AF1ECD">
        <w:rPr>
          <w:rFonts w:ascii="Times New Roman" w:hAnsi="Times New Roman"/>
          <w:sz w:val="28"/>
          <w:szCs w:val="28"/>
        </w:rPr>
        <w:t>Ю. Классификация конституц</w:t>
      </w:r>
      <w:r>
        <w:rPr>
          <w:rFonts w:ascii="Times New Roman" w:hAnsi="Times New Roman"/>
          <w:sz w:val="28"/>
          <w:szCs w:val="28"/>
        </w:rPr>
        <w:t>ий стран "общего права" / И.</w:t>
      </w:r>
      <w:r w:rsidR="00263C03">
        <w:rPr>
          <w:rFonts w:ascii="Times New Roman" w:hAnsi="Times New Roman"/>
          <w:sz w:val="28"/>
          <w:szCs w:val="28"/>
        </w:rPr>
        <w:t xml:space="preserve"> </w:t>
      </w:r>
      <w:r>
        <w:rPr>
          <w:rFonts w:ascii="Times New Roman" w:hAnsi="Times New Roman"/>
          <w:sz w:val="28"/>
          <w:szCs w:val="28"/>
        </w:rPr>
        <w:t>Ю.</w:t>
      </w:r>
      <w:r w:rsidR="00263C03">
        <w:rPr>
          <w:rFonts w:ascii="Times New Roman" w:hAnsi="Times New Roman"/>
          <w:sz w:val="28"/>
          <w:szCs w:val="28"/>
        </w:rPr>
        <w:t xml:space="preserve"> </w:t>
      </w:r>
      <w:proofErr w:type="spellStart"/>
      <w:r w:rsidR="00AF1ECD" w:rsidRPr="00AF1ECD">
        <w:rPr>
          <w:rFonts w:ascii="Times New Roman" w:hAnsi="Times New Roman"/>
          <w:sz w:val="28"/>
          <w:szCs w:val="28"/>
        </w:rPr>
        <w:t>Богдановская</w:t>
      </w:r>
      <w:proofErr w:type="spellEnd"/>
      <w:r w:rsidR="00AF1ECD" w:rsidRPr="00AF1ECD">
        <w:rPr>
          <w:rFonts w:ascii="Times New Roman" w:hAnsi="Times New Roman"/>
          <w:sz w:val="28"/>
          <w:szCs w:val="28"/>
        </w:rPr>
        <w:t xml:space="preserve"> // Право. Журнал высшей школы экономики </w:t>
      </w:r>
      <w:r>
        <w:rPr>
          <w:rFonts w:ascii="Times New Roman" w:hAnsi="Times New Roman"/>
          <w:sz w:val="28"/>
          <w:szCs w:val="28"/>
        </w:rPr>
        <w:t>–</w:t>
      </w:r>
      <w:r w:rsidR="00AF1ECD" w:rsidRPr="00AF1ECD">
        <w:rPr>
          <w:rFonts w:ascii="Times New Roman" w:hAnsi="Times New Roman"/>
          <w:sz w:val="28"/>
          <w:szCs w:val="28"/>
        </w:rPr>
        <w:t xml:space="preserve"> М., 2012. № 1</w:t>
      </w:r>
      <w:r w:rsidR="00263C03">
        <w:rPr>
          <w:rFonts w:ascii="Times New Roman" w:hAnsi="Times New Roman"/>
          <w:sz w:val="28"/>
          <w:szCs w:val="28"/>
        </w:rPr>
        <w:t>.</w:t>
      </w:r>
      <w:r w:rsidR="00AF1ECD" w:rsidRPr="00AF1ECD">
        <w:rPr>
          <w:rFonts w:ascii="Times New Roman" w:hAnsi="Times New Roman"/>
          <w:sz w:val="28"/>
          <w:szCs w:val="28"/>
        </w:rPr>
        <w:t xml:space="preserve"> </w:t>
      </w:r>
      <w:r>
        <w:rPr>
          <w:rFonts w:ascii="Times New Roman" w:hAnsi="Times New Roman"/>
          <w:sz w:val="28"/>
          <w:szCs w:val="28"/>
        </w:rPr>
        <w:t>–</w:t>
      </w:r>
      <w:r w:rsidR="00AF1ECD" w:rsidRPr="00AF1ECD">
        <w:rPr>
          <w:rFonts w:ascii="Times New Roman" w:hAnsi="Times New Roman"/>
          <w:sz w:val="28"/>
          <w:szCs w:val="28"/>
        </w:rPr>
        <w:t xml:space="preserve"> С. 80</w:t>
      </w:r>
      <w:r>
        <w:rPr>
          <w:rFonts w:ascii="Times New Roman" w:hAnsi="Times New Roman"/>
          <w:sz w:val="28"/>
          <w:szCs w:val="28"/>
        </w:rPr>
        <w:t>–</w:t>
      </w:r>
      <w:r w:rsidR="00AF1ECD" w:rsidRPr="00AF1ECD">
        <w:rPr>
          <w:rFonts w:ascii="Times New Roman" w:hAnsi="Times New Roman"/>
          <w:sz w:val="28"/>
          <w:szCs w:val="28"/>
        </w:rPr>
        <w:t>90.</w:t>
      </w:r>
    </w:p>
    <w:p w14:paraId="414C15EB" w14:textId="2FB1E935" w:rsidR="00881831" w:rsidRPr="002D6698" w:rsidRDefault="006662B0" w:rsidP="00A35257">
      <w:pPr>
        <w:pStyle w:val="ae"/>
        <w:numPr>
          <w:ilvl w:val="0"/>
          <w:numId w:val="11"/>
        </w:numPr>
        <w:tabs>
          <w:tab w:val="left" w:pos="851"/>
          <w:tab w:val="left" w:pos="993"/>
        </w:tabs>
        <w:ind w:left="0" w:firstLine="709"/>
        <w:jc w:val="both"/>
        <w:rPr>
          <w:rFonts w:ascii="Times New Roman" w:hAnsi="Times New Roman"/>
          <w:sz w:val="28"/>
          <w:szCs w:val="28"/>
        </w:rPr>
      </w:pPr>
      <w:r w:rsidRPr="002D6698">
        <w:rPr>
          <w:rFonts w:ascii="Times New Roman" w:hAnsi="Times New Roman"/>
          <w:sz w:val="28"/>
          <w:szCs w:val="28"/>
        </w:rPr>
        <w:t>“</w:t>
      </w:r>
      <w:r w:rsidRPr="00A35257">
        <w:rPr>
          <w:rFonts w:ascii="Times New Roman" w:hAnsi="Times New Roman"/>
          <w:sz w:val="28"/>
          <w:szCs w:val="28"/>
          <w:lang w:val="en-US"/>
        </w:rPr>
        <w:t>Environment</w:t>
      </w:r>
      <w:r w:rsidRPr="002D6698">
        <w:rPr>
          <w:rFonts w:ascii="Times New Roman" w:hAnsi="Times New Roman"/>
          <w:sz w:val="28"/>
          <w:szCs w:val="28"/>
        </w:rPr>
        <w:t xml:space="preserve"> </w:t>
      </w:r>
      <w:r w:rsidRPr="00A35257">
        <w:rPr>
          <w:rFonts w:ascii="Times New Roman" w:hAnsi="Times New Roman"/>
          <w:sz w:val="28"/>
          <w:szCs w:val="28"/>
          <w:lang w:val="en-US"/>
        </w:rPr>
        <w:t>Act</w:t>
      </w:r>
      <w:r w:rsidRPr="002D6698">
        <w:rPr>
          <w:rFonts w:ascii="Times New Roman" w:hAnsi="Times New Roman"/>
          <w:sz w:val="28"/>
          <w:szCs w:val="28"/>
        </w:rPr>
        <w:t xml:space="preserve"> 1995,” 1995/25 [Электронный ресурс] // </w:t>
      </w:r>
      <w:r w:rsidR="00A35257" w:rsidRPr="004A29C9">
        <w:rPr>
          <w:rFonts w:ascii="Times New Roman" w:hAnsi="Times New Roman"/>
          <w:sz w:val="28"/>
          <w:szCs w:val="28"/>
        </w:rPr>
        <w:t>legislation.gov.uk</w:t>
      </w:r>
      <w:r w:rsidRPr="004A29C9">
        <w:rPr>
          <w:rFonts w:ascii="Times New Roman" w:hAnsi="Times New Roman"/>
          <w:sz w:val="28"/>
          <w:szCs w:val="28"/>
        </w:rPr>
        <w:t xml:space="preserve">. – Режим доступа: </w:t>
      </w:r>
      <w:r w:rsidR="00A35257" w:rsidRPr="004A29C9">
        <w:rPr>
          <w:rFonts w:ascii="Times New Roman" w:hAnsi="Times New Roman"/>
          <w:sz w:val="28"/>
          <w:szCs w:val="28"/>
          <w:lang w:val="en-US"/>
        </w:rPr>
        <w:t>https</w:t>
      </w:r>
      <w:r w:rsidR="00A35257" w:rsidRPr="002D6698">
        <w:rPr>
          <w:rFonts w:ascii="Times New Roman" w:hAnsi="Times New Roman"/>
          <w:sz w:val="28"/>
          <w:szCs w:val="28"/>
        </w:rPr>
        <w:t>://</w:t>
      </w:r>
      <w:r w:rsidR="00A35257" w:rsidRPr="004A29C9">
        <w:rPr>
          <w:rFonts w:ascii="Times New Roman" w:hAnsi="Times New Roman"/>
          <w:sz w:val="28"/>
          <w:szCs w:val="28"/>
          <w:lang w:val="en-US"/>
        </w:rPr>
        <w:t>www</w:t>
      </w:r>
      <w:r w:rsidR="00A35257" w:rsidRPr="002D6698">
        <w:rPr>
          <w:rFonts w:ascii="Times New Roman" w:hAnsi="Times New Roman"/>
          <w:sz w:val="28"/>
          <w:szCs w:val="28"/>
        </w:rPr>
        <w:t>.</w:t>
      </w:r>
      <w:r w:rsidR="00A35257" w:rsidRPr="004A29C9">
        <w:rPr>
          <w:rFonts w:ascii="Times New Roman" w:hAnsi="Times New Roman"/>
          <w:sz w:val="28"/>
          <w:szCs w:val="28"/>
          <w:lang w:val="en-US"/>
        </w:rPr>
        <w:t>legislation</w:t>
      </w:r>
      <w:r w:rsidR="00A35257" w:rsidRPr="002D6698">
        <w:rPr>
          <w:rFonts w:ascii="Times New Roman" w:hAnsi="Times New Roman"/>
          <w:sz w:val="28"/>
          <w:szCs w:val="28"/>
        </w:rPr>
        <w:t>.</w:t>
      </w:r>
      <w:r w:rsidR="00A35257" w:rsidRPr="004A29C9">
        <w:rPr>
          <w:rFonts w:ascii="Times New Roman" w:hAnsi="Times New Roman"/>
          <w:sz w:val="28"/>
          <w:szCs w:val="28"/>
          <w:lang w:val="en-US"/>
        </w:rPr>
        <w:t>gov</w:t>
      </w:r>
      <w:r w:rsidR="00A35257" w:rsidRPr="002D6698">
        <w:rPr>
          <w:rFonts w:ascii="Times New Roman" w:hAnsi="Times New Roman"/>
          <w:sz w:val="28"/>
          <w:szCs w:val="28"/>
        </w:rPr>
        <w:t>.</w:t>
      </w:r>
      <w:proofErr w:type="spellStart"/>
      <w:r w:rsidR="00A35257" w:rsidRPr="004A29C9">
        <w:rPr>
          <w:rFonts w:ascii="Times New Roman" w:hAnsi="Times New Roman"/>
          <w:sz w:val="28"/>
          <w:szCs w:val="28"/>
          <w:lang w:val="en-US"/>
        </w:rPr>
        <w:t>uk</w:t>
      </w:r>
      <w:proofErr w:type="spellEnd"/>
      <w:r w:rsidR="00A35257" w:rsidRPr="002D6698">
        <w:rPr>
          <w:rFonts w:ascii="Times New Roman" w:hAnsi="Times New Roman"/>
          <w:sz w:val="28"/>
          <w:szCs w:val="28"/>
        </w:rPr>
        <w:t>/</w:t>
      </w:r>
      <w:proofErr w:type="spellStart"/>
      <w:r w:rsidR="00A35257" w:rsidRPr="004A29C9">
        <w:rPr>
          <w:rFonts w:ascii="Times New Roman" w:hAnsi="Times New Roman"/>
          <w:sz w:val="28"/>
          <w:szCs w:val="28"/>
          <w:lang w:val="en-US"/>
        </w:rPr>
        <w:t>ukpga</w:t>
      </w:r>
      <w:proofErr w:type="spellEnd"/>
      <w:r w:rsidR="00A35257" w:rsidRPr="002D6698">
        <w:rPr>
          <w:rFonts w:ascii="Times New Roman" w:hAnsi="Times New Roman"/>
          <w:sz w:val="28"/>
          <w:szCs w:val="28"/>
        </w:rPr>
        <w:t>/1995/25/</w:t>
      </w:r>
      <w:r w:rsidR="00A35257" w:rsidRPr="004A29C9">
        <w:rPr>
          <w:rFonts w:ascii="Times New Roman" w:hAnsi="Times New Roman"/>
          <w:sz w:val="28"/>
          <w:szCs w:val="28"/>
          <w:lang w:val="en-US"/>
        </w:rPr>
        <w:t>section</w:t>
      </w:r>
      <w:r w:rsidR="00A35257" w:rsidRPr="002D6698">
        <w:rPr>
          <w:rFonts w:ascii="Times New Roman" w:hAnsi="Times New Roman"/>
          <w:sz w:val="28"/>
          <w:szCs w:val="28"/>
        </w:rPr>
        <w:t>/2. – Дата доступа: 22.07.2020.</w:t>
      </w:r>
    </w:p>
    <w:p w14:paraId="1EF1ABC5" w14:textId="6487A3D3" w:rsidR="004A29C9" w:rsidRPr="002D6698" w:rsidRDefault="004A29C9" w:rsidP="004A29C9">
      <w:pPr>
        <w:pStyle w:val="ae"/>
        <w:numPr>
          <w:ilvl w:val="0"/>
          <w:numId w:val="11"/>
        </w:numPr>
        <w:tabs>
          <w:tab w:val="left" w:pos="851"/>
          <w:tab w:val="left" w:pos="993"/>
        </w:tabs>
        <w:ind w:left="0" w:firstLine="709"/>
        <w:jc w:val="both"/>
        <w:rPr>
          <w:rFonts w:ascii="Times New Roman" w:hAnsi="Times New Roman"/>
          <w:sz w:val="28"/>
          <w:szCs w:val="28"/>
        </w:rPr>
      </w:pPr>
      <w:r w:rsidRPr="002D6698">
        <w:rPr>
          <w:rFonts w:ascii="Times New Roman" w:hAnsi="Times New Roman"/>
          <w:sz w:val="28"/>
          <w:szCs w:val="28"/>
        </w:rPr>
        <w:t>“</w:t>
      </w:r>
      <w:r w:rsidRPr="004A29C9">
        <w:rPr>
          <w:rFonts w:ascii="Times New Roman" w:hAnsi="Times New Roman"/>
          <w:sz w:val="28"/>
          <w:szCs w:val="28"/>
          <w:lang w:val="en-US"/>
        </w:rPr>
        <w:t>Environmental</w:t>
      </w:r>
      <w:r w:rsidRPr="002D6698">
        <w:rPr>
          <w:rFonts w:ascii="Times New Roman" w:hAnsi="Times New Roman"/>
          <w:sz w:val="28"/>
          <w:szCs w:val="28"/>
        </w:rPr>
        <w:t xml:space="preserve"> </w:t>
      </w:r>
      <w:r w:rsidRPr="004A29C9">
        <w:rPr>
          <w:rFonts w:ascii="Times New Roman" w:hAnsi="Times New Roman"/>
          <w:sz w:val="28"/>
          <w:szCs w:val="28"/>
          <w:lang w:val="en-US"/>
        </w:rPr>
        <w:t>Protection</w:t>
      </w:r>
      <w:r w:rsidRPr="002D6698">
        <w:rPr>
          <w:rFonts w:ascii="Times New Roman" w:hAnsi="Times New Roman"/>
          <w:sz w:val="28"/>
          <w:szCs w:val="28"/>
        </w:rPr>
        <w:t xml:space="preserve"> </w:t>
      </w:r>
      <w:r w:rsidRPr="004A29C9">
        <w:rPr>
          <w:rFonts w:ascii="Times New Roman" w:hAnsi="Times New Roman"/>
          <w:sz w:val="28"/>
          <w:szCs w:val="28"/>
          <w:lang w:val="en-US"/>
        </w:rPr>
        <w:t>Act</w:t>
      </w:r>
      <w:r w:rsidRPr="002D6698">
        <w:rPr>
          <w:rFonts w:ascii="Times New Roman" w:hAnsi="Times New Roman"/>
          <w:sz w:val="28"/>
          <w:szCs w:val="28"/>
        </w:rPr>
        <w:t xml:space="preserve"> 1990,” 1990/43 [Электронный ресурс] // </w:t>
      </w:r>
      <w:r w:rsidRPr="004A29C9">
        <w:rPr>
          <w:rFonts w:ascii="Times New Roman" w:hAnsi="Times New Roman"/>
          <w:sz w:val="28"/>
          <w:szCs w:val="28"/>
          <w:lang w:val="en-US"/>
        </w:rPr>
        <w:t>legislation</w:t>
      </w:r>
      <w:r w:rsidRPr="002D6698">
        <w:rPr>
          <w:rFonts w:ascii="Times New Roman" w:hAnsi="Times New Roman"/>
          <w:sz w:val="28"/>
          <w:szCs w:val="28"/>
        </w:rPr>
        <w:t>.</w:t>
      </w:r>
      <w:r w:rsidRPr="004A29C9">
        <w:rPr>
          <w:rFonts w:ascii="Times New Roman" w:hAnsi="Times New Roman"/>
          <w:sz w:val="28"/>
          <w:szCs w:val="28"/>
          <w:lang w:val="en-US"/>
        </w:rPr>
        <w:t>gov</w:t>
      </w:r>
      <w:r w:rsidRPr="002D6698">
        <w:rPr>
          <w:rFonts w:ascii="Times New Roman" w:hAnsi="Times New Roman"/>
          <w:sz w:val="28"/>
          <w:szCs w:val="28"/>
        </w:rPr>
        <w:t>.</w:t>
      </w:r>
      <w:proofErr w:type="spellStart"/>
      <w:r w:rsidRPr="004A29C9">
        <w:rPr>
          <w:rFonts w:ascii="Times New Roman" w:hAnsi="Times New Roman"/>
          <w:sz w:val="28"/>
          <w:szCs w:val="28"/>
          <w:lang w:val="en-US"/>
        </w:rPr>
        <w:t>uk</w:t>
      </w:r>
      <w:proofErr w:type="spellEnd"/>
      <w:r w:rsidRPr="002D6698">
        <w:rPr>
          <w:rFonts w:ascii="Times New Roman" w:hAnsi="Times New Roman"/>
          <w:sz w:val="28"/>
          <w:szCs w:val="28"/>
        </w:rPr>
        <w:t xml:space="preserve">. – Режим доступа: </w:t>
      </w:r>
      <w:r w:rsidRPr="004A29C9">
        <w:rPr>
          <w:rFonts w:ascii="Times New Roman" w:hAnsi="Times New Roman"/>
          <w:sz w:val="28"/>
          <w:szCs w:val="28"/>
          <w:lang w:val="en-US"/>
        </w:rPr>
        <w:t>https</w:t>
      </w:r>
      <w:r w:rsidRPr="002D6698">
        <w:rPr>
          <w:rFonts w:ascii="Times New Roman" w:hAnsi="Times New Roman"/>
          <w:sz w:val="28"/>
          <w:szCs w:val="28"/>
        </w:rPr>
        <w:t>://</w:t>
      </w:r>
      <w:r w:rsidRPr="00EB3701">
        <w:rPr>
          <w:rFonts w:ascii="Times New Roman" w:hAnsi="Times New Roman"/>
          <w:sz w:val="28"/>
          <w:szCs w:val="28"/>
        </w:rPr>
        <w:t>www</w:t>
      </w:r>
      <w:r w:rsidRPr="002D6698">
        <w:rPr>
          <w:rFonts w:ascii="Times New Roman" w:hAnsi="Times New Roman"/>
          <w:sz w:val="28"/>
          <w:szCs w:val="28"/>
        </w:rPr>
        <w:t>.</w:t>
      </w:r>
      <w:r w:rsidRPr="00EB3701">
        <w:rPr>
          <w:rFonts w:ascii="Times New Roman" w:hAnsi="Times New Roman"/>
          <w:sz w:val="28"/>
          <w:szCs w:val="28"/>
        </w:rPr>
        <w:t>legislation</w:t>
      </w:r>
      <w:r w:rsidRPr="002D6698">
        <w:rPr>
          <w:rFonts w:ascii="Times New Roman" w:hAnsi="Times New Roman"/>
          <w:sz w:val="28"/>
          <w:szCs w:val="28"/>
        </w:rPr>
        <w:t>.</w:t>
      </w:r>
      <w:r w:rsidRPr="00EB3701">
        <w:rPr>
          <w:rFonts w:ascii="Times New Roman" w:hAnsi="Times New Roman"/>
          <w:sz w:val="28"/>
          <w:szCs w:val="28"/>
        </w:rPr>
        <w:t>gov</w:t>
      </w:r>
      <w:r w:rsidRPr="002D6698">
        <w:rPr>
          <w:rFonts w:ascii="Times New Roman" w:hAnsi="Times New Roman"/>
          <w:sz w:val="28"/>
          <w:szCs w:val="28"/>
        </w:rPr>
        <w:t>.</w:t>
      </w:r>
      <w:r w:rsidRPr="00EB3701">
        <w:rPr>
          <w:rFonts w:ascii="Times New Roman" w:hAnsi="Times New Roman"/>
          <w:sz w:val="28"/>
          <w:szCs w:val="28"/>
        </w:rPr>
        <w:t>uk</w:t>
      </w:r>
      <w:r w:rsidRPr="002D6698">
        <w:rPr>
          <w:rFonts w:ascii="Times New Roman" w:hAnsi="Times New Roman"/>
          <w:sz w:val="28"/>
          <w:szCs w:val="28"/>
        </w:rPr>
        <w:t>/</w:t>
      </w:r>
      <w:proofErr w:type="spellStart"/>
      <w:r w:rsidRPr="00EB3701">
        <w:rPr>
          <w:rFonts w:ascii="Times New Roman" w:hAnsi="Times New Roman"/>
          <w:sz w:val="28"/>
          <w:szCs w:val="28"/>
        </w:rPr>
        <w:t>ukpga</w:t>
      </w:r>
      <w:proofErr w:type="spellEnd"/>
      <w:r w:rsidRPr="002D6698">
        <w:rPr>
          <w:rFonts w:ascii="Times New Roman" w:hAnsi="Times New Roman"/>
          <w:sz w:val="28"/>
          <w:szCs w:val="28"/>
        </w:rPr>
        <w:t>/1990/43/</w:t>
      </w:r>
      <w:proofErr w:type="spellStart"/>
      <w:r w:rsidRPr="00EB3701">
        <w:rPr>
          <w:rFonts w:ascii="Times New Roman" w:hAnsi="Times New Roman"/>
          <w:sz w:val="28"/>
          <w:szCs w:val="28"/>
        </w:rPr>
        <w:t>contents</w:t>
      </w:r>
      <w:proofErr w:type="spellEnd"/>
      <w:r w:rsidRPr="002D6698">
        <w:rPr>
          <w:rFonts w:ascii="Times New Roman" w:hAnsi="Times New Roman"/>
          <w:sz w:val="28"/>
          <w:szCs w:val="28"/>
        </w:rPr>
        <w:t>. – Дата доступа: 22.07.2020.</w:t>
      </w:r>
    </w:p>
    <w:p w14:paraId="3AEF910D" w14:textId="4B9E16B0" w:rsidR="00EB3701" w:rsidRPr="00EB3701" w:rsidRDefault="00EB3701" w:rsidP="00EB3701">
      <w:pPr>
        <w:pStyle w:val="ae"/>
        <w:numPr>
          <w:ilvl w:val="0"/>
          <w:numId w:val="11"/>
        </w:numPr>
        <w:tabs>
          <w:tab w:val="left" w:pos="851"/>
          <w:tab w:val="left" w:pos="993"/>
        </w:tabs>
        <w:ind w:left="0" w:firstLine="709"/>
        <w:jc w:val="both"/>
        <w:rPr>
          <w:rFonts w:ascii="Times New Roman" w:hAnsi="Times New Roman"/>
          <w:sz w:val="28"/>
          <w:szCs w:val="28"/>
        </w:rPr>
      </w:pPr>
      <w:r>
        <w:rPr>
          <w:rFonts w:ascii="Times New Roman" w:hAnsi="Times New Roman"/>
          <w:sz w:val="28"/>
          <w:szCs w:val="28"/>
          <w:lang w:val="be-BY"/>
        </w:rPr>
        <w:t xml:space="preserve">Соколова, </w:t>
      </w:r>
      <w:r>
        <w:rPr>
          <w:rFonts w:ascii="Times New Roman" w:hAnsi="Times New Roman"/>
          <w:sz w:val="28"/>
          <w:szCs w:val="28"/>
        </w:rPr>
        <w:t>И</w:t>
      </w:r>
      <w:r>
        <w:rPr>
          <w:rFonts w:ascii="Times New Roman" w:hAnsi="Times New Roman"/>
          <w:sz w:val="28"/>
          <w:szCs w:val="28"/>
          <w:lang w:val="be-BY"/>
        </w:rPr>
        <w:t>. Д</w:t>
      </w:r>
      <w:r w:rsidRPr="00EB3701">
        <w:rPr>
          <w:rFonts w:ascii="Times New Roman" w:hAnsi="Times New Roman"/>
          <w:sz w:val="28"/>
          <w:szCs w:val="28"/>
        </w:rPr>
        <w:t xml:space="preserve">. </w:t>
      </w:r>
      <w:r>
        <w:rPr>
          <w:rFonts w:ascii="Times New Roman" w:hAnsi="Times New Roman"/>
          <w:sz w:val="28"/>
          <w:szCs w:val="28"/>
        </w:rPr>
        <w:t>Атомная отрасль Великобритании в 2019 г.</w:t>
      </w:r>
      <w:r w:rsidRPr="00EB3701">
        <w:rPr>
          <w:rFonts w:ascii="Times New Roman" w:hAnsi="Times New Roman"/>
          <w:sz w:val="28"/>
          <w:szCs w:val="28"/>
        </w:rPr>
        <w:t xml:space="preserve"> / </w:t>
      </w:r>
      <w:r>
        <w:rPr>
          <w:rFonts w:ascii="Times New Roman" w:hAnsi="Times New Roman"/>
          <w:sz w:val="28"/>
          <w:szCs w:val="28"/>
        </w:rPr>
        <w:t>И. Д.</w:t>
      </w:r>
      <w:r w:rsidRPr="00EB3701">
        <w:rPr>
          <w:rFonts w:ascii="Times New Roman" w:hAnsi="Times New Roman"/>
          <w:sz w:val="28"/>
          <w:szCs w:val="28"/>
        </w:rPr>
        <w:t xml:space="preserve"> </w:t>
      </w:r>
      <w:r>
        <w:rPr>
          <w:rFonts w:ascii="Times New Roman" w:hAnsi="Times New Roman"/>
          <w:sz w:val="28"/>
          <w:szCs w:val="28"/>
        </w:rPr>
        <w:t>Соколова</w:t>
      </w:r>
      <w:r w:rsidRPr="00EB3701">
        <w:rPr>
          <w:rFonts w:ascii="Times New Roman" w:hAnsi="Times New Roman"/>
          <w:sz w:val="28"/>
          <w:szCs w:val="28"/>
        </w:rPr>
        <w:t xml:space="preserve"> // </w:t>
      </w:r>
      <w:r>
        <w:rPr>
          <w:rFonts w:ascii="Times New Roman" w:hAnsi="Times New Roman"/>
          <w:sz w:val="28"/>
          <w:szCs w:val="28"/>
        </w:rPr>
        <w:t>Атомная техника за рубежом</w:t>
      </w:r>
      <w:r w:rsidRPr="00EB3701">
        <w:rPr>
          <w:rFonts w:ascii="Times New Roman" w:hAnsi="Times New Roman"/>
          <w:sz w:val="28"/>
          <w:szCs w:val="28"/>
        </w:rPr>
        <w:t xml:space="preserve">: науч.-технический журнал. </w:t>
      </w:r>
      <w:r>
        <w:rPr>
          <w:rFonts w:ascii="Times New Roman" w:hAnsi="Times New Roman"/>
          <w:sz w:val="28"/>
          <w:szCs w:val="28"/>
        </w:rPr>
        <w:t>– 2020</w:t>
      </w:r>
      <w:r w:rsidRPr="00EB3701">
        <w:rPr>
          <w:rFonts w:ascii="Times New Roman" w:hAnsi="Times New Roman"/>
          <w:sz w:val="28"/>
          <w:szCs w:val="28"/>
        </w:rPr>
        <w:t xml:space="preserve">. </w:t>
      </w:r>
      <w:r>
        <w:rPr>
          <w:rFonts w:ascii="Times New Roman" w:hAnsi="Times New Roman"/>
          <w:sz w:val="28"/>
          <w:szCs w:val="28"/>
        </w:rPr>
        <w:t>–</w:t>
      </w:r>
      <w:r w:rsidRPr="00EB3701">
        <w:rPr>
          <w:rFonts w:ascii="Times New Roman" w:hAnsi="Times New Roman"/>
          <w:sz w:val="28"/>
          <w:szCs w:val="28"/>
        </w:rPr>
        <w:t xml:space="preserve"> № 2. </w:t>
      </w:r>
      <w:r>
        <w:rPr>
          <w:rFonts w:ascii="Times New Roman" w:hAnsi="Times New Roman"/>
          <w:sz w:val="28"/>
          <w:szCs w:val="28"/>
        </w:rPr>
        <w:t>– С. 11–26</w:t>
      </w:r>
      <w:r w:rsidRPr="00EB3701">
        <w:rPr>
          <w:rFonts w:ascii="Times New Roman" w:hAnsi="Times New Roman"/>
          <w:sz w:val="28"/>
          <w:szCs w:val="28"/>
        </w:rPr>
        <w:t>.</w:t>
      </w:r>
    </w:p>
    <w:p w14:paraId="12FEF538" w14:textId="2D5D04A3" w:rsidR="00AF1ECD" w:rsidRDefault="003B5F5D" w:rsidP="003B5F5D">
      <w:pPr>
        <w:pStyle w:val="ae"/>
        <w:numPr>
          <w:ilvl w:val="0"/>
          <w:numId w:val="11"/>
        </w:numPr>
        <w:tabs>
          <w:tab w:val="left" w:pos="851"/>
          <w:tab w:val="left" w:pos="993"/>
        </w:tabs>
        <w:ind w:left="0" w:firstLine="709"/>
        <w:jc w:val="both"/>
        <w:rPr>
          <w:rFonts w:ascii="Times New Roman" w:hAnsi="Times New Roman"/>
          <w:sz w:val="28"/>
          <w:szCs w:val="28"/>
        </w:rPr>
      </w:pPr>
      <w:r w:rsidRPr="000D0F3D">
        <w:rPr>
          <w:rFonts w:ascii="Times New Roman" w:hAnsi="Times New Roman"/>
          <w:sz w:val="28"/>
          <w:szCs w:val="28"/>
        </w:rPr>
        <w:t>“</w:t>
      </w:r>
      <w:proofErr w:type="spellStart"/>
      <w:r w:rsidRPr="000D0F3D">
        <w:rPr>
          <w:rFonts w:ascii="Times New Roman" w:hAnsi="Times New Roman"/>
          <w:sz w:val="28"/>
          <w:szCs w:val="28"/>
        </w:rPr>
        <w:t>Radioactiv</w:t>
      </w:r>
      <w:r w:rsidR="00263C03">
        <w:rPr>
          <w:rFonts w:ascii="Times New Roman" w:hAnsi="Times New Roman"/>
          <w:sz w:val="28"/>
          <w:szCs w:val="28"/>
        </w:rPr>
        <w:t>e</w:t>
      </w:r>
      <w:proofErr w:type="spellEnd"/>
      <w:r w:rsidR="00263C03">
        <w:rPr>
          <w:rFonts w:ascii="Times New Roman" w:hAnsi="Times New Roman"/>
          <w:sz w:val="28"/>
          <w:szCs w:val="28"/>
        </w:rPr>
        <w:t xml:space="preserve"> </w:t>
      </w:r>
      <w:proofErr w:type="spellStart"/>
      <w:r w:rsidR="00263C03">
        <w:rPr>
          <w:rFonts w:ascii="Times New Roman" w:hAnsi="Times New Roman"/>
          <w:sz w:val="28"/>
          <w:szCs w:val="28"/>
        </w:rPr>
        <w:t>Substances</w:t>
      </w:r>
      <w:proofErr w:type="spellEnd"/>
      <w:r w:rsidR="00263C03">
        <w:rPr>
          <w:rFonts w:ascii="Times New Roman" w:hAnsi="Times New Roman"/>
          <w:sz w:val="28"/>
          <w:szCs w:val="28"/>
        </w:rPr>
        <w:t xml:space="preserve"> Act 1993,” 1993/12</w:t>
      </w:r>
      <w:r w:rsidRPr="000D0F3D">
        <w:rPr>
          <w:rFonts w:ascii="Times New Roman" w:hAnsi="Times New Roman"/>
          <w:sz w:val="28"/>
          <w:szCs w:val="28"/>
        </w:rPr>
        <w:t xml:space="preserve"> [Электронный ресурс] // legislation.gov.uk.</w:t>
      </w:r>
      <w:r w:rsidRPr="003B5F5D">
        <w:rPr>
          <w:rFonts w:ascii="Times New Roman" w:hAnsi="Times New Roman"/>
          <w:sz w:val="28"/>
          <w:szCs w:val="28"/>
        </w:rPr>
        <w:t xml:space="preserve"> </w:t>
      </w:r>
      <w:r w:rsidRPr="00A10F77">
        <w:rPr>
          <w:rFonts w:ascii="Times New Roman" w:hAnsi="Times New Roman"/>
          <w:sz w:val="28"/>
          <w:szCs w:val="28"/>
        </w:rPr>
        <w:t>–</w:t>
      </w:r>
      <w:r w:rsidRPr="003B5F5D">
        <w:rPr>
          <w:rFonts w:ascii="Times New Roman" w:hAnsi="Times New Roman"/>
          <w:sz w:val="28"/>
          <w:szCs w:val="28"/>
        </w:rPr>
        <w:t xml:space="preserve"> Режим доступа: https://www.legislation.gov.uk/ukpga/1993/12/contents. </w:t>
      </w:r>
      <w:r w:rsidRPr="00A10F77">
        <w:rPr>
          <w:rFonts w:ascii="Times New Roman" w:hAnsi="Times New Roman"/>
          <w:sz w:val="28"/>
          <w:szCs w:val="28"/>
        </w:rPr>
        <w:t>–</w:t>
      </w:r>
      <w:r w:rsidRPr="003B5F5D">
        <w:rPr>
          <w:rFonts w:ascii="Times New Roman" w:hAnsi="Times New Roman"/>
          <w:sz w:val="28"/>
          <w:szCs w:val="28"/>
        </w:rPr>
        <w:t xml:space="preserve"> Дата доступа: 22.07.2020.</w:t>
      </w:r>
    </w:p>
    <w:p w14:paraId="21438881" w14:textId="42A4C1D9" w:rsidR="00C72179" w:rsidRPr="002D6698" w:rsidRDefault="00C72179" w:rsidP="00C72179">
      <w:pPr>
        <w:pStyle w:val="ae"/>
        <w:numPr>
          <w:ilvl w:val="0"/>
          <w:numId w:val="11"/>
        </w:numPr>
        <w:tabs>
          <w:tab w:val="left" w:pos="851"/>
          <w:tab w:val="left" w:pos="993"/>
        </w:tabs>
        <w:ind w:left="0" w:firstLine="709"/>
        <w:jc w:val="both"/>
        <w:rPr>
          <w:rFonts w:ascii="Times New Roman" w:hAnsi="Times New Roman"/>
          <w:sz w:val="28"/>
          <w:szCs w:val="28"/>
          <w:lang w:val="en-US"/>
        </w:rPr>
      </w:pPr>
      <w:r w:rsidRPr="002D6698">
        <w:rPr>
          <w:rFonts w:ascii="Times New Roman" w:hAnsi="Times New Roman"/>
          <w:sz w:val="28"/>
          <w:szCs w:val="28"/>
          <w:lang w:val="en-US"/>
        </w:rPr>
        <w:t>The Environmental Permitting (England and Wales) Regulations 2016," 2016/1154 [</w:t>
      </w:r>
      <w:r w:rsidRPr="00E71536">
        <w:rPr>
          <w:rFonts w:ascii="Times New Roman" w:hAnsi="Times New Roman"/>
          <w:sz w:val="28"/>
          <w:szCs w:val="28"/>
        </w:rPr>
        <w:t>Электронный</w:t>
      </w:r>
      <w:r w:rsidRPr="002D6698">
        <w:rPr>
          <w:rFonts w:ascii="Times New Roman" w:hAnsi="Times New Roman"/>
          <w:sz w:val="28"/>
          <w:szCs w:val="28"/>
          <w:lang w:val="en-US"/>
        </w:rPr>
        <w:t xml:space="preserve"> </w:t>
      </w:r>
      <w:r w:rsidRPr="00E71536">
        <w:rPr>
          <w:rFonts w:ascii="Times New Roman" w:hAnsi="Times New Roman"/>
          <w:sz w:val="28"/>
          <w:szCs w:val="28"/>
        </w:rPr>
        <w:t>ресурс</w:t>
      </w:r>
      <w:r w:rsidRPr="002D6698">
        <w:rPr>
          <w:rFonts w:ascii="Times New Roman" w:hAnsi="Times New Roman"/>
          <w:sz w:val="28"/>
          <w:szCs w:val="28"/>
          <w:lang w:val="en-US"/>
        </w:rPr>
        <w:t xml:space="preserve">] // legislation.gov.uk. – </w:t>
      </w:r>
      <w:r w:rsidRPr="00E71536">
        <w:rPr>
          <w:rFonts w:ascii="Times New Roman" w:hAnsi="Times New Roman"/>
          <w:sz w:val="28"/>
          <w:szCs w:val="28"/>
        </w:rPr>
        <w:t>Режим</w:t>
      </w:r>
      <w:r w:rsidRPr="002D6698">
        <w:rPr>
          <w:rFonts w:ascii="Times New Roman" w:hAnsi="Times New Roman"/>
          <w:sz w:val="28"/>
          <w:szCs w:val="28"/>
          <w:lang w:val="en-US"/>
        </w:rPr>
        <w:t xml:space="preserve"> </w:t>
      </w:r>
      <w:r w:rsidRPr="00E71536">
        <w:rPr>
          <w:rFonts w:ascii="Times New Roman" w:hAnsi="Times New Roman"/>
          <w:sz w:val="28"/>
          <w:szCs w:val="28"/>
        </w:rPr>
        <w:t>доступа</w:t>
      </w:r>
      <w:r w:rsidRPr="002D6698">
        <w:rPr>
          <w:rFonts w:ascii="Times New Roman" w:hAnsi="Times New Roman"/>
          <w:sz w:val="28"/>
          <w:szCs w:val="28"/>
          <w:lang w:val="en-US"/>
        </w:rPr>
        <w:t xml:space="preserve">: https://www.legislation.gov.uk/uksi/2016/1154/schedule/23/made. – </w:t>
      </w:r>
      <w:r w:rsidRPr="00E71536">
        <w:rPr>
          <w:rFonts w:ascii="Times New Roman" w:hAnsi="Times New Roman"/>
          <w:sz w:val="28"/>
          <w:szCs w:val="28"/>
        </w:rPr>
        <w:t>Дата</w:t>
      </w:r>
      <w:r w:rsidRPr="002D6698">
        <w:rPr>
          <w:rFonts w:ascii="Times New Roman" w:hAnsi="Times New Roman"/>
          <w:sz w:val="28"/>
          <w:szCs w:val="28"/>
          <w:lang w:val="en-US"/>
        </w:rPr>
        <w:t xml:space="preserve"> </w:t>
      </w:r>
      <w:r w:rsidRPr="00E71536">
        <w:rPr>
          <w:rFonts w:ascii="Times New Roman" w:hAnsi="Times New Roman"/>
          <w:sz w:val="28"/>
          <w:szCs w:val="28"/>
        </w:rPr>
        <w:t>доступа</w:t>
      </w:r>
      <w:r w:rsidRPr="002D6698">
        <w:rPr>
          <w:rFonts w:ascii="Times New Roman" w:hAnsi="Times New Roman"/>
          <w:sz w:val="28"/>
          <w:szCs w:val="28"/>
          <w:lang w:val="en-US"/>
        </w:rPr>
        <w:t>: 22.07.2020</w:t>
      </w:r>
      <w:r w:rsidRPr="00E71536">
        <w:rPr>
          <w:rFonts w:ascii="Times New Roman" w:hAnsi="Times New Roman"/>
          <w:sz w:val="28"/>
          <w:szCs w:val="28"/>
          <w:lang w:val="en-US"/>
        </w:rPr>
        <w:t>.</w:t>
      </w:r>
    </w:p>
    <w:p w14:paraId="44450528" w14:textId="0161DABE" w:rsidR="00C72179" w:rsidRDefault="00C72179" w:rsidP="00C72179">
      <w:pPr>
        <w:pStyle w:val="ae"/>
        <w:numPr>
          <w:ilvl w:val="0"/>
          <w:numId w:val="11"/>
        </w:numPr>
        <w:tabs>
          <w:tab w:val="left" w:pos="851"/>
          <w:tab w:val="left" w:pos="993"/>
        </w:tabs>
        <w:ind w:left="0" w:firstLine="709"/>
        <w:jc w:val="both"/>
        <w:rPr>
          <w:rFonts w:ascii="Times New Roman" w:hAnsi="Times New Roman"/>
          <w:sz w:val="28"/>
          <w:szCs w:val="28"/>
        </w:rPr>
      </w:pPr>
      <w:r w:rsidRPr="00A10F77">
        <w:rPr>
          <w:rFonts w:ascii="Times New Roman" w:hAnsi="Times New Roman"/>
          <w:sz w:val="28"/>
          <w:szCs w:val="28"/>
        </w:rPr>
        <w:t>“</w:t>
      </w:r>
      <w:r w:rsidRPr="00A10F77">
        <w:rPr>
          <w:rFonts w:ascii="Times New Roman" w:hAnsi="Times New Roman"/>
          <w:sz w:val="28"/>
          <w:szCs w:val="28"/>
          <w:lang w:val="en-US"/>
        </w:rPr>
        <w:t>Energy</w:t>
      </w:r>
      <w:r w:rsidRPr="00A10F77">
        <w:rPr>
          <w:rFonts w:ascii="Times New Roman" w:hAnsi="Times New Roman"/>
          <w:sz w:val="28"/>
          <w:szCs w:val="28"/>
        </w:rPr>
        <w:t xml:space="preserve"> </w:t>
      </w:r>
      <w:r w:rsidRPr="00A10F77">
        <w:rPr>
          <w:rFonts w:ascii="Times New Roman" w:hAnsi="Times New Roman"/>
          <w:sz w:val="28"/>
          <w:szCs w:val="28"/>
          <w:lang w:val="en-US"/>
        </w:rPr>
        <w:t>Act</w:t>
      </w:r>
      <w:r w:rsidRPr="00A10F77">
        <w:rPr>
          <w:rFonts w:ascii="Times New Roman" w:hAnsi="Times New Roman"/>
          <w:sz w:val="28"/>
          <w:szCs w:val="28"/>
        </w:rPr>
        <w:t xml:space="preserve"> </w:t>
      </w:r>
      <w:r w:rsidR="00263C03">
        <w:rPr>
          <w:rFonts w:ascii="Times New Roman" w:hAnsi="Times New Roman"/>
          <w:sz w:val="28"/>
          <w:szCs w:val="28"/>
        </w:rPr>
        <w:t>2013,” 2013/32</w:t>
      </w:r>
      <w:r w:rsidRPr="000D0F3D">
        <w:rPr>
          <w:rFonts w:ascii="Times New Roman" w:hAnsi="Times New Roman"/>
          <w:sz w:val="28"/>
          <w:szCs w:val="28"/>
        </w:rPr>
        <w:t xml:space="preserve"> [Электронный ресурс] // legislation.gov.uk. – Режим доступа: </w:t>
      </w:r>
      <w:hyperlink r:id="rId9" w:history="1">
        <w:r w:rsidRPr="000D0F3D">
          <w:rPr>
            <w:rFonts w:ascii="Times New Roman" w:hAnsi="Times New Roman"/>
            <w:sz w:val="28"/>
            <w:szCs w:val="28"/>
          </w:rPr>
          <w:t>https://www.legislation.gov.uk/ukpga/2013/</w:t>
        </w:r>
      </w:hyperlink>
      <w:r w:rsidRPr="000D0F3D">
        <w:rPr>
          <w:rFonts w:ascii="Times New Roman" w:hAnsi="Times New Roman"/>
          <w:sz w:val="28"/>
          <w:szCs w:val="28"/>
        </w:rPr>
        <w:t>32/contents. – Дата доступа: 22.07.2020.</w:t>
      </w:r>
    </w:p>
    <w:p w14:paraId="606261EC" w14:textId="43430CBC" w:rsidR="00C72179" w:rsidRDefault="00C72179" w:rsidP="00C72179">
      <w:pPr>
        <w:pStyle w:val="ae"/>
        <w:numPr>
          <w:ilvl w:val="0"/>
          <w:numId w:val="11"/>
        </w:numPr>
        <w:tabs>
          <w:tab w:val="left" w:pos="851"/>
          <w:tab w:val="left" w:pos="993"/>
        </w:tabs>
        <w:ind w:left="0" w:firstLine="709"/>
        <w:jc w:val="both"/>
        <w:rPr>
          <w:rFonts w:ascii="Times New Roman" w:hAnsi="Times New Roman"/>
          <w:sz w:val="28"/>
          <w:szCs w:val="28"/>
        </w:rPr>
      </w:pPr>
      <w:r w:rsidRPr="002D6698">
        <w:rPr>
          <w:rFonts w:ascii="Times New Roman" w:hAnsi="Times New Roman"/>
          <w:sz w:val="28"/>
          <w:szCs w:val="28"/>
          <w:lang w:val="en-US"/>
        </w:rPr>
        <w:t xml:space="preserve">“Health and Safety at Work etc. </w:t>
      </w:r>
      <w:r w:rsidRPr="003B5F5D">
        <w:rPr>
          <w:rFonts w:ascii="Times New Roman" w:hAnsi="Times New Roman"/>
          <w:sz w:val="28"/>
          <w:szCs w:val="28"/>
        </w:rPr>
        <w:t>Act</w:t>
      </w:r>
      <w:r>
        <w:rPr>
          <w:rFonts w:ascii="Times New Roman" w:hAnsi="Times New Roman"/>
          <w:sz w:val="28"/>
          <w:szCs w:val="28"/>
        </w:rPr>
        <w:t xml:space="preserve"> 1974</w:t>
      </w:r>
      <w:r w:rsidRPr="003B5F5D">
        <w:rPr>
          <w:rFonts w:ascii="Times New Roman" w:hAnsi="Times New Roman"/>
          <w:sz w:val="28"/>
          <w:szCs w:val="28"/>
        </w:rPr>
        <w:t>“</w:t>
      </w:r>
      <w:r>
        <w:rPr>
          <w:rFonts w:ascii="Times New Roman" w:hAnsi="Times New Roman"/>
          <w:sz w:val="28"/>
          <w:szCs w:val="28"/>
        </w:rPr>
        <w:t xml:space="preserve"> 1974/37,</w:t>
      </w:r>
      <w:r w:rsidRPr="003B5F5D">
        <w:rPr>
          <w:rFonts w:ascii="Times New Roman" w:hAnsi="Times New Roman"/>
          <w:sz w:val="28"/>
          <w:szCs w:val="28"/>
        </w:rPr>
        <w:t xml:space="preserve"> 1999 г. [Электронный ресурс] // legislation.gov.uk. </w:t>
      </w:r>
      <w:r w:rsidRPr="00A10F77">
        <w:rPr>
          <w:rFonts w:ascii="Times New Roman" w:hAnsi="Times New Roman"/>
          <w:sz w:val="28"/>
          <w:szCs w:val="28"/>
        </w:rPr>
        <w:t>–</w:t>
      </w:r>
      <w:r>
        <w:rPr>
          <w:rFonts w:ascii="Times New Roman" w:hAnsi="Times New Roman"/>
          <w:sz w:val="28"/>
          <w:szCs w:val="28"/>
        </w:rPr>
        <w:t xml:space="preserve"> </w:t>
      </w:r>
      <w:r w:rsidRPr="003B5F5D">
        <w:rPr>
          <w:rFonts w:ascii="Times New Roman" w:hAnsi="Times New Roman"/>
          <w:sz w:val="28"/>
          <w:szCs w:val="28"/>
        </w:rPr>
        <w:t xml:space="preserve">Режим доступа: https://www.legislation.gov.uk/ukpga/1974/37/contents. </w:t>
      </w:r>
      <w:r w:rsidRPr="00A10F77">
        <w:rPr>
          <w:rFonts w:ascii="Times New Roman" w:hAnsi="Times New Roman"/>
          <w:sz w:val="28"/>
          <w:szCs w:val="28"/>
        </w:rPr>
        <w:t>–</w:t>
      </w:r>
      <w:r w:rsidRPr="003B5F5D">
        <w:rPr>
          <w:rFonts w:ascii="Times New Roman" w:hAnsi="Times New Roman"/>
          <w:sz w:val="28"/>
          <w:szCs w:val="28"/>
        </w:rPr>
        <w:t xml:space="preserve"> Дата доступа: 22.07.2020.</w:t>
      </w:r>
    </w:p>
    <w:p w14:paraId="1A4C0EC8" w14:textId="40325418" w:rsidR="00C72179" w:rsidRPr="00140203" w:rsidRDefault="00C72179" w:rsidP="00C72179">
      <w:pPr>
        <w:pStyle w:val="ae"/>
        <w:numPr>
          <w:ilvl w:val="0"/>
          <w:numId w:val="11"/>
        </w:numPr>
        <w:tabs>
          <w:tab w:val="left" w:pos="851"/>
          <w:tab w:val="left" w:pos="993"/>
        </w:tabs>
        <w:ind w:left="0" w:firstLine="709"/>
        <w:jc w:val="both"/>
        <w:rPr>
          <w:rFonts w:ascii="Times New Roman" w:hAnsi="Times New Roman"/>
          <w:sz w:val="28"/>
          <w:szCs w:val="28"/>
          <w:lang w:val="en-US"/>
        </w:rPr>
      </w:pPr>
      <w:r w:rsidRPr="00140203">
        <w:rPr>
          <w:rFonts w:ascii="Times New Roman" w:hAnsi="Times New Roman"/>
          <w:sz w:val="28"/>
          <w:szCs w:val="28"/>
          <w:lang w:val="en-US"/>
        </w:rPr>
        <w:t>IAEA Mission Says Bulgaria Committed to Safe Management of Radioactive Waste, Sees Areas for Further Enhancement [</w:t>
      </w:r>
      <w:r w:rsidRPr="00140203">
        <w:rPr>
          <w:rFonts w:ascii="Times New Roman" w:hAnsi="Times New Roman"/>
          <w:sz w:val="28"/>
          <w:szCs w:val="28"/>
        </w:rPr>
        <w:t>Электронный</w:t>
      </w:r>
      <w:r w:rsidRPr="00140203">
        <w:rPr>
          <w:rFonts w:ascii="Times New Roman" w:hAnsi="Times New Roman"/>
          <w:sz w:val="28"/>
          <w:szCs w:val="28"/>
          <w:lang w:val="en-US"/>
        </w:rPr>
        <w:t xml:space="preserve"> </w:t>
      </w:r>
      <w:r w:rsidRPr="00140203">
        <w:rPr>
          <w:rFonts w:ascii="Times New Roman" w:hAnsi="Times New Roman"/>
          <w:sz w:val="28"/>
          <w:szCs w:val="28"/>
        </w:rPr>
        <w:t>ресурс</w:t>
      </w:r>
      <w:r w:rsidRPr="00140203">
        <w:rPr>
          <w:rFonts w:ascii="Times New Roman" w:hAnsi="Times New Roman"/>
          <w:sz w:val="28"/>
          <w:szCs w:val="28"/>
          <w:lang w:val="en-US"/>
        </w:rPr>
        <w:t xml:space="preserve">] // </w:t>
      </w:r>
      <w:r w:rsidRPr="00140203">
        <w:rPr>
          <w:rFonts w:ascii="Times New Roman" w:hAnsi="Times New Roman"/>
          <w:spacing w:val="-10"/>
          <w:sz w:val="28"/>
          <w:szCs w:val="28"/>
        </w:rPr>
        <w:t>МАГАТЭ</w:t>
      </w:r>
      <w:r w:rsidRPr="00140203">
        <w:rPr>
          <w:rFonts w:ascii="Times New Roman" w:hAnsi="Times New Roman"/>
          <w:spacing w:val="-10"/>
          <w:sz w:val="28"/>
          <w:szCs w:val="28"/>
          <w:lang w:val="en-US"/>
        </w:rPr>
        <w:t xml:space="preserve"> / </w:t>
      </w:r>
      <w:r w:rsidRPr="00140203">
        <w:rPr>
          <w:rFonts w:ascii="Times New Roman" w:hAnsi="Times New Roman"/>
          <w:spacing w:val="-10"/>
          <w:sz w:val="28"/>
          <w:szCs w:val="28"/>
        </w:rPr>
        <w:t>Режим</w:t>
      </w:r>
      <w:r w:rsidRPr="00140203">
        <w:rPr>
          <w:rFonts w:ascii="Times New Roman" w:hAnsi="Times New Roman"/>
          <w:spacing w:val="-10"/>
          <w:sz w:val="28"/>
          <w:szCs w:val="28"/>
          <w:lang w:val="en-US"/>
        </w:rPr>
        <w:t xml:space="preserve"> </w:t>
      </w:r>
      <w:r w:rsidRPr="00140203">
        <w:rPr>
          <w:rFonts w:ascii="Times New Roman" w:hAnsi="Times New Roman"/>
          <w:spacing w:val="-10"/>
          <w:sz w:val="28"/>
          <w:szCs w:val="28"/>
        </w:rPr>
        <w:t>доступа</w:t>
      </w:r>
      <w:r w:rsidRPr="00140203">
        <w:rPr>
          <w:rFonts w:ascii="Times New Roman" w:hAnsi="Times New Roman"/>
          <w:spacing w:val="-10"/>
          <w:sz w:val="28"/>
          <w:szCs w:val="28"/>
          <w:lang w:val="en-US"/>
        </w:rPr>
        <w:t xml:space="preserve">: </w:t>
      </w:r>
      <w:hyperlink r:id="rId10" w:history="1">
        <w:r w:rsidRPr="00263C03">
          <w:rPr>
            <w:rStyle w:val="a3"/>
            <w:rFonts w:ascii="Times New Roman" w:hAnsi="Times New Roman"/>
            <w:color w:val="auto"/>
            <w:sz w:val="28"/>
            <w:szCs w:val="28"/>
            <w:u w:val="none"/>
            <w:lang w:val="en-US"/>
          </w:rPr>
          <w:t>https://www.iaea.org/newscenter/pressreleases/iaea-mission-says-bulgaria-committed-to-safe-management-of-radioactive-waste-sees-areas-for-further-enhancement</w:t>
        </w:r>
      </w:hyperlink>
      <w:r w:rsidR="00450804" w:rsidRPr="00450804">
        <w:rPr>
          <w:rFonts w:ascii="Times New Roman" w:hAnsi="Times New Roman"/>
          <w:sz w:val="28"/>
          <w:szCs w:val="28"/>
          <w:lang w:val="en-US"/>
        </w:rPr>
        <w:t>.</w:t>
      </w:r>
      <w:r w:rsidRPr="00263C03">
        <w:rPr>
          <w:rFonts w:ascii="Times New Roman" w:hAnsi="Times New Roman"/>
          <w:sz w:val="28"/>
          <w:szCs w:val="28"/>
          <w:lang w:val="en-US"/>
        </w:rPr>
        <w:t xml:space="preserve"> </w:t>
      </w:r>
      <w:r w:rsidRPr="00140203">
        <w:rPr>
          <w:rFonts w:ascii="Times New Roman" w:hAnsi="Times New Roman"/>
          <w:sz w:val="28"/>
          <w:szCs w:val="28"/>
          <w:lang w:val="en-US"/>
        </w:rPr>
        <w:t xml:space="preserve">– </w:t>
      </w:r>
      <w:r w:rsidRPr="00140203">
        <w:rPr>
          <w:rFonts w:ascii="Times New Roman" w:hAnsi="Times New Roman"/>
          <w:sz w:val="28"/>
          <w:szCs w:val="28"/>
        </w:rPr>
        <w:t>Дата</w:t>
      </w:r>
      <w:r w:rsidRPr="00140203">
        <w:rPr>
          <w:rFonts w:ascii="Times New Roman" w:hAnsi="Times New Roman"/>
          <w:sz w:val="28"/>
          <w:szCs w:val="28"/>
          <w:lang w:val="en-US"/>
        </w:rPr>
        <w:t xml:space="preserve"> </w:t>
      </w:r>
      <w:r w:rsidRPr="00140203">
        <w:rPr>
          <w:rFonts w:ascii="Times New Roman" w:hAnsi="Times New Roman"/>
          <w:sz w:val="28"/>
          <w:szCs w:val="28"/>
        </w:rPr>
        <w:t>доступа</w:t>
      </w:r>
      <w:r w:rsidRPr="00140203">
        <w:rPr>
          <w:rFonts w:ascii="Times New Roman" w:hAnsi="Times New Roman"/>
          <w:sz w:val="28"/>
          <w:szCs w:val="28"/>
          <w:lang w:val="en-US"/>
        </w:rPr>
        <w:t>: 16.09.2020.</w:t>
      </w:r>
    </w:p>
    <w:p w14:paraId="574EC23C" w14:textId="53AB969A" w:rsidR="008C3817" w:rsidRPr="00977E14" w:rsidRDefault="00977E14" w:rsidP="00E54945">
      <w:pPr>
        <w:pStyle w:val="ae"/>
        <w:numPr>
          <w:ilvl w:val="0"/>
          <w:numId w:val="11"/>
        </w:numPr>
        <w:tabs>
          <w:tab w:val="left" w:pos="851"/>
          <w:tab w:val="left" w:pos="993"/>
        </w:tabs>
        <w:ind w:left="0" w:firstLine="709"/>
        <w:jc w:val="both"/>
        <w:rPr>
          <w:rFonts w:ascii="Times New Roman" w:hAnsi="Times New Roman"/>
          <w:sz w:val="28"/>
          <w:szCs w:val="28"/>
        </w:rPr>
      </w:pPr>
      <w:r w:rsidRPr="00977E14">
        <w:rPr>
          <w:rFonts w:ascii="Times New Roman" w:hAnsi="Times New Roman"/>
          <w:sz w:val="28"/>
          <w:szCs w:val="28"/>
        </w:rPr>
        <w:t xml:space="preserve">Act </w:t>
      </w:r>
      <w:proofErr w:type="spellStart"/>
      <w:r w:rsidRPr="00977E14">
        <w:rPr>
          <w:rFonts w:ascii="Times New Roman" w:hAnsi="Times New Roman"/>
          <w:sz w:val="28"/>
          <w:szCs w:val="28"/>
        </w:rPr>
        <w:t>on</w:t>
      </w:r>
      <w:proofErr w:type="spellEnd"/>
      <w:r w:rsidRPr="00977E14">
        <w:rPr>
          <w:rFonts w:ascii="Times New Roman" w:hAnsi="Times New Roman"/>
          <w:sz w:val="28"/>
          <w:szCs w:val="28"/>
        </w:rPr>
        <w:t xml:space="preserve"> </w:t>
      </w:r>
      <w:proofErr w:type="spellStart"/>
      <w:r w:rsidRPr="00977E14">
        <w:rPr>
          <w:rFonts w:ascii="Times New Roman" w:hAnsi="Times New Roman"/>
          <w:sz w:val="28"/>
          <w:szCs w:val="28"/>
        </w:rPr>
        <w:t>the</w:t>
      </w:r>
      <w:proofErr w:type="spellEnd"/>
      <w:r w:rsidRPr="00977E14">
        <w:rPr>
          <w:rFonts w:ascii="Times New Roman" w:hAnsi="Times New Roman"/>
          <w:sz w:val="28"/>
          <w:szCs w:val="28"/>
        </w:rPr>
        <w:t xml:space="preserve"> Safe </w:t>
      </w:r>
      <w:proofErr w:type="spellStart"/>
      <w:r w:rsidRPr="00977E14">
        <w:rPr>
          <w:rFonts w:ascii="Times New Roman" w:hAnsi="Times New Roman"/>
          <w:sz w:val="28"/>
          <w:szCs w:val="28"/>
        </w:rPr>
        <w:t>Use</w:t>
      </w:r>
      <w:proofErr w:type="spellEnd"/>
      <w:r w:rsidRPr="00977E14">
        <w:rPr>
          <w:rFonts w:ascii="Times New Roman" w:hAnsi="Times New Roman"/>
          <w:sz w:val="28"/>
          <w:szCs w:val="28"/>
        </w:rPr>
        <w:t xml:space="preserve"> </w:t>
      </w:r>
      <w:proofErr w:type="spellStart"/>
      <w:r w:rsidRPr="00977E14">
        <w:rPr>
          <w:rFonts w:ascii="Times New Roman" w:hAnsi="Times New Roman"/>
          <w:sz w:val="28"/>
          <w:szCs w:val="28"/>
        </w:rPr>
        <w:t>of</w:t>
      </w:r>
      <w:proofErr w:type="spellEnd"/>
      <w:r w:rsidRPr="00977E14">
        <w:rPr>
          <w:rFonts w:ascii="Times New Roman" w:hAnsi="Times New Roman"/>
          <w:sz w:val="28"/>
          <w:szCs w:val="28"/>
        </w:rPr>
        <w:t xml:space="preserve"> </w:t>
      </w:r>
      <w:proofErr w:type="spellStart"/>
      <w:r w:rsidRPr="00977E14">
        <w:rPr>
          <w:rFonts w:ascii="Times New Roman" w:hAnsi="Times New Roman"/>
          <w:sz w:val="28"/>
          <w:szCs w:val="28"/>
        </w:rPr>
        <w:t>Nuclear</w:t>
      </w:r>
      <w:proofErr w:type="spellEnd"/>
      <w:r w:rsidRPr="00977E14">
        <w:rPr>
          <w:rFonts w:ascii="Times New Roman" w:hAnsi="Times New Roman"/>
          <w:sz w:val="28"/>
          <w:szCs w:val="28"/>
        </w:rPr>
        <w:t xml:space="preserve"> Energy [Электронный ресурс] // </w:t>
      </w:r>
      <w:r w:rsidR="00F70FD3">
        <w:rPr>
          <w:rFonts w:ascii="Times New Roman" w:hAnsi="Times New Roman"/>
          <w:sz w:val="28"/>
          <w:szCs w:val="28"/>
        </w:rPr>
        <w:t>Агентство</w:t>
      </w:r>
      <w:r w:rsidRPr="00977E14">
        <w:rPr>
          <w:rFonts w:ascii="Times New Roman" w:hAnsi="Times New Roman"/>
          <w:sz w:val="28"/>
          <w:szCs w:val="28"/>
        </w:rPr>
        <w:t xml:space="preserve"> по ядерному регулированию</w:t>
      </w:r>
      <w:r>
        <w:rPr>
          <w:rFonts w:ascii="Times New Roman" w:hAnsi="Times New Roman"/>
          <w:sz w:val="28"/>
          <w:szCs w:val="28"/>
        </w:rPr>
        <w:t xml:space="preserve"> Болгарии</w:t>
      </w:r>
      <w:r w:rsidRPr="00977E14">
        <w:rPr>
          <w:rFonts w:ascii="Times New Roman" w:hAnsi="Times New Roman"/>
          <w:sz w:val="28"/>
          <w:szCs w:val="28"/>
        </w:rPr>
        <w:t xml:space="preserve">. – Режим доступа: http://www.bnra.bg/en/documents-en/legislation/laws/acts-en?set_language=en. – Дата доступа: 22.07.2020. </w:t>
      </w:r>
    </w:p>
    <w:p w14:paraId="45DCB51E" w14:textId="581DEFB9" w:rsidR="00E54945" w:rsidRDefault="00CC397E" w:rsidP="00E54945">
      <w:pPr>
        <w:pStyle w:val="ae"/>
        <w:numPr>
          <w:ilvl w:val="0"/>
          <w:numId w:val="11"/>
        </w:numPr>
        <w:tabs>
          <w:tab w:val="left" w:pos="851"/>
          <w:tab w:val="left" w:pos="993"/>
        </w:tabs>
        <w:ind w:left="0" w:firstLine="709"/>
        <w:jc w:val="both"/>
        <w:rPr>
          <w:rFonts w:ascii="Times New Roman" w:hAnsi="Times New Roman"/>
          <w:sz w:val="28"/>
          <w:szCs w:val="28"/>
        </w:rPr>
      </w:pPr>
      <w:proofErr w:type="spellStart"/>
      <w:r w:rsidRPr="00E54945">
        <w:rPr>
          <w:rFonts w:ascii="Times New Roman" w:hAnsi="Times New Roman"/>
          <w:sz w:val="28"/>
          <w:szCs w:val="28"/>
        </w:rPr>
        <w:t>Environmental</w:t>
      </w:r>
      <w:proofErr w:type="spellEnd"/>
      <w:r w:rsidRPr="00E54945">
        <w:rPr>
          <w:rFonts w:ascii="Times New Roman" w:hAnsi="Times New Roman"/>
          <w:sz w:val="28"/>
          <w:szCs w:val="28"/>
        </w:rPr>
        <w:t xml:space="preserve"> Protection Act [Электронный ресурс] // М</w:t>
      </w:r>
      <w:r w:rsidR="00F70FD3">
        <w:rPr>
          <w:rFonts w:ascii="Times New Roman" w:hAnsi="Times New Roman"/>
          <w:sz w:val="28"/>
          <w:szCs w:val="28"/>
        </w:rPr>
        <w:t>-</w:t>
      </w:r>
      <w:r w:rsidRPr="00E54945">
        <w:rPr>
          <w:rFonts w:ascii="Times New Roman" w:hAnsi="Times New Roman"/>
          <w:sz w:val="28"/>
          <w:szCs w:val="28"/>
        </w:rPr>
        <w:t>в</w:t>
      </w:r>
      <w:r w:rsidR="00F70FD3">
        <w:rPr>
          <w:rFonts w:ascii="Times New Roman" w:hAnsi="Times New Roman"/>
          <w:sz w:val="28"/>
          <w:szCs w:val="28"/>
        </w:rPr>
        <w:t>о</w:t>
      </w:r>
      <w:r w:rsidRPr="00E54945">
        <w:rPr>
          <w:rFonts w:ascii="Times New Roman" w:hAnsi="Times New Roman"/>
          <w:sz w:val="28"/>
          <w:szCs w:val="28"/>
        </w:rPr>
        <w:t xml:space="preserve"> охраны окружающей среды и воды</w:t>
      </w:r>
      <w:r w:rsidR="001B2FD2">
        <w:rPr>
          <w:rFonts w:ascii="Times New Roman" w:hAnsi="Times New Roman"/>
          <w:sz w:val="28"/>
          <w:szCs w:val="28"/>
        </w:rPr>
        <w:t xml:space="preserve"> Болгарии</w:t>
      </w:r>
      <w:r w:rsidRPr="00E54945">
        <w:rPr>
          <w:rFonts w:ascii="Times New Roman" w:hAnsi="Times New Roman"/>
          <w:sz w:val="28"/>
          <w:szCs w:val="28"/>
        </w:rPr>
        <w:t xml:space="preserve">. – Режим доступа: </w:t>
      </w:r>
      <w:hyperlink r:id="rId11" w:history="1">
        <w:r w:rsidRPr="00F70FD3">
          <w:rPr>
            <w:rStyle w:val="a3"/>
            <w:rFonts w:ascii="Times New Roman" w:hAnsi="Times New Roman"/>
            <w:color w:val="auto"/>
            <w:sz w:val="28"/>
            <w:szCs w:val="28"/>
            <w:u w:val="none"/>
          </w:rPr>
          <w:t>https://www.moew.government.bg/en/environmental-protection-act-7628</w:t>
        </w:r>
      </w:hyperlink>
      <w:r w:rsidRPr="00F70FD3">
        <w:rPr>
          <w:rFonts w:ascii="Times New Roman" w:hAnsi="Times New Roman"/>
          <w:sz w:val="28"/>
          <w:szCs w:val="28"/>
        </w:rPr>
        <w:t xml:space="preserve">. </w:t>
      </w:r>
      <w:r w:rsidRPr="00E54945">
        <w:rPr>
          <w:rFonts w:ascii="Times New Roman" w:hAnsi="Times New Roman"/>
          <w:sz w:val="28"/>
          <w:szCs w:val="28"/>
        </w:rPr>
        <w:t>– Дата доступа: 22.07.2020.</w:t>
      </w:r>
      <w:r w:rsidR="004D1280" w:rsidRPr="00E54945">
        <w:rPr>
          <w:rFonts w:ascii="Times New Roman" w:hAnsi="Times New Roman"/>
          <w:sz w:val="28"/>
          <w:szCs w:val="28"/>
        </w:rPr>
        <w:t xml:space="preserve"> </w:t>
      </w:r>
    </w:p>
    <w:p w14:paraId="5BB4AFAD" w14:textId="45FABCF7" w:rsidR="00DB7B3F" w:rsidRPr="00771638" w:rsidRDefault="00E54945" w:rsidP="00F00AB8">
      <w:pPr>
        <w:pStyle w:val="ae"/>
        <w:numPr>
          <w:ilvl w:val="0"/>
          <w:numId w:val="11"/>
        </w:numPr>
        <w:tabs>
          <w:tab w:val="left" w:pos="851"/>
          <w:tab w:val="left" w:pos="993"/>
        </w:tabs>
        <w:ind w:left="0" w:firstLine="709"/>
        <w:jc w:val="both"/>
        <w:rPr>
          <w:rFonts w:ascii="Times New Roman" w:hAnsi="Times New Roman"/>
          <w:sz w:val="28"/>
          <w:szCs w:val="28"/>
        </w:rPr>
      </w:pPr>
      <w:r w:rsidRPr="00771638">
        <w:rPr>
          <w:rFonts w:ascii="Times New Roman" w:hAnsi="Times New Roman"/>
          <w:sz w:val="28"/>
          <w:szCs w:val="28"/>
        </w:rPr>
        <w:lastRenderedPageBreak/>
        <w:t>State Enterprise «</w:t>
      </w:r>
      <w:proofErr w:type="spellStart"/>
      <w:r w:rsidRPr="00771638">
        <w:rPr>
          <w:rFonts w:ascii="Times New Roman" w:hAnsi="Times New Roman"/>
          <w:sz w:val="28"/>
          <w:szCs w:val="28"/>
        </w:rPr>
        <w:t>Radioactive</w:t>
      </w:r>
      <w:proofErr w:type="spellEnd"/>
      <w:r w:rsidRPr="00771638">
        <w:rPr>
          <w:rFonts w:ascii="Times New Roman" w:hAnsi="Times New Roman"/>
          <w:sz w:val="28"/>
          <w:szCs w:val="28"/>
        </w:rPr>
        <w:t xml:space="preserve"> </w:t>
      </w:r>
      <w:proofErr w:type="spellStart"/>
      <w:r w:rsidRPr="00771638">
        <w:rPr>
          <w:rFonts w:ascii="Times New Roman" w:hAnsi="Times New Roman"/>
          <w:sz w:val="28"/>
          <w:szCs w:val="28"/>
        </w:rPr>
        <w:t>Waste</w:t>
      </w:r>
      <w:proofErr w:type="spellEnd"/>
      <w:r w:rsidRPr="00771638">
        <w:rPr>
          <w:rFonts w:ascii="Times New Roman" w:hAnsi="Times New Roman"/>
          <w:sz w:val="28"/>
          <w:szCs w:val="28"/>
        </w:rPr>
        <w:t xml:space="preserve">» [Электронный ресурс] // </w:t>
      </w:r>
      <w:r w:rsidR="00F70FD3">
        <w:rPr>
          <w:rFonts w:ascii="Times New Roman" w:hAnsi="Times New Roman"/>
          <w:sz w:val="28"/>
          <w:szCs w:val="28"/>
        </w:rPr>
        <w:t>государственное предприятие</w:t>
      </w:r>
      <w:r w:rsidRPr="00771638">
        <w:rPr>
          <w:rFonts w:ascii="Times New Roman" w:hAnsi="Times New Roman"/>
          <w:sz w:val="28"/>
          <w:szCs w:val="28"/>
        </w:rPr>
        <w:t xml:space="preserve"> «Радиоактивные отходы». – Режим доступа: http://dprao.bg/en/about-us/%d1%84%d1%83%d0%bd%d0%ba%d1%86%d0%b8%d0%b8.html</w:t>
      </w:r>
      <w:r w:rsidR="00F70FD3">
        <w:rPr>
          <w:rFonts w:ascii="Times New Roman" w:hAnsi="Times New Roman"/>
          <w:sz w:val="28"/>
          <w:szCs w:val="28"/>
        </w:rPr>
        <w:t>.</w:t>
      </w:r>
      <w:r w:rsidRPr="00771638">
        <w:rPr>
          <w:rFonts w:ascii="Times New Roman" w:hAnsi="Times New Roman"/>
          <w:sz w:val="28"/>
          <w:szCs w:val="28"/>
        </w:rPr>
        <w:t xml:space="preserve"> </w:t>
      </w:r>
      <w:r w:rsidR="004D1B88" w:rsidRPr="00771638">
        <w:rPr>
          <w:rFonts w:ascii="Times New Roman" w:hAnsi="Times New Roman"/>
          <w:sz w:val="28"/>
          <w:szCs w:val="28"/>
        </w:rPr>
        <w:t>– Дата доступа: 22.08</w:t>
      </w:r>
      <w:r w:rsidRPr="00771638">
        <w:rPr>
          <w:rFonts w:ascii="Times New Roman" w:hAnsi="Times New Roman"/>
          <w:sz w:val="28"/>
          <w:szCs w:val="28"/>
        </w:rPr>
        <w:t xml:space="preserve">.2020. </w:t>
      </w:r>
    </w:p>
    <w:p w14:paraId="0DE689EB" w14:textId="4DA98181" w:rsidR="001B2FD2" w:rsidRDefault="001B2FD2" w:rsidP="00F00AB8">
      <w:pPr>
        <w:pStyle w:val="ae"/>
        <w:numPr>
          <w:ilvl w:val="0"/>
          <w:numId w:val="11"/>
        </w:numPr>
        <w:tabs>
          <w:tab w:val="left" w:pos="851"/>
          <w:tab w:val="left" w:pos="993"/>
        </w:tabs>
        <w:ind w:left="0" w:firstLine="709"/>
        <w:jc w:val="both"/>
        <w:rPr>
          <w:rFonts w:ascii="Times New Roman" w:hAnsi="Times New Roman"/>
          <w:sz w:val="28"/>
          <w:szCs w:val="28"/>
        </w:rPr>
      </w:pPr>
      <w:proofErr w:type="spellStart"/>
      <w:r w:rsidRPr="00771638">
        <w:rPr>
          <w:rFonts w:ascii="Times New Roman" w:hAnsi="Times New Roman"/>
          <w:sz w:val="28"/>
          <w:szCs w:val="28"/>
        </w:rPr>
        <w:t>Regulation</w:t>
      </w:r>
      <w:proofErr w:type="spellEnd"/>
      <w:r w:rsidRPr="00771638">
        <w:rPr>
          <w:rFonts w:ascii="Times New Roman" w:hAnsi="Times New Roman"/>
          <w:sz w:val="28"/>
          <w:szCs w:val="28"/>
        </w:rPr>
        <w:t xml:space="preserve"> </w:t>
      </w:r>
      <w:proofErr w:type="spellStart"/>
      <w:r w:rsidRPr="00771638">
        <w:rPr>
          <w:rFonts w:ascii="Times New Roman" w:hAnsi="Times New Roman"/>
          <w:sz w:val="28"/>
          <w:szCs w:val="28"/>
        </w:rPr>
        <w:t>for</w:t>
      </w:r>
      <w:proofErr w:type="spellEnd"/>
      <w:r w:rsidRPr="00771638">
        <w:rPr>
          <w:rFonts w:ascii="Times New Roman" w:hAnsi="Times New Roman"/>
          <w:sz w:val="28"/>
          <w:szCs w:val="28"/>
        </w:rPr>
        <w:t xml:space="preserve"> </w:t>
      </w:r>
      <w:proofErr w:type="spellStart"/>
      <w:r w:rsidRPr="00771638">
        <w:rPr>
          <w:rFonts w:ascii="Times New Roman" w:hAnsi="Times New Roman"/>
          <w:sz w:val="28"/>
          <w:szCs w:val="28"/>
        </w:rPr>
        <w:t>safe</w:t>
      </w:r>
      <w:proofErr w:type="spellEnd"/>
      <w:r w:rsidRPr="00771638">
        <w:rPr>
          <w:rFonts w:ascii="Times New Roman" w:hAnsi="Times New Roman"/>
          <w:sz w:val="28"/>
          <w:szCs w:val="28"/>
        </w:rPr>
        <w:t xml:space="preserve"> </w:t>
      </w:r>
      <w:proofErr w:type="spellStart"/>
      <w:r w:rsidRPr="00771638">
        <w:rPr>
          <w:rFonts w:ascii="Times New Roman" w:hAnsi="Times New Roman"/>
          <w:sz w:val="28"/>
          <w:szCs w:val="28"/>
        </w:rPr>
        <w:t>management</w:t>
      </w:r>
      <w:proofErr w:type="spellEnd"/>
      <w:r w:rsidRPr="00771638">
        <w:rPr>
          <w:rFonts w:ascii="Times New Roman" w:hAnsi="Times New Roman"/>
          <w:sz w:val="28"/>
          <w:szCs w:val="28"/>
        </w:rPr>
        <w:t xml:space="preserve"> </w:t>
      </w:r>
      <w:proofErr w:type="spellStart"/>
      <w:r w:rsidRPr="00771638">
        <w:rPr>
          <w:rFonts w:ascii="Times New Roman" w:hAnsi="Times New Roman"/>
          <w:sz w:val="28"/>
          <w:szCs w:val="28"/>
        </w:rPr>
        <w:t>of</w:t>
      </w:r>
      <w:proofErr w:type="spellEnd"/>
      <w:r w:rsidRPr="00771638">
        <w:rPr>
          <w:rFonts w:ascii="Times New Roman" w:hAnsi="Times New Roman"/>
          <w:sz w:val="28"/>
          <w:szCs w:val="28"/>
        </w:rPr>
        <w:t xml:space="preserve"> </w:t>
      </w:r>
      <w:proofErr w:type="spellStart"/>
      <w:r w:rsidRPr="00771638">
        <w:rPr>
          <w:rFonts w:ascii="Times New Roman" w:hAnsi="Times New Roman"/>
          <w:sz w:val="28"/>
          <w:szCs w:val="28"/>
        </w:rPr>
        <w:t>radioactive</w:t>
      </w:r>
      <w:proofErr w:type="spellEnd"/>
      <w:r w:rsidRPr="00771638">
        <w:rPr>
          <w:rFonts w:ascii="Times New Roman" w:hAnsi="Times New Roman"/>
          <w:sz w:val="28"/>
          <w:szCs w:val="28"/>
        </w:rPr>
        <w:t xml:space="preserve"> </w:t>
      </w:r>
      <w:proofErr w:type="spellStart"/>
      <w:r w:rsidRPr="00771638">
        <w:rPr>
          <w:rFonts w:ascii="Times New Roman" w:hAnsi="Times New Roman"/>
          <w:sz w:val="28"/>
          <w:szCs w:val="28"/>
        </w:rPr>
        <w:t>waste</w:t>
      </w:r>
      <w:proofErr w:type="spellEnd"/>
      <w:r w:rsidRPr="00771638">
        <w:rPr>
          <w:rFonts w:ascii="Times New Roman" w:hAnsi="Times New Roman"/>
          <w:sz w:val="28"/>
          <w:szCs w:val="28"/>
        </w:rPr>
        <w:t xml:space="preserve"> [Электронный ресурс] // </w:t>
      </w:r>
      <w:r w:rsidR="00F70FD3">
        <w:rPr>
          <w:rFonts w:ascii="Times New Roman" w:hAnsi="Times New Roman"/>
          <w:sz w:val="28"/>
          <w:szCs w:val="28"/>
        </w:rPr>
        <w:t>Агентство</w:t>
      </w:r>
      <w:r w:rsidRPr="00771638">
        <w:rPr>
          <w:rFonts w:ascii="Times New Roman" w:hAnsi="Times New Roman"/>
          <w:sz w:val="28"/>
          <w:szCs w:val="28"/>
        </w:rPr>
        <w:t xml:space="preserve"> по ядерному регулированию Болгарии. – Режим доступа: http://www.bnra.bg/en/documents-en/legislation/regulations/regulation-raw.pdf/view?searchterm=strategy. – Дата доступа: 25.08.2020. </w:t>
      </w:r>
    </w:p>
    <w:p w14:paraId="0C86816F" w14:textId="77777777" w:rsidR="003A18D9" w:rsidRDefault="003A18D9" w:rsidP="003A18D9">
      <w:pPr>
        <w:pStyle w:val="ae"/>
        <w:tabs>
          <w:tab w:val="left" w:pos="851"/>
          <w:tab w:val="left" w:pos="993"/>
        </w:tabs>
        <w:jc w:val="both"/>
        <w:rPr>
          <w:rFonts w:ascii="Times New Roman" w:hAnsi="Times New Roman"/>
          <w:sz w:val="28"/>
          <w:szCs w:val="28"/>
        </w:rPr>
      </w:pPr>
    </w:p>
    <w:sectPr w:rsidR="003A18D9" w:rsidSect="00EC30EA">
      <w:pgSz w:w="11906" w:h="16838"/>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4FD87" w14:textId="77777777" w:rsidR="005A1737" w:rsidRDefault="005A1737" w:rsidP="00B457AA">
      <w:pPr>
        <w:spacing w:after="0" w:line="240" w:lineRule="auto"/>
      </w:pPr>
      <w:r>
        <w:separator/>
      </w:r>
    </w:p>
  </w:endnote>
  <w:endnote w:type="continuationSeparator" w:id="0">
    <w:p w14:paraId="681929E6" w14:textId="77777777" w:rsidR="005A1737" w:rsidRDefault="005A1737" w:rsidP="00B45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67C26" w14:textId="77777777" w:rsidR="005A1737" w:rsidRDefault="005A1737" w:rsidP="00B457AA">
      <w:pPr>
        <w:spacing w:after="0" w:line="240" w:lineRule="auto"/>
      </w:pPr>
      <w:r>
        <w:separator/>
      </w:r>
    </w:p>
  </w:footnote>
  <w:footnote w:type="continuationSeparator" w:id="0">
    <w:p w14:paraId="72A465A2" w14:textId="77777777" w:rsidR="005A1737" w:rsidRDefault="005A1737" w:rsidP="00B457AA">
      <w:pPr>
        <w:spacing w:after="0" w:line="240" w:lineRule="auto"/>
      </w:pPr>
      <w:r>
        <w:continuationSeparator/>
      </w:r>
    </w:p>
  </w:footnote>
  <w:footnote w:id="1">
    <w:p w14:paraId="2A65CDE3" w14:textId="77777777" w:rsidR="00BD3F6D" w:rsidRPr="00BD3F6D" w:rsidRDefault="00BD3F6D">
      <w:pPr>
        <w:pStyle w:val="ae"/>
        <w:rPr>
          <w:rFonts w:ascii="Times New Roman" w:hAnsi="Times New Roman"/>
        </w:rPr>
      </w:pPr>
      <w:r w:rsidRPr="00BD3F6D">
        <w:rPr>
          <w:rStyle w:val="af0"/>
          <w:rFonts w:ascii="Times New Roman" w:hAnsi="Times New Roman"/>
        </w:rPr>
        <w:footnoteRef/>
      </w:r>
      <w:r w:rsidRPr="00BD3F6D">
        <w:rPr>
          <w:rFonts w:ascii="Times New Roman" w:hAnsi="Times New Roman"/>
        </w:rPr>
        <w:t xml:space="preserve"> Европейское сообщество по атомной энергии</w:t>
      </w:r>
      <w:r>
        <w:rPr>
          <w:rFonts w:ascii="Times New Roman" w:hAnsi="Times New Roman"/>
        </w:rPr>
        <w:t xml:space="preserve"> (Евратом), международная организация, учрежденная в 1957 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3DDF"/>
    <w:multiLevelType w:val="hybridMultilevel"/>
    <w:tmpl w:val="7D00FBCA"/>
    <w:lvl w:ilvl="0" w:tplc="D004A0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051310"/>
    <w:multiLevelType w:val="hybridMultilevel"/>
    <w:tmpl w:val="1FF0BF2A"/>
    <w:lvl w:ilvl="0" w:tplc="94505B82">
      <w:start w:val="55"/>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D470107"/>
    <w:multiLevelType w:val="hybridMultilevel"/>
    <w:tmpl w:val="B2BE9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CC6F96"/>
    <w:multiLevelType w:val="hybridMultilevel"/>
    <w:tmpl w:val="55169FC2"/>
    <w:lvl w:ilvl="0" w:tplc="3C2CB068">
      <w:start w:val="1"/>
      <w:numFmt w:val="decimal"/>
      <w:lvlText w:val="%1."/>
      <w:lvlJc w:val="left"/>
      <w:pPr>
        <w:ind w:left="2062"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A6399D"/>
    <w:multiLevelType w:val="hybridMultilevel"/>
    <w:tmpl w:val="ADFE7108"/>
    <w:lvl w:ilvl="0" w:tplc="9BB4BAD8">
      <w:start w:val="1"/>
      <w:numFmt w:val="decimal"/>
      <w:lvlText w:val="%1."/>
      <w:lvlJc w:val="left"/>
      <w:pPr>
        <w:ind w:left="1080" w:hanging="360"/>
      </w:pPr>
      <w:rPr>
        <w:rFonts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EBA5AFE"/>
    <w:multiLevelType w:val="hybridMultilevel"/>
    <w:tmpl w:val="B7BE9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5A711E"/>
    <w:multiLevelType w:val="hybridMultilevel"/>
    <w:tmpl w:val="E222DF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D5D49C4"/>
    <w:multiLevelType w:val="hybridMultilevel"/>
    <w:tmpl w:val="B9EAF512"/>
    <w:lvl w:ilvl="0" w:tplc="58D07FF8">
      <w:start w:val="1"/>
      <w:numFmt w:val="decimal"/>
      <w:lvlText w:val="%1."/>
      <w:lvlJc w:val="left"/>
      <w:pPr>
        <w:ind w:left="927" w:hanging="360"/>
      </w:pPr>
      <w:rPr>
        <w:rFonts w:hint="default"/>
      </w:rPr>
    </w:lvl>
    <w:lvl w:ilvl="1" w:tplc="04230019" w:tentative="1">
      <w:start w:val="1"/>
      <w:numFmt w:val="lowerLetter"/>
      <w:lvlText w:val="%2."/>
      <w:lvlJc w:val="left"/>
      <w:pPr>
        <w:ind w:left="1647" w:hanging="360"/>
      </w:pPr>
    </w:lvl>
    <w:lvl w:ilvl="2" w:tplc="0423001B" w:tentative="1">
      <w:start w:val="1"/>
      <w:numFmt w:val="lowerRoman"/>
      <w:lvlText w:val="%3."/>
      <w:lvlJc w:val="right"/>
      <w:pPr>
        <w:ind w:left="2367" w:hanging="180"/>
      </w:pPr>
    </w:lvl>
    <w:lvl w:ilvl="3" w:tplc="0423000F" w:tentative="1">
      <w:start w:val="1"/>
      <w:numFmt w:val="decimal"/>
      <w:lvlText w:val="%4."/>
      <w:lvlJc w:val="left"/>
      <w:pPr>
        <w:ind w:left="3087" w:hanging="360"/>
      </w:pPr>
    </w:lvl>
    <w:lvl w:ilvl="4" w:tplc="04230019" w:tentative="1">
      <w:start w:val="1"/>
      <w:numFmt w:val="lowerLetter"/>
      <w:lvlText w:val="%5."/>
      <w:lvlJc w:val="left"/>
      <w:pPr>
        <w:ind w:left="3807" w:hanging="360"/>
      </w:pPr>
    </w:lvl>
    <w:lvl w:ilvl="5" w:tplc="0423001B" w:tentative="1">
      <w:start w:val="1"/>
      <w:numFmt w:val="lowerRoman"/>
      <w:lvlText w:val="%6."/>
      <w:lvlJc w:val="right"/>
      <w:pPr>
        <w:ind w:left="4527" w:hanging="180"/>
      </w:pPr>
    </w:lvl>
    <w:lvl w:ilvl="6" w:tplc="0423000F" w:tentative="1">
      <w:start w:val="1"/>
      <w:numFmt w:val="decimal"/>
      <w:lvlText w:val="%7."/>
      <w:lvlJc w:val="left"/>
      <w:pPr>
        <w:ind w:left="5247" w:hanging="360"/>
      </w:pPr>
    </w:lvl>
    <w:lvl w:ilvl="7" w:tplc="04230019" w:tentative="1">
      <w:start w:val="1"/>
      <w:numFmt w:val="lowerLetter"/>
      <w:lvlText w:val="%8."/>
      <w:lvlJc w:val="left"/>
      <w:pPr>
        <w:ind w:left="5967" w:hanging="360"/>
      </w:pPr>
    </w:lvl>
    <w:lvl w:ilvl="8" w:tplc="0423001B" w:tentative="1">
      <w:start w:val="1"/>
      <w:numFmt w:val="lowerRoman"/>
      <w:lvlText w:val="%9."/>
      <w:lvlJc w:val="right"/>
      <w:pPr>
        <w:ind w:left="6687" w:hanging="180"/>
      </w:pPr>
    </w:lvl>
  </w:abstractNum>
  <w:abstractNum w:abstractNumId="8" w15:restartNumberingAfterBreak="0">
    <w:nsid w:val="3DF9287A"/>
    <w:multiLevelType w:val="hybridMultilevel"/>
    <w:tmpl w:val="8AA0AA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D631E24"/>
    <w:multiLevelType w:val="hybridMultilevel"/>
    <w:tmpl w:val="B2BE9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3317CF"/>
    <w:multiLevelType w:val="hybridMultilevel"/>
    <w:tmpl w:val="B2BE9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1A82A06"/>
    <w:multiLevelType w:val="hybridMultilevel"/>
    <w:tmpl w:val="69402AFA"/>
    <w:lvl w:ilvl="0" w:tplc="C59A2D1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15:restartNumberingAfterBreak="0">
    <w:nsid w:val="66AE6936"/>
    <w:multiLevelType w:val="hybridMultilevel"/>
    <w:tmpl w:val="C69E42BC"/>
    <w:lvl w:ilvl="0" w:tplc="6A12CACE">
      <w:start w:val="1"/>
      <w:numFmt w:val="decimal"/>
      <w:lvlText w:val="%1."/>
      <w:lvlJc w:val="left"/>
      <w:pPr>
        <w:tabs>
          <w:tab w:val="num" w:pos="720"/>
        </w:tabs>
        <w:ind w:left="72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70FC34DB"/>
    <w:multiLevelType w:val="hybridMultilevel"/>
    <w:tmpl w:val="8F125066"/>
    <w:lvl w:ilvl="0" w:tplc="62305D0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7154F9"/>
    <w:multiLevelType w:val="hybridMultilevel"/>
    <w:tmpl w:val="7382E122"/>
    <w:lvl w:ilvl="0" w:tplc="7236ED58">
      <w:start w:val="1"/>
      <w:numFmt w:val="decimal"/>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53A0B9A"/>
    <w:multiLevelType w:val="hybridMultilevel"/>
    <w:tmpl w:val="99840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9FC0DBC"/>
    <w:multiLevelType w:val="hybridMultilevel"/>
    <w:tmpl w:val="E222DF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C0111D3"/>
    <w:multiLevelType w:val="hybridMultilevel"/>
    <w:tmpl w:val="26142BBC"/>
    <w:lvl w:ilvl="0" w:tplc="C03AEF04">
      <w:start w:val="1"/>
      <w:numFmt w:val="decimal"/>
      <w:lvlText w:val="%1."/>
      <w:lvlJc w:val="left"/>
      <w:pPr>
        <w:ind w:left="927" w:hanging="360"/>
      </w:pPr>
      <w:rPr>
        <w:rFonts w:hint="default"/>
      </w:rPr>
    </w:lvl>
    <w:lvl w:ilvl="1" w:tplc="04230019" w:tentative="1">
      <w:start w:val="1"/>
      <w:numFmt w:val="lowerLetter"/>
      <w:lvlText w:val="%2."/>
      <w:lvlJc w:val="left"/>
      <w:pPr>
        <w:ind w:left="1647" w:hanging="360"/>
      </w:pPr>
    </w:lvl>
    <w:lvl w:ilvl="2" w:tplc="0423001B" w:tentative="1">
      <w:start w:val="1"/>
      <w:numFmt w:val="lowerRoman"/>
      <w:lvlText w:val="%3."/>
      <w:lvlJc w:val="right"/>
      <w:pPr>
        <w:ind w:left="2367" w:hanging="180"/>
      </w:pPr>
    </w:lvl>
    <w:lvl w:ilvl="3" w:tplc="0423000F" w:tentative="1">
      <w:start w:val="1"/>
      <w:numFmt w:val="decimal"/>
      <w:lvlText w:val="%4."/>
      <w:lvlJc w:val="left"/>
      <w:pPr>
        <w:ind w:left="3087" w:hanging="360"/>
      </w:pPr>
    </w:lvl>
    <w:lvl w:ilvl="4" w:tplc="04230019" w:tentative="1">
      <w:start w:val="1"/>
      <w:numFmt w:val="lowerLetter"/>
      <w:lvlText w:val="%5."/>
      <w:lvlJc w:val="left"/>
      <w:pPr>
        <w:ind w:left="3807" w:hanging="360"/>
      </w:pPr>
    </w:lvl>
    <w:lvl w:ilvl="5" w:tplc="0423001B" w:tentative="1">
      <w:start w:val="1"/>
      <w:numFmt w:val="lowerRoman"/>
      <w:lvlText w:val="%6."/>
      <w:lvlJc w:val="right"/>
      <w:pPr>
        <w:ind w:left="4527" w:hanging="180"/>
      </w:pPr>
    </w:lvl>
    <w:lvl w:ilvl="6" w:tplc="0423000F" w:tentative="1">
      <w:start w:val="1"/>
      <w:numFmt w:val="decimal"/>
      <w:lvlText w:val="%7."/>
      <w:lvlJc w:val="left"/>
      <w:pPr>
        <w:ind w:left="5247" w:hanging="360"/>
      </w:pPr>
    </w:lvl>
    <w:lvl w:ilvl="7" w:tplc="04230019" w:tentative="1">
      <w:start w:val="1"/>
      <w:numFmt w:val="lowerLetter"/>
      <w:lvlText w:val="%8."/>
      <w:lvlJc w:val="left"/>
      <w:pPr>
        <w:ind w:left="5967" w:hanging="360"/>
      </w:pPr>
    </w:lvl>
    <w:lvl w:ilvl="8" w:tplc="0423001B" w:tentative="1">
      <w:start w:val="1"/>
      <w:numFmt w:val="lowerRoman"/>
      <w:lvlText w:val="%9."/>
      <w:lvlJc w:val="right"/>
      <w:pPr>
        <w:ind w:left="6687" w:hanging="180"/>
      </w:pPr>
    </w:lvl>
  </w:abstractNum>
  <w:num w:numId="1" w16cid:durableId="1587880527">
    <w:abstractNumId w:val="6"/>
  </w:num>
  <w:num w:numId="2" w16cid:durableId="373114889">
    <w:abstractNumId w:val="11"/>
  </w:num>
  <w:num w:numId="3" w16cid:durableId="327051991">
    <w:abstractNumId w:val="16"/>
  </w:num>
  <w:num w:numId="4" w16cid:durableId="245456343">
    <w:abstractNumId w:val="8"/>
  </w:num>
  <w:num w:numId="5" w16cid:durableId="478691615">
    <w:abstractNumId w:val="14"/>
  </w:num>
  <w:num w:numId="6" w16cid:durableId="974144638">
    <w:abstractNumId w:val="15"/>
  </w:num>
  <w:num w:numId="7" w16cid:durableId="608316351">
    <w:abstractNumId w:val="5"/>
  </w:num>
  <w:num w:numId="8" w16cid:durableId="826163922">
    <w:abstractNumId w:val="4"/>
  </w:num>
  <w:num w:numId="9" w16cid:durableId="359012951">
    <w:abstractNumId w:val="17"/>
  </w:num>
  <w:num w:numId="10" w16cid:durableId="1412510697">
    <w:abstractNumId w:val="7"/>
  </w:num>
  <w:num w:numId="11" w16cid:durableId="1213930045">
    <w:abstractNumId w:val="3"/>
  </w:num>
  <w:num w:numId="12" w16cid:durableId="349914680">
    <w:abstractNumId w:val="1"/>
  </w:num>
  <w:num w:numId="13" w16cid:durableId="299388745">
    <w:abstractNumId w:val="12"/>
  </w:num>
  <w:num w:numId="14" w16cid:durableId="1128352088">
    <w:abstractNumId w:val="2"/>
  </w:num>
  <w:num w:numId="15" w16cid:durableId="291374827">
    <w:abstractNumId w:val="0"/>
  </w:num>
  <w:num w:numId="16" w16cid:durableId="728378741">
    <w:abstractNumId w:val="9"/>
  </w:num>
  <w:num w:numId="17" w16cid:durableId="1617642760">
    <w:abstractNumId w:val="10"/>
  </w:num>
  <w:num w:numId="18" w16cid:durableId="19499687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B78"/>
    <w:rsid w:val="000008BD"/>
    <w:rsid w:val="00002F54"/>
    <w:rsid w:val="00003E9B"/>
    <w:rsid w:val="000047B6"/>
    <w:rsid w:val="00004917"/>
    <w:rsid w:val="0000568B"/>
    <w:rsid w:val="0000646D"/>
    <w:rsid w:val="000079F7"/>
    <w:rsid w:val="00007FC1"/>
    <w:rsid w:val="00007FFB"/>
    <w:rsid w:val="000120DD"/>
    <w:rsid w:val="0001224C"/>
    <w:rsid w:val="0001517A"/>
    <w:rsid w:val="00015B57"/>
    <w:rsid w:val="00015DD2"/>
    <w:rsid w:val="00016618"/>
    <w:rsid w:val="00016CD1"/>
    <w:rsid w:val="0002048B"/>
    <w:rsid w:val="000215B4"/>
    <w:rsid w:val="000217C8"/>
    <w:rsid w:val="00021B1D"/>
    <w:rsid w:val="00022D1F"/>
    <w:rsid w:val="00023285"/>
    <w:rsid w:val="0002581B"/>
    <w:rsid w:val="00025EC2"/>
    <w:rsid w:val="00025F39"/>
    <w:rsid w:val="0002702F"/>
    <w:rsid w:val="00027C6A"/>
    <w:rsid w:val="0003166E"/>
    <w:rsid w:val="00032DB7"/>
    <w:rsid w:val="0003410B"/>
    <w:rsid w:val="000343B7"/>
    <w:rsid w:val="00034B5C"/>
    <w:rsid w:val="00034DC9"/>
    <w:rsid w:val="00035876"/>
    <w:rsid w:val="00035902"/>
    <w:rsid w:val="0003692E"/>
    <w:rsid w:val="000409DE"/>
    <w:rsid w:val="00042DD1"/>
    <w:rsid w:val="00045C14"/>
    <w:rsid w:val="0005054A"/>
    <w:rsid w:val="00050D88"/>
    <w:rsid w:val="0005424A"/>
    <w:rsid w:val="000548A7"/>
    <w:rsid w:val="000556D4"/>
    <w:rsid w:val="000569FB"/>
    <w:rsid w:val="00057A58"/>
    <w:rsid w:val="00060D82"/>
    <w:rsid w:val="000614EB"/>
    <w:rsid w:val="0006167A"/>
    <w:rsid w:val="0006246D"/>
    <w:rsid w:val="00062F71"/>
    <w:rsid w:val="00065265"/>
    <w:rsid w:val="00065421"/>
    <w:rsid w:val="00066596"/>
    <w:rsid w:val="0006798C"/>
    <w:rsid w:val="00067CBA"/>
    <w:rsid w:val="0007094B"/>
    <w:rsid w:val="00070D89"/>
    <w:rsid w:val="00070F4A"/>
    <w:rsid w:val="00073B40"/>
    <w:rsid w:val="0007465F"/>
    <w:rsid w:val="0007526F"/>
    <w:rsid w:val="000753BF"/>
    <w:rsid w:val="0007540A"/>
    <w:rsid w:val="0007592C"/>
    <w:rsid w:val="0007658C"/>
    <w:rsid w:val="00076718"/>
    <w:rsid w:val="0007722B"/>
    <w:rsid w:val="00077C35"/>
    <w:rsid w:val="0008022C"/>
    <w:rsid w:val="00080274"/>
    <w:rsid w:val="000806ED"/>
    <w:rsid w:val="00080A82"/>
    <w:rsid w:val="00080B93"/>
    <w:rsid w:val="00081BC8"/>
    <w:rsid w:val="0008245D"/>
    <w:rsid w:val="0008279A"/>
    <w:rsid w:val="00082CD2"/>
    <w:rsid w:val="0008381A"/>
    <w:rsid w:val="00084FEA"/>
    <w:rsid w:val="0008643F"/>
    <w:rsid w:val="000867D7"/>
    <w:rsid w:val="00090513"/>
    <w:rsid w:val="00090B6E"/>
    <w:rsid w:val="00091145"/>
    <w:rsid w:val="00094E1C"/>
    <w:rsid w:val="00094FEE"/>
    <w:rsid w:val="0009631D"/>
    <w:rsid w:val="000A2082"/>
    <w:rsid w:val="000A2089"/>
    <w:rsid w:val="000A3139"/>
    <w:rsid w:val="000A38AF"/>
    <w:rsid w:val="000A4136"/>
    <w:rsid w:val="000A4A93"/>
    <w:rsid w:val="000A4BC6"/>
    <w:rsid w:val="000A4D00"/>
    <w:rsid w:val="000A6280"/>
    <w:rsid w:val="000A7212"/>
    <w:rsid w:val="000A755A"/>
    <w:rsid w:val="000A75C8"/>
    <w:rsid w:val="000A7A84"/>
    <w:rsid w:val="000A7FCA"/>
    <w:rsid w:val="000B0249"/>
    <w:rsid w:val="000B1307"/>
    <w:rsid w:val="000B1903"/>
    <w:rsid w:val="000B2DBA"/>
    <w:rsid w:val="000B5532"/>
    <w:rsid w:val="000B5E3D"/>
    <w:rsid w:val="000B5E92"/>
    <w:rsid w:val="000B6DE7"/>
    <w:rsid w:val="000B7577"/>
    <w:rsid w:val="000C0122"/>
    <w:rsid w:val="000C01D1"/>
    <w:rsid w:val="000C0B8C"/>
    <w:rsid w:val="000C350A"/>
    <w:rsid w:val="000C64FE"/>
    <w:rsid w:val="000C6BB6"/>
    <w:rsid w:val="000C730D"/>
    <w:rsid w:val="000C75D8"/>
    <w:rsid w:val="000C760B"/>
    <w:rsid w:val="000C7D72"/>
    <w:rsid w:val="000D0356"/>
    <w:rsid w:val="000D0BC2"/>
    <w:rsid w:val="000D0F3D"/>
    <w:rsid w:val="000D2203"/>
    <w:rsid w:val="000D2919"/>
    <w:rsid w:val="000D467F"/>
    <w:rsid w:val="000D4B6E"/>
    <w:rsid w:val="000D5ED2"/>
    <w:rsid w:val="000D66CD"/>
    <w:rsid w:val="000D7210"/>
    <w:rsid w:val="000E1EA0"/>
    <w:rsid w:val="000E3941"/>
    <w:rsid w:val="000E415C"/>
    <w:rsid w:val="000E4334"/>
    <w:rsid w:val="000E5C23"/>
    <w:rsid w:val="000E5D09"/>
    <w:rsid w:val="000E7914"/>
    <w:rsid w:val="000F08B4"/>
    <w:rsid w:val="000F0BBA"/>
    <w:rsid w:val="000F3A7B"/>
    <w:rsid w:val="000F3DF1"/>
    <w:rsid w:val="000F406F"/>
    <w:rsid w:val="000F4C2A"/>
    <w:rsid w:val="000F554F"/>
    <w:rsid w:val="000F6D85"/>
    <w:rsid w:val="000F7291"/>
    <w:rsid w:val="000F7392"/>
    <w:rsid w:val="00100BBF"/>
    <w:rsid w:val="00101F5C"/>
    <w:rsid w:val="001021F5"/>
    <w:rsid w:val="00103740"/>
    <w:rsid w:val="00104483"/>
    <w:rsid w:val="001045E3"/>
    <w:rsid w:val="00104BAA"/>
    <w:rsid w:val="00105459"/>
    <w:rsid w:val="00105D9B"/>
    <w:rsid w:val="001077D7"/>
    <w:rsid w:val="0011023E"/>
    <w:rsid w:val="00110A0C"/>
    <w:rsid w:val="001117AC"/>
    <w:rsid w:val="0011180A"/>
    <w:rsid w:val="00111992"/>
    <w:rsid w:val="00113E64"/>
    <w:rsid w:val="0011438F"/>
    <w:rsid w:val="00115075"/>
    <w:rsid w:val="00116B17"/>
    <w:rsid w:val="00117FF3"/>
    <w:rsid w:val="00121A8D"/>
    <w:rsid w:val="00121BF4"/>
    <w:rsid w:val="00121FD6"/>
    <w:rsid w:val="001226BF"/>
    <w:rsid w:val="001228A8"/>
    <w:rsid w:val="00123769"/>
    <w:rsid w:val="0012416C"/>
    <w:rsid w:val="001256D3"/>
    <w:rsid w:val="00125C41"/>
    <w:rsid w:val="00125CF1"/>
    <w:rsid w:val="00125F3B"/>
    <w:rsid w:val="00127912"/>
    <w:rsid w:val="00130849"/>
    <w:rsid w:val="00130DCB"/>
    <w:rsid w:val="0013121D"/>
    <w:rsid w:val="00131C85"/>
    <w:rsid w:val="001320BC"/>
    <w:rsid w:val="0013254E"/>
    <w:rsid w:val="001331C8"/>
    <w:rsid w:val="00135698"/>
    <w:rsid w:val="001360FD"/>
    <w:rsid w:val="00136D1D"/>
    <w:rsid w:val="001371F7"/>
    <w:rsid w:val="00140203"/>
    <w:rsid w:val="001426ED"/>
    <w:rsid w:val="001432B0"/>
    <w:rsid w:val="001435BA"/>
    <w:rsid w:val="0014523F"/>
    <w:rsid w:val="001457D1"/>
    <w:rsid w:val="00146214"/>
    <w:rsid w:val="0014679A"/>
    <w:rsid w:val="001504F4"/>
    <w:rsid w:val="00151892"/>
    <w:rsid w:val="00151AA0"/>
    <w:rsid w:val="00153854"/>
    <w:rsid w:val="001547C4"/>
    <w:rsid w:val="0015494A"/>
    <w:rsid w:val="00154A84"/>
    <w:rsid w:val="001551E9"/>
    <w:rsid w:val="001552C9"/>
    <w:rsid w:val="00155311"/>
    <w:rsid w:val="00155BF4"/>
    <w:rsid w:val="00157280"/>
    <w:rsid w:val="00157AF6"/>
    <w:rsid w:val="00161228"/>
    <w:rsid w:val="00161411"/>
    <w:rsid w:val="00161E4D"/>
    <w:rsid w:val="00162F94"/>
    <w:rsid w:val="001638D1"/>
    <w:rsid w:val="00164BF7"/>
    <w:rsid w:val="00165503"/>
    <w:rsid w:val="00167409"/>
    <w:rsid w:val="001700E6"/>
    <w:rsid w:val="00170575"/>
    <w:rsid w:val="0017137C"/>
    <w:rsid w:val="001715F5"/>
    <w:rsid w:val="0017212E"/>
    <w:rsid w:val="0017319A"/>
    <w:rsid w:val="0017391C"/>
    <w:rsid w:val="00174147"/>
    <w:rsid w:val="001742BD"/>
    <w:rsid w:val="00174FF9"/>
    <w:rsid w:val="00175348"/>
    <w:rsid w:val="00175361"/>
    <w:rsid w:val="00175918"/>
    <w:rsid w:val="00175A8F"/>
    <w:rsid w:val="00176788"/>
    <w:rsid w:val="00176C76"/>
    <w:rsid w:val="00177E41"/>
    <w:rsid w:val="001805DA"/>
    <w:rsid w:val="001812CC"/>
    <w:rsid w:val="0018169E"/>
    <w:rsid w:val="00181EC2"/>
    <w:rsid w:val="0018446A"/>
    <w:rsid w:val="0018537A"/>
    <w:rsid w:val="001861D6"/>
    <w:rsid w:val="001864EB"/>
    <w:rsid w:val="00186D72"/>
    <w:rsid w:val="0018718F"/>
    <w:rsid w:val="00187202"/>
    <w:rsid w:val="00187BA2"/>
    <w:rsid w:val="00191D26"/>
    <w:rsid w:val="00191E16"/>
    <w:rsid w:val="0019277B"/>
    <w:rsid w:val="00192B86"/>
    <w:rsid w:val="00193140"/>
    <w:rsid w:val="00193192"/>
    <w:rsid w:val="001954D8"/>
    <w:rsid w:val="001959D5"/>
    <w:rsid w:val="00196EE1"/>
    <w:rsid w:val="00197008"/>
    <w:rsid w:val="00197A75"/>
    <w:rsid w:val="00197E2F"/>
    <w:rsid w:val="001A0036"/>
    <w:rsid w:val="001A0BCF"/>
    <w:rsid w:val="001A13CF"/>
    <w:rsid w:val="001A1633"/>
    <w:rsid w:val="001A2948"/>
    <w:rsid w:val="001A32C1"/>
    <w:rsid w:val="001A3A6E"/>
    <w:rsid w:val="001A4CC4"/>
    <w:rsid w:val="001A7DE5"/>
    <w:rsid w:val="001B0DE4"/>
    <w:rsid w:val="001B2FD2"/>
    <w:rsid w:val="001B61CA"/>
    <w:rsid w:val="001B71DA"/>
    <w:rsid w:val="001B7300"/>
    <w:rsid w:val="001B749E"/>
    <w:rsid w:val="001C1089"/>
    <w:rsid w:val="001C2601"/>
    <w:rsid w:val="001C2DB1"/>
    <w:rsid w:val="001C34DF"/>
    <w:rsid w:val="001C3B67"/>
    <w:rsid w:val="001C40F6"/>
    <w:rsid w:val="001C4634"/>
    <w:rsid w:val="001C4681"/>
    <w:rsid w:val="001C4DD4"/>
    <w:rsid w:val="001C5394"/>
    <w:rsid w:val="001C65AC"/>
    <w:rsid w:val="001C7910"/>
    <w:rsid w:val="001D139B"/>
    <w:rsid w:val="001D17B2"/>
    <w:rsid w:val="001D2718"/>
    <w:rsid w:val="001D3580"/>
    <w:rsid w:val="001D3A36"/>
    <w:rsid w:val="001D4C4C"/>
    <w:rsid w:val="001D518C"/>
    <w:rsid w:val="001D53AE"/>
    <w:rsid w:val="001D6902"/>
    <w:rsid w:val="001D6AD4"/>
    <w:rsid w:val="001D6DDE"/>
    <w:rsid w:val="001D6ED7"/>
    <w:rsid w:val="001D746C"/>
    <w:rsid w:val="001D785E"/>
    <w:rsid w:val="001E01A5"/>
    <w:rsid w:val="001E040C"/>
    <w:rsid w:val="001E0849"/>
    <w:rsid w:val="001E11D0"/>
    <w:rsid w:val="001E14A7"/>
    <w:rsid w:val="001E1CAC"/>
    <w:rsid w:val="001E225B"/>
    <w:rsid w:val="001E3115"/>
    <w:rsid w:val="001E3355"/>
    <w:rsid w:val="001E38C6"/>
    <w:rsid w:val="001E4DCE"/>
    <w:rsid w:val="001E60AF"/>
    <w:rsid w:val="001E731B"/>
    <w:rsid w:val="001E79F4"/>
    <w:rsid w:val="001F2709"/>
    <w:rsid w:val="001F3054"/>
    <w:rsid w:val="001F3264"/>
    <w:rsid w:val="001F533D"/>
    <w:rsid w:val="001F5ECA"/>
    <w:rsid w:val="001F63B7"/>
    <w:rsid w:val="001F64DC"/>
    <w:rsid w:val="001F69C1"/>
    <w:rsid w:val="001F6C46"/>
    <w:rsid w:val="001F7131"/>
    <w:rsid w:val="002009DB"/>
    <w:rsid w:val="002029E1"/>
    <w:rsid w:val="00202DF3"/>
    <w:rsid w:val="00202F6B"/>
    <w:rsid w:val="002038A4"/>
    <w:rsid w:val="002043C2"/>
    <w:rsid w:val="00204FCE"/>
    <w:rsid w:val="00206C0F"/>
    <w:rsid w:val="00210652"/>
    <w:rsid w:val="00210C4A"/>
    <w:rsid w:val="00211C5C"/>
    <w:rsid w:val="002124D3"/>
    <w:rsid w:val="00213482"/>
    <w:rsid w:val="00213B03"/>
    <w:rsid w:val="002150D5"/>
    <w:rsid w:val="002155F1"/>
    <w:rsid w:val="0021564D"/>
    <w:rsid w:val="0021583C"/>
    <w:rsid w:val="00220B6B"/>
    <w:rsid w:val="00220C1F"/>
    <w:rsid w:val="00221406"/>
    <w:rsid w:val="0022212A"/>
    <w:rsid w:val="0022284A"/>
    <w:rsid w:val="002230FF"/>
    <w:rsid w:val="00224FFC"/>
    <w:rsid w:val="0022529C"/>
    <w:rsid w:val="00226E0D"/>
    <w:rsid w:val="00227371"/>
    <w:rsid w:val="002302BD"/>
    <w:rsid w:val="00231112"/>
    <w:rsid w:val="00231BBD"/>
    <w:rsid w:val="002325B8"/>
    <w:rsid w:val="00232759"/>
    <w:rsid w:val="00232CEA"/>
    <w:rsid w:val="00232F26"/>
    <w:rsid w:val="0023317A"/>
    <w:rsid w:val="002332F1"/>
    <w:rsid w:val="00233EF5"/>
    <w:rsid w:val="00234A42"/>
    <w:rsid w:val="00234B67"/>
    <w:rsid w:val="0023515A"/>
    <w:rsid w:val="0023524E"/>
    <w:rsid w:val="002365A4"/>
    <w:rsid w:val="002372BE"/>
    <w:rsid w:val="00241AA1"/>
    <w:rsid w:val="0024250A"/>
    <w:rsid w:val="00242D8E"/>
    <w:rsid w:val="00243009"/>
    <w:rsid w:val="00246AEF"/>
    <w:rsid w:val="00250E3F"/>
    <w:rsid w:val="00251682"/>
    <w:rsid w:val="002521D7"/>
    <w:rsid w:val="00252ACA"/>
    <w:rsid w:val="002531E5"/>
    <w:rsid w:val="0025321D"/>
    <w:rsid w:val="00254A40"/>
    <w:rsid w:val="00255A6A"/>
    <w:rsid w:val="00255ABE"/>
    <w:rsid w:val="00255B24"/>
    <w:rsid w:val="00255C40"/>
    <w:rsid w:val="002564D3"/>
    <w:rsid w:val="0026001A"/>
    <w:rsid w:val="00260C7B"/>
    <w:rsid w:val="00261926"/>
    <w:rsid w:val="002619FB"/>
    <w:rsid w:val="00263C03"/>
    <w:rsid w:val="00264F55"/>
    <w:rsid w:val="00264F84"/>
    <w:rsid w:val="00266CDF"/>
    <w:rsid w:val="00267024"/>
    <w:rsid w:val="002675DF"/>
    <w:rsid w:val="002676D1"/>
    <w:rsid w:val="002713DA"/>
    <w:rsid w:val="0027148B"/>
    <w:rsid w:val="00272D5E"/>
    <w:rsid w:val="00272E10"/>
    <w:rsid w:val="002733F4"/>
    <w:rsid w:val="0027359B"/>
    <w:rsid w:val="00273A12"/>
    <w:rsid w:val="002747EE"/>
    <w:rsid w:val="0027499B"/>
    <w:rsid w:val="0027559A"/>
    <w:rsid w:val="00276C4E"/>
    <w:rsid w:val="00277835"/>
    <w:rsid w:val="002803B0"/>
    <w:rsid w:val="00282236"/>
    <w:rsid w:val="0028297E"/>
    <w:rsid w:val="00282D67"/>
    <w:rsid w:val="002856B0"/>
    <w:rsid w:val="00285F65"/>
    <w:rsid w:val="002917C9"/>
    <w:rsid w:val="002919B0"/>
    <w:rsid w:val="00291A9C"/>
    <w:rsid w:val="002924B6"/>
    <w:rsid w:val="00295928"/>
    <w:rsid w:val="00295FFF"/>
    <w:rsid w:val="00296788"/>
    <w:rsid w:val="002A0996"/>
    <w:rsid w:val="002A2EFC"/>
    <w:rsid w:val="002A3AC2"/>
    <w:rsid w:val="002A3BB0"/>
    <w:rsid w:val="002A441D"/>
    <w:rsid w:val="002A4B7D"/>
    <w:rsid w:val="002A668E"/>
    <w:rsid w:val="002A6AC4"/>
    <w:rsid w:val="002A7264"/>
    <w:rsid w:val="002A76ED"/>
    <w:rsid w:val="002A770C"/>
    <w:rsid w:val="002A7914"/>
    <w:rsid w:val="002A7AF4"/>
    <w:rsid w:val="002A7F15"/>
    <w:rsid w:val="002B2006"/>
    <w:rsid w:val="002B276B"/>
    <w:rsid w:val="002B2D81"/>
    <w:rsid w:val="002B2FAD"/>
    <w:rsid w:val="002B59D0"/>
    <w:rsid w:val="002B68C2"/>
    <w:rsid w:val="002B6E3C"/>
    <w:rsid w:val="002B7833"/>
    <w:rsid w:val="002B7A33"/>
    <w:rsid w:val="002C1C55"/>
    <w:rsid w:val="002C48D8"/>
    <w:rsid w:val="002C4E42"/>
    <w:rsid w:val="002C51FB"/>
    <w:rsid w:val="002C64E7"/>
    <w:rsid w:val="002C65E3"/>
    <w:rsid w:val="002C6B59"/>
    <w:rsid w:val="002C7EC6"/>
    <w:rsid w:val="002D1369"/>
    <w:rsid w:val="002D208D"/>
    <w:rsid w:val="002D3F60"/>
    <w:rsid w:val="002D5A5C"/>
    <w:rsid w:val="002D5BB8"/>
    <w:rsid w:val="002D600A"/>
    <w:rsid w:val="002D60A2"/>
    <w:rsid w:val="002D6698"/>
    <w:rsid w:val="002D7A06"/>
    <w:rsid w:val="002D7B41"/>
    <w:rsid w:val="002D7C67"/>
    <w:rsid w:val="002D7EA1"/>
    <w:rsid w:val="002E1421"/>
    <w:rsid w:val="002E222C"/>
    <w:rsid w:val="002E2496"/>
    <w:rsid w:val="002E252A"/>
    <w:rsid w:val="002E32E7"/>
    <w:rsid w:val="002E3753"/>
    <w:rsid w:val="002E5120"/>
    <w:rsid w:val="002E55CB"/>
    <w:rsid w:val="002E651A"/>
    <w:rsid w:val="002E727D"/>
    <w:rsid w:val="002F008D"/>
    <w:rsid w:val="002F01BC"/>
    <w:rsid w:val="002F05A7"/>
    <w:rsid w:val="002F1332"/>
    <w:rsid w:val="002F2B41"/>
    <w:rsid w:val="002F3B42"/>
    <w:rsid w:val="002F505D"/>
    <w:rsid w:val="002F5E14"/>
    <w:rsid w:val="002F5E51"/>
    <w:rsid w:val="002F5FF7"/>
    <w:rsid w:val="002F7376"/>
    <w:rsid w:val="002F7475"/>
    <w:rsid w:val="002F7F50"/>
    <w:rsid w:val="003012AB"/>
    <w:rsid w:val="0030222F"/>
    <w:rsid w:val="003026A8"/>
    <w:rsid w:val="00303F19"/>
    <w:rsid w:val="00304FA7"/>
    <w:rsid w:val="0030523C"/>
    <w:rsid w:val="00305F7A"/>
    <w:rsid w:val="00306EAE"/>
    <w:rsid w:val="00307FB6"/>
    <w:rsid w:val="0031045B"/>
    <w:rsid w:val="00310DAC"/>
    <w:rsid w:val="00311888"/>
    <w:rsid w:val="00311BEA"/>
    <w:rsid w:val="00312CE1"/>
    <w:rsid w:val="00316F5C"/>
    <w:rsid w:val="0032006C"/>
    <w:rsid w:val="003217E2"/>
    <w:rsid w:val="00321895"/>
    <w:rsid w:val="00321F9F"/>
    <w:rsid w:val="00322B0B"/>
    <w:rsid w:val="003239D6"/>
    <w:rsid w:val="00324ACA"/>
    <w:rsid w:val="0032525D"/>
    <w:rsid w:val="00325DBF"/>
    <w:rsid w:val="00326502"/>
    <w:rsid w:val="003276D7"/>
    <w:rsid w:val="003301C9"/>
    <w:rsid w:val="00331F0C"/>
    <w:rsid w:val="003325E6"/>
    <w:rsid w:val="00332DFF"/>
    <w:rsid w:val="003333E6"/>
    <w:rsid w:val="00333EAB"/>
    <w:rsid w:val="0033508F"/>
    <w:rsid w:val="00335729"/>
    <w:rsid w:val="00335E51"/>
    <w:rsid w:val="00336A98"/>
    <w:rsid w:val="00336D8D"/>
    <w:rsid w:val="003376BF"/>
    <w:rsid w:val="003376F9"/>
    <w:rsid w:val="003377EF"/>
    <w:rsid w:val="00337979"/>
    <w:rsid w:val="00340280"/>
    <w:rsid w:val="00340287"/>
    <w:rsid w:val="00340474"/>
    <w:rsid w:val="00340F51"/>
    <w:rsid w:val="00342B93"/>
    <w:rsid w:val="0034301B"/>
    <w:rsid w:val="003431E7"/>
    <w:rsid w:val="003448B9"/>
    <w:rsid w:val="00345121"/>
    <w:rsid w:val="00345669"/>
    <w:rsid w:val="00346728"/>
    <w:rsid w:val="003468FE"/>
    <w:rsid w:val="003477C9"/>
    <w:rsid w:val="003478A4"/>
    <w:rsid w:val="003501E9"/>
    <w:rsid w:val="00351218"/>
    <w:rsid w:val="00351E2C"/>
    <w:rsid w:val="00352046"/>
    <w:rsid w:val="00352646"/>
    <w:rsid w:val="003526F7"/>
    <w:rsid w:val="003530D9"/>
    <w:rsid w:val="00353591"/>
    <w:rsid w:val="003553D9"/>
    <w:rsid w:val="00355AF1"/>
    <w:rsid w:val="00356A21"/>
    <w:rsid w:val="003572FD"/>
    <w:rsid w:val="003576E7"/>
    <w:rsid w:val="003579B8"/>
    <w:rsid w:val="00361526"/>
    <w:rsid w:val="00361E43"/>
    <w:rsid w:val="003620B4"/>
    <w:rsid w:val="00362408"/>
    <w:rsid w:val="00363BEA"/>
    <w:rsid w:val="00363CFC"/>
    <w:rsid w:val="003658E7"/>
    <w:rsid w:val="003660E8"/>
    <w:rsid w:val="00367266"/>
    <w:rsid w:val="00367EAE"/>
    <w:rsid w:val="00370067"/>
    <w:rsid w:val="0037147B"/>
    <w:rsid w:val="0037159D"/>
    <w:rsid w:val="003716E9"/>
    <w:rsid w:val="003731F7"/>
    <w:rsid w:val="00374E95"/>
    <w:rsid w:val="00376EAF"/>
    <w:rsid w:val="0037745C"/>
    <w:rsid w:val="00377A4A"/>
    <w:rsid w:val="0038055F"/>
    <w:rsid w:val="00381759"/>
    <w:rsid w:val="00381DBE"/>
    <w:rsid w:val="00382429"/>
    <w:rsid w:val="00382E78"/>
    <w:rsid w:val="00383253"/>
    <w:rsid w:val="00384A7D"/>
    <w:rsid w:val="00384B61"/>
    <w:rsid w:val="00384DE0"/>
    <w:rsid w:val="00385A44"/>
    <w:rsid w:val="00386CAF"/>
    <w:rsid w:val="00386EA1"/>
    <w:rsid w:val="0038709C"/>
    <w:rsid w:val="0039019A"/>
    <w:rsid w:val="003909BB"/>
    <w:rsid w:val="00391DEB"/>
    <w:rsid w:val="003931C7"/>
    <w:rsid w:val="00393D1C"/>
    <w:rsid w:val="0039431D"/>
    <w:rsid w:val="00394601"/>
    <w:rsid w:val="00394789"/>
    <w:rsid w:val="003953DB"/>
    <w:rsid w:val="00395655"/>
    <w:rsid w:val="0039568B"/>
    <w:rsid w:val="00395B27"/>
    <w:rsid w:val="0039796D"/>
    <w:rsid w:val="003A0272"/>
    <w:rsid w:val="003A04D7"/>
    <w:rsid w:val="003A1302"/>
    <w:rsid w:val="003A18D9"/>
    <w:rsid w:val="003A4DD3"/>
    <w:rsid w:val="003A5EA3"/>
    <w:rsid w:val="003A5EB1"/>
    <w:rsid w:val="003A780A"/>
    <w:rsid w:val="003A7C75"/>
    <w:rsid w:val="003B16ED"/>
    <w:rsid w:val="003B17E8"/>
    <w:rsid w:val="003B3D13"/>
    <w:rsid w:val="003B43D9"/>
    <w:rsid w:val="003B4983"/>
    <w:rsid w:val="003B5926"/>
    <w:rsid w:val="003B5F5D"/>
    <w:rsid w:val="003B6838"/>
    <w:rsid w:val="003B795C"/>
    <w:rsid w:val="003B7989"/>
    <w:rsid w:val="003B7B79"/>
    <w:rsid w:val="003B7BD5"/>
    <w:rsid w:val="003C0617"/>
    <w:rsid w:val="003C0F57"/>
    <w:rsid w:val="003C0F90"/>
    <w:rsid w:val="003C1819"/>
    <w:rsid w:val="003C1FA4"/>
    <w:rsid w:val="003C30F5"/>
    <w:rsid w:val="003C6507"/>
    <w:rsid w:val="003C66B4"/>
    <w:rsid w:val="003C6870"/>
    <w:rsid w:val="003C6C28"/>
    <w:rsid w:val="003C7AED"/>
    <w:rsid w:val="003D1F50"/>
    <w:rsid w:val="003D2398"/>
    <w:rsid w:val="003D2EE5"/>
    <w:rsid w:val="003D43E0"/>
    <w:rsid w:val="003D4E5F"/>
    <w:rsid w:val="003D4EDD"/>
    <w:rsid w:val="003D534A"/>
    <w:rsid w:val="003D5674"/>
    <w:rsid w:val="003D628A"/>
    <w:rsid w:val="003D7093"/>
    <w:rsid w:val="003D7936"/>
    <w:rsid w:val="003D79BB"/>
    <w:rsid w:val="003E202E"/>
    <w:rsid w:val="003E235D"/>
    <w:rsid w:val="003E2741"/>
    <w:rsid w:val="003E308C"/>
    <w:rsid w:val="003E326B"/>
    <w:rsid w:val="003E3FA4"/>
    <w:rsid w:val="003E4A10"/>
    <w:rsid w:val="003E4C60"/>
    <w:rsid w:val="003E4F05"/>
    <w:rsid w:val="003E5351"/>
    <w:rsid w:val="003E6479"/>
    <w:rsid w:val="003E64E7"/>
    <w:rsid w:val="003F06CC"/>
    <w:rsid w:val="003F07AC"/>
    <w:rsid w:val="003F0E76"/>
    <w:rsid w:val="003F2503"/>
    <w:rsid w:val="003F31FB"/>
    <w:rsid w:val="003F3245"/>
    <w:rsid w:val="003F4F36"/>
    <w:rsid w:val="003F59C0"/>
    <w:rsid w:val="003F5E4C"/>
    <w:rsid w:val="003F60D7"/>
    <w:rsid w:val="003F7255"/>
    <w:rsid w:val="003F7DCF"/>
    <w:rsid w:val="004004C2"/>
    <w:rsid w:val="00400928"/>
    <w:rsid w:val="00400F82"/>
    <w:rsid w:val="004020F0"/>
    <w:rsid w:val="00403996"/>
    <w:rsid w:val="00403A4F"/>
    <w:rsid w:val="00404666"/>
    <w:rsid w:val="00405DF0"/>
    <w:rsid w:val="00410962"/>
    <w:rsid w:val="00411A5F"/>
    <w:rsid w:val="004121A9"/>
    <w:rsid w:val="00413237"/>
    <w:rsid w:val="004137C4"/>
    <w:rsid w:val="0041432E"/>
    <w:rsid w:val="004145CB"/>
    <w:rsid w:val="004162CA"/>
    <w:rsid w:val="0041645E"/>
    <w:rsid w:val="00417462"/>
    <w:rsid w:val="00417510"/>
    <w:rsid w:val="00420262"/>
    <w:rsid w:val="0042061E"/>
    <w:rsid w:val="004207C9"/>
    <w:rsid w:val="00421B55"/>
    <w:rsid w:val="00425E4A"/>
    <w:rsid w:val="00427DDB"/>
    <w:rsid w:val="00431C09"/>
    <w:rsid w:val="00431F10"/>
    <w:rsid w:val="00432E3E"/>
    <w:rsid w:val="00433543"/>
    <w:rsid w:val="004339CD"/>
    <w:rsid w:val="0043558D"/>
    <w:rsid w:val="00435B9A"/>
    <w:rsid w:val="0043651A"/>
    <w:rsid w:val="00436D1C"/>
    <w:rsid w:val="00437522"/>
    <w:rsid w:val="00437A48"/>
    <w:rsid w:val="00440459"/>
    <w:rsid w:val="004413F9"/>
    <w:rsid w:val="00442413"/>
    <w:rsid w:val="0044274A"/>
    <w:rsid w:val="004427F2"/>
    <w:rsid w:val="00442984"/>
    <w:rsid w:val="00443054"/>
    <w:rsid w:val="0044372C"/>
    <w:rsid w:val="00444D42"/>
    <w:rsid w:val="004459F7"/>
    <w:rsid w:val="00447A9B"/>
    <w:rsid w:val="00450804"/>
    <w:rsid w:val="004508C2"/>
    <w:rsid w:val="00451031"/>
    <w:rsid w:val="00451115"/>
    <w:rsid w:val="0045150D"/>
    <w:rsid w:val="0045435E"/>
    <w:rsid w:val="004543E7"/>
    <w:rsid w:val="00454E87"/>
    <w:rsid w:val="00455357"/>
    <w:rsid w:val="00455859"/>
    <w:rsid w:val="00455909"/>
    <w:rsid w:val="00456121"/>
    <w:rsid w:val="00456DC4"/>
    <w:rsid w:val="00456E22"/>
    <w:rsid w:val="00457C53"/>
    <w:rsid w:val="0046013B"/>
    <w:rsid w:val="004612C3"/>
    <w:rsid w:val="004619B9"/>
    <w:rsid w:val="00461F8F"/>
    <w:rsid w:val="00462755"/>
    <w:rsid w:val="00462AA8"/>
    <w:rsid w:val="00462ED7"/>
    <w:rsid w:val="00463BC9"/>
    <w:rsid w:val="0046443B"/>
    <w:rsid w:val="0046482B"/>
    <w:rsid w:val="00465C62"/>
    <w:rsid w:val="00471185"/>
    <w:rsid w:val="00473654"/>
    <w:rsid w:val="00473967"/>
    <w:rsid w:val="004742DE"/>
    <w:rsid w:val="00474466"/>
    <w:rsid w:val="004779DB"/>
    <w:rsid w:val="00480EE2"/>
    <w:rsid w:val="004816BB"/>
    <w:rsid w:val="0048202E"/>
    <w:rsid w:val="00483219"/>
    <w:rsid w:val="0048416E"/>
    <w:rsid w:val="00487C03"/>
    <w:rsid w:val="004920F8"/>
    <w:rsid w:val="00492965"/>
    <w:rsid w:val="004950BC"/>
    <w:rsid w:val="00495C2D"/>
    <w:rsid w:val="004979FD"/>
    <w:rsid w:val="004A28E5"/>
    <w:rsid w:val="004A29C9"/>
    <w:rsid w:val="004A29CD"/>
    <w:rsid w:val="004A3285"/>
    <w:rsid w:val="004A33B6"/>
    <w:rsid w:val="004A3421"/>
    <w:rsid w:val="004A3741"/>
    <w:rsid w:val="004A3A19"/>
    <w:rsid w:val="004A563A"/>
    <w:rsid w:val="004A5E82"/>
    <w:rsid w:val="004A6B19"/>
    <w:rsid w:val="004A6E1D"/>
    <w:rsid w:val="004A76C8"/>
    <w:rsid w:val="004A7D1D"/>
    <w:rsid w:val="004B07CF"/>
    <w:rsid w:val="004B1911"/>
    <w:rsid w:val="004B3133"/>
    <w:rsid w:val="004B38B9"/>
    <w:rsid w:val="004B390C"/>
    <w:rsid w:val="004B3B8A"/>
    <w:rsid w:val="004B4C18"/>
    <w:rsid w:val="004B523F"/>
    <w:rsid w:val="004B5880"/>
    <w:rsid w:val="004B7697"/>
    <w:rsid w:val="004B7FFC"/>
    <w:rsid w:val="004C0283"/>
    <w:rsid w:val="004C23D2"/>
    <w:rsid w:val="004C2FEF"/>
    <w:rsid w:val="004C33E7"/>
    <w:rsid w:val="004C3542"/>
    <w:rsid w:val="004C437C"/>
    <w:rsid w:val="004C48A3"/>
    <w:rsid w:val="004C4D54"/>
    <w:rsid w:val="004D01AF"/>
    <w:rsid w:val="004D09F1"/>
    <w:rsid w:val="004D101D"/>
    <w:rsid w:val="004D1054"/>
    <w:rsid w:val="004D1280"/>
    <w:rsid w:val="004D1B88"/>
    <w:rsid w:val="004D2EE6"/>
    <w:rsid w:val="004D595E"/>
    <w:rsid w:val="004D66CD"/>
    <w:rsid w:val="004D68C2"/>
    <w:rsid w:val="004E09ED"/>
    <w:rsid w:val="004E183A"/>
    <w:rsid w:val="004E3B56"/>
    <w:rsid w:val="004E572B"/>
    <w:rsid w:val="004E5949"/>
    <w:rsid w:val="004E5B2D"/>
    <w:rsid w:val="004E5BD0"/>
    <w:rsid w:val="004E7916"/>
    <w:rsid w:val="004F3BAE"/>
    <w:rsid w:val="004F4C66"/>
    <w:rsid w:val="004F4F37"/>
    <w:rsid w:val="004F4FA5"/>
    <w:rsid w:val="004F59D3"/>
    <w:rsid w:val="004F68F8"/>
    <w:rsid w:val="004F6FB4"/>
    <w:rsid w:val="005021E1"/>
    <w:rsid w:val="00502E97"/>
    <w:rsid w:val="00502ECF"/>
    <w:rsid w:val="0050312B"/>
    <w:rsid w:val="00503914"/>
    <w:rsid w:val="00503A6D"/>
    <w:rsid w:val="0050402E"/>
    <w:rsid w:val="00504213"/>
    <w:rsid w:val="00505795"/>
    <w:rsid w:val="00507E7B"/>
    <w:rsid w:val="00510C71"/>
    <w:rsid w:val="005123A9"/>
    <w:rsid w:val="005129AC"/>
    <w:rsid w:val="00512F4D"/>
    <w:rsid w:val="00513190"/>
    <w:rsid w:val="00513DD4"/>
    <w:rsid w:val="0051401A"/>
    <w:rsid w:val="00517A6C"/>
    <w:rsid w:val="005201DA"/>
    <w:rsid w:val="0052051F"/>
    <w:rsid w:val="00521E5D"/>
    <w:rsid w:val="0052214B"/>
    <w:rsid w:val="00522EC7"/>
    <w:rsid w:val="00523DAB"/>
    <w:rsid w:val="00523DF5"/>
    <w:rsid w:val="00524BF3"/>
    <w:rsid w:val="00524EE3"/>
    <w:rsid w:val="00526F9A"/>
    <w:rsid w:val="0053037D"/>
    <w:rsid w:val="005306AD"/>
    <w:rsid w:val="00530CAD"/>
    <w:rsid w:val="005314D4"/>
    <w:rsid w:val="00531DB3"/>
    <w:rsid w:val="00532543"/>
    <w:rsid w:val="005334EC"/>
    <w:rsid w:val="00533B06"/>
    <w:rsid w:val="005354C5"/>
    <w:rsid w:val="00536F3A"/>
    <w:rsid w:val="0054198F"/>
    <w:rsid w:val="00541D29"/>
    <w:rsid w:val="00541DA0"/>
    <w:rsid w:val="00544A88"/>
    <w:rsid w:val="00544B12"/>
    <w:rsid w:val="00545003"/>
    <w:rsid w:val="0054527E"/>
    <w:rsid w:val="00545F13"/>
    <w:rsid w:val="00547148"/>
    <w:rsid w:val="0054786D"/>
    <w:rsid w:val="00547BAD"/>
    <w:rsid w:val="00550351"/>
    <w:rsid w:val="00550739"/>
    <w:rsid w:val="005509DF"/>
    <w:rsid w:val="00550A44"/>
    <w:rsid w:val="0055191F"/>
    <w:rsid w:val="00551E7E"/>
    <w:rsid w:val="0055389B"/>
    <w:rsid w:val="00553C23"/>
    <w:rsid w:val="00553D1A"/>
    <w:rsid w:val="0055404A"/>
    <w:rsid w:val="00554917"/>
    <w:rsid w:val="00554A4F"/>
    <w:rsid w:val="00554C22"/>
    <w:rsid w:val="00555393"/>
    <w:rsid w:val="0055703C"/>
    <w:rsid w:val="005603A7"/>
    <w:rsid w:val="00561343"/>
    <w:rsid w:val="00562191"/>
    <w:rsid w:val="00562D8F"/>
    <w:rsid w:val="005638B0"/>
    <w:rsid w:val="00563C12"/>
    <w:rsid w:val="00564320"/>
    <w:rsid w:val="005655DC"/>
    <w:rsid w:val="005660B8"/>
    <w:rsid w:val="00567ABE"/>
    <w:rsid w:val="0057126E"/>
    <w:rsid w:val="00571817"/>
    <w:rsid w:val="00573A3F"/>
    <w:rsid w:val="00574FB4"/>
    <w:rsid w:val="005755C3"/>
    <w:rsid w:val="00577B8B"/>
    <w:rsid w:val="005805BD"/>
    <w:rsid w:val="00580DF8"/>
    <w:rsid w:val="00581DA9"/>
    <w:rsid w:val="00584A2B"/>
    <w:rsid w:val="00585ECF"/>
    <w:rsid w:val="00586402"/>
    <w:rsid w:val="00586560"/>
    <w:rsid w:val="00587A82"/>
    <w:rsid w:val="00590789"/>
    <w:rsid w:val="005908EE"/>
    <w:rsid w:val="00591094"/>
    <w:rsid w:val="00593E5C"/>
    <w:rsid w:val="00594DFC"/>
    <w:rsid w:val="00594EE8"/>
    <w:rsid w:val="0059633A"/>
    <w:rsid w:val="00597710"/>
    <w:rsid w:val="005A1737"/>
    <w:rsid w:val="005A1972"/>
    <w:rsid w:val="005A25E9"/>
    <w:rsid w:val="005A2F23"/>
    <w:rsid w:val="005A30D6"/>
    <w:rsid w:val="005A43EC"/>
    <w:rsid w:val="005A50EE"/>
    <w:rsid w:val="005A5E87"/>
    <w:rsid w:val="005A7ABF"/>
    <w:rsid w:val="005B095F"/>
    <w:rsid w:val="005B165D"/>
    <w:rsid w:val="005B1CC1"/>
    <w:rsid w:val="005B32A5"/>
    <w:rsid w:val="005B405E"/>
    <w:rsid w:val="005B4E22"/>
    <w:rsid w:val="005B4F16"/>
    <w:rsid w:val="005B5EFF"/>
    <w:rsid w:val="005B624D"/>
    <w:rsid w:val="005B644A"/>
    <w:rsid w:val="005B6CB1"/>
    <w:rsid w:val="005B793D"/>
    <w:rsid w:val="005C0B94"/>
    <w:rsid w:val="005C104C"/>
    <w:rsid w:val="005C2276"/>
    <w:rsid w:val="005C3063"/>
    <w:rsid w:val="005C40F5"/>
    <w:rsid w:val="005C426C"/>
    <w:rsid w:val="005C5008"/>
    <w:rsid w:val="005C65E3"/>
    <w:rsid w:val="005C6B08"/>
    <w:rsid w:val="005C78B6"/>
    <w:rsid w:val="005D0231"/>
    <w:rsid w:val="005D159C"/>
    <w:rsid w:val="005D2107"/>
    <w:rsid w:val="005D285E"/>
    <w:rsid w:val="005D3133"/>
    <w:rsid w:val="005D3C53"/>
    <w:rsid w:val="005D3D11"/>
    <w:rsid w:val="005D4C63"/>
    <w:rsid w:val="005D66AA"/>
    <w:rsid w:val="005D6DB3"/>
    <w:rsid w:val="005E03EE"/>
    <w:rsid w:val="005E08DA"/>
    <w:rsid w:val="005E1CE0"/>
    <w:rsid w:val="005E260F"/>
    <w:rsid w:val="005E26DF"/>
    <w:rsid w:val="005E31C1"/>
    <w:rsid w:val="005E3244"/>
    <w:rsid w:val="005E462B"/>
    <w:rsid w:val="005E5B83"/>
    <w:rsid w:val="005E6C8D"/>
    <w:rsid w:val="005F054A"/>
    <w:rsid w:val="005F07E7"/>
    <w:rsid w:val="005F1585"/>
    <w:rsid w:val="005F1B60"/>
    <w:rsid w:val="005F273E"/>
    <w:rsid w:val="005F360B"/>
    <w:rsid w:val="005F3E74"/>
    <w:rsid w:val="005F4AEC"/>
    <w:rsid w:val="005F4EE5"/>
    <w:rsid w:val="005F52B9"/>
    <w:rsid w:val="006003D8"/>
    <w:rsid w:val="00601625"/>
    <w:rsid w:val="00601656"/>
    <w:rsid w:val="00602EE9"/>
    <w:rsid w:val="0060338A"/>
    <w:rsid w:val="00604BBC"/>
    <w:rsid w:val="00606201"/>
    <w:rsid w:val="006124A5"/>
    <w:rsid w:val="0061344D"/>
    <w:rsid w:val="00613DF2"/>
    <w:rsid w:val="0061401C"/>
    <w:rsid w:val="0061777E"/>
    <w:rsid w:val="00620F21"/>
    <w:rsid w:val="00623CD7"/>
    <w:rsid w:val="006242B8"/>
    <w:rsid w:val="00625147"/>
    <w:rsid w:val="0062565A"/>
    <w:rsid w:val="00625A8A"/>
    <w:rsid w:val="00626E27"/>
    <w:rsid w:val="00630281"/>
    <w:rsid w:val="00632509"/>
    <w:rsid w:val="0063404D"/>
    <w:rsid w:val="0063464F"/>
    <w:rsid w:val="00634C71"/>
    <w:rsid w:val="00635F0E"/>
    <w:rsid w:val="00636CCE"/>
    <w:rsid w:val="00636F22"/>
    <w:rsid w:val="00640000"/>
    <w:rsid w:val="00640F1C"/>
    <w:rsid w:val="00641981"/>
    <w:rsid w:val="006419B6"/>
    <w:rsid w:val="00641CE1"/>
    <w:rsid w:val="00642703"/>
    <w:rsid w:val="006430FA"/>
    <w:rsid w:val="0064347A"/>
    <w:rsid w:val="00645A93"/>
    <w:rsid w:val="00646B86"/>
    <w:rsid w:val="00646C47"/>
    <w:rsid w:val="00647807"/>
    <w:rsid w:val="00647901"/>
    <w:rsid w:val="006479C8"/>
    <w:rsid w:val="00647D84"/>
    <w:rsid w:val="00650054"/>
    <w:rsid w:val="00651478"/>
    <w:rsid w:val="006545D3"/>
    <w:rsid w:val="00657181"/>
    <w:rsid w:val="0066082D"/>
    <w:rsid w:val="0066201F"/>
    <w:rsid w:val="00662612"/>
    <w:rsid w:val="00662649"/>
    <w:rsid w:val="0066276F"/>
    <w:rsid w:val="006632FE"/>
    <w:rsid w:val="00663828"/>
    <w:rsid w:val="00664033"/>
    <w:rsid w:val="006648AB"/>
    <w:rsid w:val="006649C5"/>
    <w:rsid w:val="006651B2"/>
    <w:rsid w:val="006662B0"/>
    <w:rsid w:val="00666D77"/>
    <w:rsid w:val="0066737B"/>
    <w:rsid w:val="006709F5"/>
    <w:rsid w:val="00670D49"/>
    <w:rsid w:val="00672509"/>
    <w:rsid w:val="00672EC8"/>
    <w:rsid w:val="006752B6"/>
    <w:rsid w:val="006803A5"/>
    <w:rsid w:val="00680B04"/>
    <w:rsid w:val="00681DA7"/>
    <w:rsid w:val="00681E82"/>
    <w:rsid w:val="0068208D"/>
    <w:rsid w:val="0068361E"/>
    <w:rsid w:val="0068383F"/>
    <w:rsid w:val="00684CF2"/>
    <w:rsid w:val="00685380"/>
    <w:rsid w:val="00686414"/>
    <w:rsid w:val="00690A3B"/>
    <w:rsid w:val="00690B2F"/>
    <w:rsid w:val="006922F7"/>
    <w:rsid w:val="00693BC6"/>
    <w:rsid w:val="00696AA6"/>
    <w:rsid w:val="006975CA"/>
    <w:rsid w:val="006A00C1"/>
    <w:rsid w:val="006A0860"/>
    <w:rsid w:val="006A148D"/>
    <w:rsid w:val="006A151B"/>
    <w:rsid w:val="006A1705"/>
    <w:rsid w:val="006A1EAF"/>
    <w:rsid w:val="006A2DC8"/>
    <w:rsid w:val="006A4B50"/>
    <w:rsid w:val="006A505A"/>
    <w:rsid w:val="006B0C24"/>
    <w:rsid w:val="006B0CF2"/>
    <w:rsid w:val="006B150A"/>
    <w:rsid w:val="006B38B3"/>
    <w:rsid w:val="006B439B"/>
    <w:rsid w:val="006B53D1"/>
    <w:rsid w:val="006B66D2"/>
    <w:rsid w:val="006B6C26"/>
    <w:rsid w:val="006B6C81"/>
    <w:rsid w:val="006B6F44"/>
    <w:rsid w:val="006B757F"/>
    <w:rsid w:val="006B7D65"/>
    <w:rsid w:val="006B7EAA"/>
    <w:rsid w:val="006C0477"/>
    <w:rsid w:val="006C0D8D"/>
    <w:rsid w:val="006C155E"/>
    <w:rsid w:val="006C18CA"/>
    <w:rsid w:val="006C1EA5"/>
    <w:rsid w:val="006C2021"/>
    <w:rsid w:val="006C30A5"/>
    <w:rsid w:val="006C33F4"/>
    <w:rsid w:val="006C4DFE"/>
    <w:rsid w:val="006C5F77"/>
    <w:rsid w:val="006C6DD9"/>
    <w:rsid w:val="006C6E61"/>
    <w:rsid w:val="006C787D"/>
    <w:rsid w:val="006C79AC"/>
    <w:rsid w:val="006C7F94"/>
    <w:rsid w:val="006D0197"/>
    <w:rsid w:val="006D15D2"/>
    <w:rsid w:val="006D16F4"/>
    <w:rsid w:val="006D1DA7"/>
    <w:rsid w:val="006D2AC8"/>
    <w:rsid w:val="006D3422"/>
    <w:rsid w:val="006D38F9"/>
    <w:rsid w:val="006D461E"/>
    <w:rsid w:val="006D7E61"/>
    <w:rsid w:val="006E003B"/>
    <w:rsid w:val="006E1A17"/>
    <w:rsid w:val="006E31CD"/>
    <w:rsid w:val="006E3FCA"/>
    <w:rsid w:val="006E4803"/>
    <w:rsid w:val="006E4F30"/>
    <w:rsid w:val="006E5108"/>
    <w:rsid w:val="006E58D7"/>
    <w:rsid w:val="006E5CFE"/>
    <w:rsid w:val="006E5DD6"/>
    <w:rsid w:val="006E61F1"/>
    <w:rsid w:val="006E6D49"/>
    <w:rsid w:val="006F394A"/>
    <w:rsid w:val="006F3F0F"/>
    <w:rsid w:val="006F54DC"/>
    <w:rsid w:val="006F660E"/>
    <w:rsid w:val="006F73FD"/>
    <w:rsid w:val="006F76B6"/>
    <w:rsid w:val="006F7D0E"/>
    <w:rsid w:val="00700091"/>
    <w:rsid w:val="00700AF8"/>
    <w:rsid w:val="00702189"/>
    <w:rsid w:val="0070220C"/>
    <w:rsid w:val="007042C7"/>
    <w:rsid w:val="00707F4B"/>
    <w:rsid w:val="007116A0"/>
    <w:rsid w:val="00711F65"/>
    <w:rsid w:val="00712D6C"/>
    <w:rsid w:val="0071389E"/>
    <w:rsid w:val="00714747"/>
    <w:rsid w:val="00715986"/>
    <w:rsid w:val="00715F7F"/>
    <w:rsid w:val="00716483"/>
    <w:rsid w:val="0072080D"/>
    <w:rsid w:val="00720AE7"/>
    <w:rsid w:val="0072240A"/>
    <w:rsid w:val="0072282F"/>
    <w:rsid w:val="0072472D"/>
    <w:rsid w:val="00724E56"/>
    <w:rsid w:val="00725F82"/>
    <w:rsid w:val="007267DC"/>
    <w:rsid w:val="00727327"/>
    <w:rsid w:val="00727979"/>
    <w:rsid w:val="0073353B"/>
    <w:rsid w:val="007339B4"/>
    <w:rsid w:val="0073521C"/>
    <w:rsid w:val="00736261"/>
    <w:rsid w:val="00736B23"/>
    <w:rsid w:val="00737766"/>
    <w:rsid w:val="0074014C"/>
    <w:rsid w:val="007415A6"/>
    <w:rsid w:val="007420F5"/>
    <w:rsid w:val="0074277B"/>
    <w:rsid w:val="007427DD"/>
    <w:rsid w:val="00746037"/>
    <w:rsid w:val="007505FB"/>
    <w:rsid w:val="007519B0"/>
    <w:rsid w:val="00751B18"/>
    <w:rsid w:val="007521E1"/>
    <w:rsid w:val="007525E9"/>
    <w:rsid w:val="007528EA"/>
    <w:rsid w:val="00752B27"/>
    <w:rsid w:val="00752E66"/>
    <w:rsid w:val="00756813"/>
    <w:rsid w:val="00760531"/>
    <w:rsid w:val="0076057D"/>
    <w:rsid w:val="00761F21"/>
    <w:rsid w:val="007621D6"/>
    <w:rsid w:val="00762488"/>
    <w:rsid w:val="00762FD7"/>
    <w:rsid w:val="0076579C"/>
    <w:rsid w:val="007666A5"/>
    <w:rsid w:val="007672DB"/>
    <w:rsid w:val="00771615"/>
    <w:rsid w:val="00771638"/>
    <w:rsid w:val="007721AE"/>
    <w:rsid w:val="00773479"/>
    <w:rsid w:val="00773FAB"/>
    <w:rsid w:val="007750DC"/>
    <w:rsid w:val="00775A0D"/>
    <w:rsid w:val="007766F5"/>
    <w:rsid w:val="00782102"/>
    <w:rsid w:val="007843EC"/>
    <w:rsid w:val="00784816"/>
    <w:rsid w:val="00784BF4"/>
    <w:rsid w:val="00785161"/>
    <w:rsid w:val="00785CD3"/>
    <w:rsid w:val="0078704D"/>
    <w:rsid w:val="00787D28"/>
    <w:rsid w:val="0079011B"/>
    <w:rsid w:val="00790633"/>
    <w:rsid w:val="00791A7A"/>
    <w:rsid w:val="00791FCD"/>
    <w:rsid w:val="00792455"/>
    <w:rsid w:val="00793B1A"/>
    <w:rsid w:val="00797D68"/>
    <w:rsid w:val="007A05A3"/>
    <w:rsid w:val="007A15EB"/>
    <w:rsid w:val="007A1CD0"/>
    <w:rsid w:val="007A5305"/>
    <w:rsid w:val="007A632D"/>
    <w:rsid w:val="007A77D2"/>
    <w:rsid w:val="007B0980"/>
    <w:rsid w:val="007B0DAF"/>
    <w:rsid w:val="007B15D6"/>
    <w:rsid w:val="007B1F39"/>
    <w:rsid w:val="007B21B6"/>
    <w:rsid w:val="007B4DFA"/>
    <w:rsid w:val="007B4F18"/>
    <w:rsid w:val="007B5171"/>
    <w:rsid w:val="007B629F"/>
    <w:rsid w:val="007B62CA"/>
    <w:rsid w:val="007B6D20"/>
    <w:rsid w:val="007C04AF"/>
    <w:rsid w:val="007C0507"/>
    <w:rsid w:val="007C1933"/>
    <w:rsid w:val="007C1C83"/>
    <w:rsid w:val="007C224B"/>
    <w:rsid w:val="007C2C81"/>
    <w:rsid w:val="007C3419"/>
    <w:rsid w:val="007C3653"/>
    <w:rsid w:val="007C37B7"/>
    <w:rsid w:val="007C3F23"/>
    <w:rsid w:val="007C5935"/>
    <w:rsid w:val="007C7777"/>
    <w:rsid w:val="007D0317"/>
    <w:rsid w:val="007D0364"/>
    <w:rsid w:val="007D10B1"/>
    <w:rsid w:val="007D13F3"/>
    <w:rsid w:val="007D1B6C"/>
    <w:rsid w:val="007D358C"/>
    <w:rsid w:val="007D4C6B"/>
    <w:rsid w:val="007D4EE0"/>
    <w:rsid w:val="007D5EC0"/>
    <w:rsid w:val="007D69E5"/>
    <w:rsid w:val="007D6C18"/>
    <w:rsid w:val="007D73D9"/>
    <w:rsid w:val="007E05D1"/>
    <w:rsid w:val="007E1697"/>
    <w:rsid w:val="007E2DB5"/>
    <w:rsid w:val="007E3299"/>
    <w:rsid w:val="007E48BF"/>
    <w:rsid w:val="007E5CEB"/>
    <w:rsid w:val="007E6AD1"/>
    <w:rsid w:val="007E756E"/>
    <w:rsid w:val="007E7B4F"/>
    <w:rsid w:val="007F096B"/>
    <w:rsid w:val="007F09FD"/>
    <w:rsid w:val="007F0D1C"/>
    <w:rsid w:val="007F0DA9"/>
    <w:rsid w:val="007F1017"/>
    <w:rsid w:val="007F2276"/>
    <w:rsid w:val="007F2A15"/>
    <w:rsid w:val="007F2C2C"/>
    <w:rsid w:val="007F501B"/>
    <w:rsid w:val="007F661A"/>
    <w:rsid w:val="007F7C73"/>
    <w:rsid w:val="008009FC"/>
    <w:rsid w:val="008017CD"/>
    <w:rsid w:val="00803459"/>
    <w:rsid w:val="008064B8"/>
    <w:rsid w:val="008069D2"/>
    <w:rsid w:val="00807EC9"/>
    <w:rsid w:val="00810508"/>
    <w:rsid w:val="008115F7"/>
    <w:rsid w:val="00811EFD"/>
    <w:rsid w:val="00812C02"/>
    <w:rsid w:val="008138A8"/>
    <w:rsid w:val="0081433E"/>
    <w:rsid w:val="00814E49"/>
    <w:rsid w:val="008153EE"/>
    <w:rsid w:val="0081710E"/>
    <w:rsid w:val="00817AB1"/>
    <w:rsid w:val="0082176A"/>
    <w:rsid w:val="008217DA"/>
    <w:rsid w:val="0082194C"/>
    <w:rsid w:val="00822060"/>
    <w:rsid w:val="00822FCA"/>
    <w:rsid w:val="008232A4"/>
    <w:rsid w:val="00823552"/>
    <w:rsid w:val="00824A53"/>
    <w:rsid w:val="00824AD2"/>
    <w:rsid w:val="00825067"/>
    <w:rsid w:val="008250A3"/>
    <w:rsid w:val="00825289"/>
    <w:rsid w:val="008300D6"/>
    <w:rsid w:val="008304C2"/>
    <w:rsid w:val="008326C3"/>
    <w:rsid w:val="0083308B"/>
    <w:rsid w:val="00833B7B"/>
    <w:rsid w:val="00833CF0"/>
    <w:rsid w:val="00834241"/>
    <w:rsid w:val="0083553C"/>
    <w:rsid w:val="00835581"/>
    <w:rsid w:val="00835653"/>
    <w:rsid w:val="0084017D"/>
    <w:rsid w:val="00841678"/>
    <w:rsid w:val="00843585"/>
    <w:rsid w:val="00844B05"/>
    <w:rsid w:val="008460B7"/>
    <w:rsid w:val="00846F24"/>
    <w:rsid w:val="00846F81"/>
    <w:rsid w:val="0084754E"/>
    <w:rsid w:val="0084772E"/>
    <w:rsid w:val="008478BF"/>
    <w:rsid w:val="00850226"/>
    <w:rsid w:val="00850C6E"/>
    <w:rsid w:val="008514B6"/>
    <w:rsid w:val="0085262C"/>
    <w:rsid w:val="008533B9"/>
    <w:rsid w:val="00856682"/>
    <w:rsid w:val="00856902"/>
    <w:rsid w:val="00860084"/>
    <w:rsid w:val="0086029A"/>
    <w:rsid w:val="00860743"/>
    <w:rsid w:val="008618A8"/>
    <w:rsid w:val="008637BB"/>
    <w:rsid w:val="00863F82"/>
    <w:rsid w:val="00863FA8"/>
    <w:rsid w:val="0086487D"/>
    <w:rsid w:val="00865296"/>
    <w:rsid w:val="008656C2"/>
    <w:rsid w:val="008661C7"/>
    <w:rsid w:val="0086783C"/>
    <w:rsid w:val="00867A94"/>
    <w:rsid w:val="00870DCB"/>
    <w:rsid w:val="00871823"/>
    <w:rsid w:val="0087195A"/>
    <w:rsid w:val="00871F3A"/>
    <w:rsid w:val="008736E9"/>
    <w:rsid w:val="00873AF6"/>
    <w:rsid w:val="00873E8B"/>
    <w:rsid w:val="0087581B"/>
    <w:rsid w:val="00876531"/>
    <w:rsid w:val="008773A3"/>
    <w:rsid w:val="008806B8"/>
    <w:rsid w:val="00881831"/>
    <w:rsid w:val="00881A19"/>
    <w:rsid w:val="008821A0"/>
    <w:rsid w:val="00884B24"/>
    <w:rsid w:val="00884FCE"/>
    <w:rsid w:val="008866B4"/>
    <w:rsid w:val="00886D3D"/>
    <w:rsid w:val="008903F5"/>
    <w:rsid w:val="00890506"/>
    <w:rsid w:val="00891A44"/>
    <w:rsid w:val="00892986"/>
    <w:rsid w:val="00892A6E"/>
    <w:rsid w:val="00894E67"/>
    <w:rsid w:val="008953BA"/>
    <w:rsid w:val="00897020"/>
    <w:rsid w:val="0089767D"/>
    <w:rsid w:val="00897B45"/>
    <w:rsid w:val="008A2929"/>
    <w:rsid w:val="008A62CA"/>
    <w:rsid w:val="008A6682"/>
    <w:rsid w:val="008B0DB4"/>
    <w:rsid w:val="008B1BCB"/>
    <w:rsid w:val="008B29C0"/>
    <w:rsid w:val="008B2DAB"/>
    <w:rsid w:val="008B2DDF"/>
    <w:rsid w:val="008B3FDA"/>
    <w:rsid w:val="008B40C2"/>
    <w:rsid w:val="008B42F0"/>
    <w:rsid w:val="008B47D8"/>
    <w:rsid w:val="008B496E"/>
    <w:rsid w:val="008B4AEA"/>
    <w:rsid w:val="008B61A6"/>
    <w:rsid w:val="008B63F3"/>
    <w:rsid w:val="008B6896"/>
    <w:rsid w:val="008B7500"/>
    <w:rsid w:val="008B790A"/>
    <w:rsid w:val="008B7946"/>
    <w:rsid w:val="008C0F8A"/>
    <w:rsid w:val="008C1AD9"/>
    <w:rsid w:val="008C241C"/>
    <w:rsid w:val="008C2CF7"/>
    <w:rsid w:val="008C3688"/>
    <w:rsid w:val="008C378F"/>
    <w:rsid w:val="008C3817"/>
    <w:rsid w:val="008C38AF"/>
    <w:rsid w:val="008C4E9A"/>
    <w:rsid w:val="008C5A55"/>
    <w:rsid w:val="008D17A7"/>
    <w:rsid w:val="008D1C0B"/>
    <w:rsid w:val="008D1CDB"/>
    <w:rsid w:val="008D3800"/>
    <w:rsid w:val="008D496A"/>
    <w:rsid w:val="008D5F81"/>
    <w:rsid w:val="008D7120"/>
    <w:rsid w:val="008E09E3"/>
    <w:rsid w:val="008E28B6"/>
    <w:rsid w:val="008E29E2"/>
    <w:rsid w:val="008E4A8E"/>
    <w:rsid w:val="008E7AA1"/>
    <w:rsid w:val="008E7BD2"/>
    <w:rsid w:val="008E7F5C"/>
    <w:rsid w:val="008F1161"/>
    <w:rsid w:val="008F4DFB"/>
    <w:rsid w:val="008F6E01"/>
    <w:rsid w:val="008F708A"/>
    <w:rsid w:val="008F766F"/>
    <w:rsid w:val="008F7CA9"/>
    <w:rsid w:val="00900E8D"/>
    <w:rsid w:val="009033D2"/>
    <w:rsid w:val="0090349D"/>
    <w:rsid w:val="00904C0A"/>
    <w:rsid w:val="00905B58"/>
    <w:rsid w:val="00906238"/>
    <w:rsid w:val="009127AA"/>
    <w:rsid w:val="009131E4"/>
    <w:rsid w:val="009136A8"/>
    <w:rsid w:val="00913A13"/>
    <w:rsid w:val="00915827"/>
    <w:rsid w:val="009158D2"/>
    <w:rsid w:val="00916605"/>
    <w:rsid w:val="009172DE"/>
    <w:rsid w:val="00917341"/>
    <w:rsid w:val="00917358"/>
    <w:rsid w:val="00920518"/>
    <w:rsid w:val="00920C03"/>
    <w:rsid w:val="00921660"/>
    <w:rsid w:val="00921A9F"/>
    <w:rsid w:val="00922ADF"/>
    <w:rsid w:val="0092368A"/>
    <w:rsid w:val="0092375C"/>
    <w:rsid w:val="00923841"/>
    <w:rsid w:val="009249ED"/>
    <w:rsid w:val="00925977"/>
    <w:rsid w:val="00925A17"/>
    <w:rsid w:val="0092615D"/>
    <w:rsid w:val="0092689F"/>
    <w:rsid w:val="00927799"/>
    <w:rsid w:val="009304AA"/>
    <w:rsid w:val="00930AC1"/>
    <w:rsid w:val="009310ED"/>
    <w:rsid w:val="00931879"/>
    <w:rsid w:val="00932B0D"/>
    <w:rsid w:val="00932C66"/>
    <w:rsid w:val="00932D7D"/>
    <w:rsid w:val="00933CEB"/>
    <w:rsid w:val="00933EFF"/>
    <w:rsid w:val="009340F5"/>
    <w:rsid w:val="00935212"/>
    <w:rsid w:val="00935FD7"/>
    <w:rsid w:val="00936FC6"/>
    <w:rsid w:val="00937B88"/>
    <w:rsid w:val="00937E7F"/>
    <w:rsid w:val="0094019E"/>
    <w:rsid w:val="0094233F"/>
    <w:rsid w:val="009427FB"/>
    <w:rsid w:val="00943306"/>
    <w:rsid w:val="00943442"/>
    <w:rsid w:val="009436DB"/>
    <w:rsid w:val="0094393A"/>
    <w:rsid w:val="00943D64"/>
    <w:rsid w:val="00944C46"/>
    <w:rsid w:val="00944EB2"/>
    <w:rsid w:val="00945DD5"/>
    <w:rsid w:val="00946C04"/>
    <w:rsid w:val="00947F31"/>
    <w:rsid w:val="009542D9"/>
    <w:rsid w:val="00954E45"/>
    <w:rsid w:val="009579C1"/>
    <w:rsid w:val="00957CE0"/>
    <w:rsid w:val="0096059C"/>
    <w:rsid w:val="009606DC"/>
    <w:rsid w:val="0096194D"/>
    <w:rsid w:val="009627B5"/>
    <w:rsid w:val="00962C3F"/>
    <w:rsid w:val="009635FF"/>
    <w:rsid w:val="00963947"/>
    <w:rsid w:val="00964098"/>
    <w:rsid w:val="00964FAD"/>
    <w:rsid w:val="00966273"/>
    <w:rsid w:val="0097057B"/>
    <w:rsid w:val="009722FC"/>
    <w:rsid w:val="00972A7A"/>
    <w:rsid w:val="00972AEE"/>
    <w:rsid w:val="00972D37"/>
    <w:rsid w:val="00976AE3"/>
    <w:rsid w:val="00977E14"/>
    <w:rsid w:val="009807E0"/>
    <w:rsid w:val="00980CE8"/>
    <w:rsid w:val="00982DA6"/>
    <w:rsid w:val="00983E62"/>
    <w:rsid w:val="00984250"/>
    <w:rsid w:val="00986159"/>
    <w:rsid w:val="00987016"/>
    <w:rsid w:val="009870F6"/>
    <w:rsid w:val="00987765"/>
    <w:rsid w:val="00990FE2"/>
    <w:rsid w:val="009913DF"/>
    <w:rsid w:val="009915AD"/>
    <w:rsid w:val="00991A55"/>
    <w:rsid w:val="0099259D"/>
    <w:rsid w:val="00992F1E"/>
    <w:rsid w:val="009931F5"/>
    <w:rsid w:val="00993EC8"/>
    <w:rsid w:val="00994412"/>
    <w:rsid w:val="00994EEA"/>
    <w:rsid w:val="0099526F"/>
    <w:rsid w:val="00996951"/>
    <w:rsid w:val="0099698F"/>
    <w:rsid w:val="009A025E"/>
    <w:rsid w:val="009A0959"/>
    <w:rsid w:val="009A27FB"/>
    <w:rsid w:val="009A2B86"/>
    <w:rsid w:val="009A39EC"/>
    <w:rsid w:val="009B1664"/>
    <w:rsid w:val="009B1F4F"/>
    <w:rsid w:val="009B2343"/>
    <w:rsid w:val="009B45BB"/>
    <w:rsid w:val="009B4A3D"/>
    <w:rsid w:val="009B5864"/>
    <w:rsid w:val="009B5B90"/>
    <w:rsid w:val="009B6995"/>
    <w:rsid w:val="009B72C4"/>
    <w:rsid w:val="009B7B1E"/>
    <w:rsid w:val="009B7C04"/>
    <w:rsid w:val="009B7E07"/>
    <w:rsid w:val="009C06C6"/>
    <w:rsid w:val="009C1006"/>
    <w:rsid w:val="009C16C0"/>
    <w:rsid w:val="009C222A"/>
    <w:rsid w:val="009C43DD"/>
    <w:rsid w:val="009C6728"/>
    <w:rsid w:val="009C73BE"/>
    <w:rsid w:val="009C78A6"/>
    <w:rsid w:val="009D1089"/>
    <w:rsid w:val="009D1181"/>
    <w:rsid w:val="009D123E"/>
    <w:rsid w:val="009D1E29"/>
    <w:rsid w:val="009D2650"/>
    <w:rsid w:val="009D4820"/>
    <w:rsid w:val="009D5C63"/>
    <w:rsid w:val="009D6D3A"/>
    <w:rsid w:val="009D7F31"/>
    <w:rsid w:val="009D7F81"/>
    <w:rsid w:val="009E124C"/>
    <w:rsid w:val="009E17C5"/>
    <w:rsid w:val="009E18B5"/>
    <w:rsid w:val="009E1BF5"/>
    <w:rsid w:val="009E24E4"/>
    <w:rsid w:val="009E45BE"/>
    <w:rsid w:val="009E575C"/>
    <w:rsid w:val="009E5826"/>
    <w:rsid w:val="009E5B6F"/>
    <w:rsid w:val="009E6740"/>
    <w:rsid w:val="009E6A80"/>
    <w:rsid w:val="009F1120"/>
    <w:rsid w:val="009F12C1"/>
    <w:rsid w:val="009F1E48"/>
    <w:rsid w:val="009F257B"/>
    <w:rsid w:val="009F2ECF"/>
    <w:rsid w:val="009F3642"/>
    <w:rsid w:val="009F369E"/>
    <w:rsid w:val="009F38DE"/>
    <w:rsid w:val="009F6978"/>
    <w:rsid w:val="009F6B4E"/>
    <w:rsid w:val="009F7D3A"/>
    <w:rsid w:val="009F7E62"/>
    <w:rsid w:val="009F7FEB"/>
    <w:rsid w:val="00A00859"/>
    <w:rsid w:val="00A00EBB"/>
    <w:rsid w:val="00A00F30"/>
    <w:rsid w:val="00A011BF"/>
    <w:rsid w:val="00A01F7C"/>
    <w:rsid w:val="00A055B0"/>
    <w:rsid w:val="00A07B8D"/>
    <w:rsid w:val="00A10835"/>
    <w:rsid w:val="00A10F77"/>
    <w:rsid w:val="00A115B8"/>
    <w:rsid w:val="00A11F4C"/>
    <w:rsid w:val="00A12540"/>
    <w:rsid w:val="00A1255F"/>
    <w:rsid w:val="00A128D5"/>
    <w:rsid w:val="00A12F69"/>
    <w:rsid w:val="00A130F1"/>
    <w:rsid w:val="00A17871"/>
    <w:rsid w:val="00A2069C"/>
    <w:rsid w:val="00A20ADA"/>
    <w:rsid w:val="00A22A6B"/>
    <w:rsid w:val="00A22C3D"/>
    <w:rsid w:val="00A240B9"/>
    <w:rsid w:val="00A25667"/>
    <w:rsid w:val="00A261DE"/>
    <w:rsid w:val="00A26D53"/>
    <w:rsid w:val="00A27257"/>
    <w:rsid w:val="00A30B78"/>
    <w:rsid w:val="00A30D13"/>
    <w:rsid w:val="00A30E42"/>
    <w:rsid w:val="00A32C84"/>
    <w:rsid w:val="00A33036"/>
    <w:rsid w:val="00A3354A"/>
    <w:rsid w:val="00A35133"/>
    <w:rsid w:val="00A35257"/>
    <w:rsid w:val="00A37599"/>
    <w:rsid w:val="00A37DBF"/>
    <w:rsid w:val="00A37F22"/>
    <w:rsid w:val="00A40094"/>
    <w:rsid w:val="00A404D6"/>
    <w:rsid w:val="00A42E99"/>
    <w:rsid w:val="00A4451E"/>
    <w:rsid w:val="00A4653D"/>
    <w:rsid w:val="00A46579"/>
    <w:rsid w:val="00A46B81"/>
    <w:rsid w:val="00A46FE0"/>
    <w:rsid w:val="00A47B0F"/>
    <w:rsid w:val="00A51133"/>
    <w:rsid w:val="00A5250D"/>
    <w:rsid w:val="00A53B7C"/>
    <w:rsid w:val="00A550B6"/>
    <w:rsid w:val="00A55430"/>
    <w:rsid w:val="00A55540"/>
    <w:rsid w:val="00A6233E"/>
    <w:rsid w:val="00A6258F"/>
    <w:rsid w:val="00A62848"/>
    <w:rsid w:val="00A64AE0"/>
    <w:rsid w:val="00A66761"/>
    <w:rsid w:val="00A679DC"/>
    <w:rsid w:val="00A709F6"/>
    <w:rsid w:val="00A70E63"/>
    <w:rsid w:val="00A7168C"/>
    <w:rsid w:val="00A73314"/>
    <w:rsid w:val="00A73478"/>
    <w:rsid w:val="00A73944"/>
    <w:rsid w:val="00A754B0"/>
    <w:rsid w:val="00A7797A"/>
    <w:rsid w:val="00A807EF"/>
    <w:rsid w:val="00A8138B"/>
    <w:rsid w:val="00A82214"/>
    <w:rsid w:val="00A834E0"/>
    <w:rsid w:val="00A83EC9"/>
    <w:rsid w:val="00A85300"/>
    <w:rsid w:val="00A854AD"/>
    <w:rsid w:val="00A854F4"/>
    <w:rsid w:val="00A85883"/>
    <w:rsid w:val="00A85BD9"/>
    <w:rsid w:val="00A8603B"/>
    <w:rsid w:val="00A8669C"/>
    <w:rsid w:val="00A86716"/>
    <w:rsid w:val="00A870B7"/>
    <w:rsid w:val="00A91277"/>
    <w:rsid w:val="00A912ED"/>
    <w:rsid w:val="00A92DA8"/>
    <w:rsid w:val="00A93AE3"/>
    <w:rsid w:val="00A93D5F"/>
    <w:rsid w:val="00A94AB2"/>
    <w:rsid w:val="00A94D0F"/>
    <w:rsid w:val="00A9557C"/>
    <w:rsid w:val="00A95D99"/>
    <w:rsid w:val="00A95FCE"/>
    <w:rsid w:val="00A97893"/>
    <w:rsid w:val="00AA0F8D"/>
    <w:rsid w:val="00AA1715"/>
    <w:rsid w:val="00AA1DA5"/>
    <w:rsid w:val="00AA3EFD"/>
    <w:rsid w:val="00AA5261"/>
    <w:rsid w:val="00AA70AF"/>
    <w:rsid w:val="00AB0A96"/>
    <w:rsid w:val="00AB0ACC"/>
    <w:rsid w:val="00AB1D27"/>
    <w:rsid w:val="00AB1F89"/>
    <w:rsid w:val="00AB36C9"/>
    <w:rsid w:val="00AB38D8"/>
    <w:rsid w:val="00AB3A31"/>
    <w:rsid w:val="00AB4852"/>
    <w:rsid w:val="00AB58EE"/>
    <w:rsid w:val="00AB5ED8"/>
    <w:rsid w:val="00AB6240"/>
    <w:rsid w:val="00AB7672"/>
    <w:rsid w:val="00AC1F5A"/>
    <w:rsid w:val="00AC3540"/>
    <w:rsid w:val="00AC4159"/>
    <w:rsid w:val="00AC41AD"/>
    <w:rsid w:val="00AC4768"/>
    <w:rsid w:val="00AC4C50"/>
    <w:rsid w:val="00AC53DC"/>
    <w:rsid w:val="00AC64B9"/>
    <w:rsid w:val="00AC792E"/>
    <w:rsid w:val="00AC7997"/>
    <w:rsid w:val="00AD0650"/>
    <w:rsid w:val="00AD14A4"/>
    <w:rsid w:val="00AD1AC6"/>
    <w:rsid w:val="00AD25AF"/>
    <w:rsid w:val="00AD2F02"/>
    <w:rsid w:val="00AD3842"/>
    <w:rsid w:val="00AD3E68"/>
    <w:rsid w:val="00AD40BC"/>
    <w:rsid w:val="00AD41D6"/>
    <w:rsid w:val="00AD4A51"/>
    <w:rsid w:val="00AD4F8C"/>
    <w:rsid w:val="00AD5CDB"/>
    <w:rsid w:val="00AD601B"/>
    <w:rsid w:val="00AD630F"/>
    <w:rsid w:val="00AD7D61"/>
    <w:rsid w:val="00AE0338"/>
    <w:rsid w:val="00AE05D7"/>
    <w:rsid w:val="00AE0F5C"/>
    <w:rsid w:val="00AE1C64"/>
    <w:rsid w:val="00AE2DA4"/>
    <w:rsid w:val="00AE3093"/>
    <w:rsid w:val="00AE55E5"/>
    <w:rsid w:val="00AE5B64"/>
    <w:rsid w:val="00AE6896"/>
    <w:rsid w:val="00AF1203"/>
    <w:rsid w:val="00AF1242"/>
    <w:rsid w:val="00AF1790"/>
    <w:rsid w:val="00AF1ECD"/>
    <w:rsid w:val="00AF3071"/>
    <w:rsid w:val="00AF4E86"/>
    <w:rsid w:val="00AF65DB"/>
    <w:rsid w:val="00AF6F2D"/>
    <w:rsid w:val="00AF7B1E"/>
    <w:rsid w:val="00B00B6E"/>
    <w:rsid w:val="00B02830"/>
    <w:rsid w:val="00B028C7"/>
    <w:rsid w:val="00B0354E"/>
    <w:rsid w:val="00B03B53"/>
    <w:rsid w:val="00B03CB4"/>
    <w:rsid w:val="00B04B69"/>
    <w:rsid w:val="00B07114"/>
    <w:rsid w:val="00B07565"/>
    <w:rsid w:val="00B10636"/>
    <w:rsid w:val="00B119F0"/>
    <w:rsid w:val="00B11DC0"/>
    <w:rsid w:val="00B12697"/>
    <w:rsid w:val="00B13E01"/>
    <w:rsid w:val="00B13F39"/>
    <w:rsid w:val="00B162EC"/>
    <w:rsid w:val="00B17C7C"/>
    <w:rsid w:val="00B17EEB"/>
    <w:rsid w:val="00B20636"/>
    <w:rsid w:val="00B20C8A"/>
    <w:rsid w:val="00B20F1E"/>
    <w:rsid w:val="00B2189D"/>
    <w:rsid w:val="00B21BB9"/>
    <w:rsid w:val="00B21FC2"/>
    <w:rsid w:val="00B222DD"/>
    <w:rsid w:val="00B2295F"/>
    <w:rsid w:val="00B22E87"/>
    <w:rsid w:val="00B26061"/>
    <w:rsid w:val="00B26E17"/>
    <w:rsid w:val="00B26F87"/>
    <w:rsid w:val="00B27C9E"/>
    <w:rsid w:val="00B27E23"/>
    <w:rsid w:val="00B31236"/>
    <w:rsid w:val="00B31BAA"/>
    <w:rsid w:val="00B32EE6"/>
    <w:rsid w:val="00B351BF"/>
    <w:rsid w:val="00B35794"/>
    <w:rsid w:val="00B35EDC"/>
    <w:rsid w:val="00B406A1"/>
    <w:rsid w:val="00B425EC"/>
    <w:rsid w:val="00B427A6"/>
    <w:rsid w:val="00B437FF"/>
    <w:rsid w:val="00B44422"/>
    <w:rsid w:val="00B456E5"/>
    <w:rsid w:val="00B457AA"/>
    <w:rsid w:val="00B45935"/>
    <w:rsid w:val="00B467DA"/>
    <w:rsid w:val="00B4688C"/>
    <w:rsid w:val="00B47304"/>
    <w:rsid w:val="00B47627"/>
    <w:rsid w:val="00B5045A"/>
    <w:rsid w:val="00B50660"/>
    <w:rsid w:val="00B51654"/>
    <w:rsid w:val="00B52638"/>
    <w:rsid w:val="00B528EF"/>
    <w:rsid w:val="00B53343"/>
    <w:rsid w:val="00B53912"/>
    <w:rsid w:val="00B541BC"/>
    <w:rsid w:val="00B552E7"/>
    <w:rsid w:val="00B55455"/>
    <w:rsid w:val="00B56C95"/>
    <w:rsid w:val="00B60714"/>
    <w:rsid w:val="00B60FD8"/>
    <w:rsid w:val="00B617EC"/>
    <w:rsid w:val="00B62D75"/>
    <w:rsid w:val="00B63724"/>
    <w:rsid w:val="00B63E14"/>
    <w:rsid w:val="00B63FA0"/>
    <w:rsid w:val="00B67E47"/>
    <w:rsid w:val="00B70482"/>
    <w:rsid w:val="00B70FF9"/>
    <w:rsid w:val="00B71267"/>
    <w:rsid w:val="00B71817"/>
    <w:rsid w:val="00B71F58"/>
    <w:rsid w:val="00B726DB"/>
    <w:rsid w:val="00B73666"/>
    <w:rsid w:val="00B762E4"/>
    <w:rsid w:val="00B773B0"/>
    <w:rsid w:val="00B801AD"/>
    <w:rsid w:val="00B8043C"/>
    <w:rsid w:val="00B8074F"/>
    <w:rsid w:val="00B80779"/>
    <w:rsid w:val="00B8096E"/>
    <w:rsid w:val="00B81786"/>
    <w:rsid w:val="00B81954"/>
    <w:rsid w:val="00B82794"/>
    <w:rsid w:val="00B82C90"/>
    <w:rsid w:val="00B82C92"/>
    <w:rsid w:val="00B82DDB"/>
    <w:rsid w:val="00B85254"/>
    <w:rsid w:val="00B85CBA"/>
    <w:rsid w:val="00B8613E"/>
    <w:rsid w:val="00B867A9"/>
    <w:rsid w:val="00B8683D"/>
    <w:rsid w:val="00B86ADC"/>
    <w:rsid w:val="00B86B6F"/>
    <w:rsid w:val="00B9040D"/>
    <w:rsid w:val="00B91BA4"/>
    <w:rsid w:val="00B92003"/>
    <w:rsid w:val="00B92887"/>
    <w:rsid w:val="00B93707"/>
    <w:rsid w:val="00B95401"/>
    <w:rsid w:val="00B95C5D"/>
    <w:rsid w:val="00B97A88"/>
    <w:rsid w:val="00B97D33"/>
    <w:rsid w:val="00BA1904"/>
    <w:rsid w:val="00BA1AC8"/>
    <w:rsid w:val="00BA1C79"/>
    <w:rsid w:val="00BA1EA7"/>
    <w:rsid w:val="00BA288E"/>
    <w:rsid w:val="00BA3577"/>
    <w:rsid w:val="00BA3C9B"/>
    <w:rsid w:val="00BA3E72"/>
    <w:rsid w:val="00BA4041"/>
    <w:rsid w:val="00BA41D1"/>
    <w:rsid w:val="00BA7C1F"/>
    <w:rsid w:val="00BB0FA3"/>
    <w:rsid w:val="00BB1350"/>
    <w:rsid w:val="00BB1859"/>
    <w:rsid w:val="00BB1A76"/>
    <w:rsid w:val="00BB2611"/>
    <w:rsid w:val="00BB3585"/>
    <w:rsid w:val="00BB68CF"/>
    <w:rsid w:val="00BB6C5E"/>
    <w:rsid w:val="00BB7A14"/>
    <w:rsid w:val="00BC0013"/>
    <w:rsid w:val="00BC0870"/>
    <w:rsid w:val="00BC0DD1"/>
    <w:rsid w:val="00BC29A2"/>
    <w:rsid w:val="00BC4C08"/>
    <w:rsid w:val="00BC55DF"/>
    <w:rsid w:val="00BC6248"/>
    <w:rsid w:val="00BC7FFD"/>
    <w:rsid w:val="00BD35B7"/>
    <w:rsid w:val="00BD3D84"/>
    <w:rsid w:val="00BD3F6D"/>
    <w:rsid w:val="00BD439E"/>
    <w:rsid w:val="00BD47D0"/>
    <w:rsid w:val="00BD6D4A"/>
    <w:rsid w:val="00BD7781"/>
    <w:rsid w:val="00BE109F"/>
    <w:rsid w:val="00BE2D04"/>
    <w:rsid w:val="00BE3E5E"/>
    <w:rsid w:val="00BE4150"/>
    <w:rsid w:val="00BE466E"/>
    <w:rsid w:val="00BE4E17"/>
    <w:rsid w:val="00BE7334"/>
    <w:rsid w:val="00BF08E7"/>
    <w:rsid w:val="00BF1D91"/>
    <w:rsid w:val="00BF241C"/>
    <w:rsid w:val="00BF27A9"/>
    <w:rsid w:val="00BF3E00"/>
    <w:rsid w:val="00BF446E"/>
    <w:rsid w:val="00BF53DC"/>
    <w:rsid w:val="00BF667B"/>
    <w:rsid w:val="00C0147F"/>
    <w:rsid w:val="00C03BB8"/>
    <w:rsid w:val="00C04395"/>
    <w:rsid w:val="00C04E2D"/>
    <w:rsid w:val="00C05F53"/>
    <w:rsid w:val="00C104C6"/>
    <w:rsid w:val="00C110FC"/>
    <w:rsid w:val="00C1115B"/>
    <w:rsid w:val="00C1201F"/>
    <w:rsid w:val="00C12598"/>
    <w:rsid w:val="00C1308C"/>
    <w:rsid w:val="00C135CC"/>
    <w:rsid w:val="00C13F7F"/>
    <w:rsid w:val="00C16006"/>
    <w:rsid w:val="00C20242"/>
    <w:rsid w:val="00C2053C"/>
    <w:rsid w:val="00C21943"/>
    <w:rsid w:val="00C21FB0"/>
    <w:rsid w:val="00C22022"/>
    <w:rsid w:val="00C237E3"/>
    <w:rsid w:val="00C23BD2"/>
    <w:rsid w:val="00C24887"/>
    <w:rsid w:val="00C258FD"/>
    <w:rsid w:val="00C25C3A"/>
    <w:rsid w:val="00C25D2E"/>
    <w:rsid w:val="00C25F0C"/>
    <w:rsid w:val="00C25FFD"/>
    <w:rsid w:val="00C3045C"/>
    <w:rsid w:val="00C320C1"/>
    <w:rsid w:val="00C32427"/>
    <w:rsid w:val="00C349F2"/>
    <w:rsid w:val="00C34A88"/>
    <w:rsid w:val="00C34F47"/>
    <w:rsid w:val="00C36F1A"/>
    <w:rsid w:val="00C37309"/>
    <w:rsid w:val="00C40C38"/>
    <w:rsid w:val="00C40ED8"/>
    <w:rsid w:val="00C41787"/>
    <w:rsid w:val="00C41FEF"/>
    <w:rsid w:val="00C437C0"/>
    <w:rsid w:val="00C46F39"/>
    <w:rsid w:val="00C5085E"/>
    <w:rsid w:val="00C50E3F"/>
    <w:rsid w:val="00C51FEF"/>
    <w:rsid w:val="00C526A2"/>
    <w:rsid w:val="00C538AB"/>
    <w:rsid w:val="00C556CE"/>
    <w:rsid w:val="00C56174"/>
    <w:rsid w:val="00C5653E"/>
    <w:rsid w:val="00C633C7"/>
    <w:rsid w:val="00C6388A"/>
    <w:rsid w:val="00C64363"/>
    <w:rsid w:val="00C64BE7"/>
    <w:rsid w:val="00C6671C"/>
    <w:rsid w:val="00C67EFA"/>
    <w:rsid w:val="00C70057"/>
    <w:rsid w:val="00C716CD"/>
    <w:rsid w:val="00C71CDC"/>
    <w:rsid w:val="00C72179"/>
    <w:rsid w:val="00C7306C"/>
    <w:rsid w:val="00C73498"/>
    <w:rsid w:val="00C73543"/>
    <w:rsid w:val="00C73A34"/>
    <w:rsid w:val="00C73E68"/>
    <w:rsid w:val="00C73E6C"/>
    <w:rsid w:val="00C7615F"/>
    <w:rsid w:val="00C76DD4"/>
    <w:rsid w:val="00C813F2"/>
    <w:rsid w:val="00C8310B"/>
    <w:rsid w:val="00C8338D"/>
    <w:rsid w:val="00C835AC"/>
    <w:rsid w:val="00C84F18"/>
    <w:rsid w:val="00C85741"/>
    <w:rsid w:val="00C86D4D"/>
    <w:rsid w:val="00C87175"/>
    <w:rsid w:val="00C87BBB"/>
    <w:rsid w:val="00C9291D"/>
    <w:rsid w:val="00C9383A"/>
    <w:rsid w:val="00C93C53"/>
    <w:rsid w:val="00C94ADD"/>
    <w:rsid w:val="00C95224"/>
    <w:rsid w:val="00C95654"/>
    <w:rsid w:val="00C95E78"/>
    <w:rsid w:val="00C963D4"/>
    <w:rsid w:val="00CA02F7"/>
    <w:rsid w:val="00CA0528"/>
    <w:rsid w:val="00CA23E8"/>
    <w:rsid w:val="00CA3673"/>
    <w:rsid w:val="00CA44BC"/>
    <w:rsid w:val="00CA4636"/>
    <w:rsid w:val="00CA4D53"/>
    <w:rsid w:val="00CA501A"/>
    <w:rsid w:val="00CA582C"/>
    <w:rsid w:val="00CA6DC1"/>
    <w:rsid w:val="00CA7AC0"/>
    <w:rsid w:val="00CA7F67"/>
    <w:rsid w:val="00CB084C"/>
    <w:rsid w:val="00CB0BB0"/>
    <w:rsid w:val="00CB1013"/>
    <w:rsid w:val="00CB158F"/>
    <w:rsid w:val="00CB1E73"/>
    <w:rsid w:val="00CB2FE6"/>
    <w:rsid w:val="00CB3E6D"/>
    <w:rsid w:val="00CB6B45"/>
    <w:rsid w:val="00CC06D0"/>
    <w:rsid w:val="00CC07AE"/>
    <w:rsid w:val="00CC0AE4"/>
    <w:rsid w:val="00CC0EBB"/>
    <w:rsid w:val="00CC125E"/>
    <w:rsid w:val="00CC1F28"/>
    <w:rsid w:val="00CC2EFE"/>
    <w:rsid w:val="00CC397E"/>
    <w:rsid w:val="00CC4B8D"/>
    <w:rsid w:val="00CC68E6"/>
    <w:rsid w:val="00CC6C5F"/>
    <w:rsid w:val="00CC709B"/>
    <w:rsid w:val="00CD1C37"/>
    <w:rsid w:val="00CD1D9F"/>
    <w:rsid w:val="00CD40F7"/>
    <w:rsid w:val="00CD4527"/>
    <w:rsid w:val="00CD4B80"/>
    <w:rsid w:val="00CD6FCB"/>
    <w:rsid w:val="00CD778B"/>
    <w:rsid w:val="00CE0C12"/>
    <w:rsid w:val="00CE14B5"/>
    <w:rsid w:val="00CE20E1"/>
    <w:rsid w:val="00CE24CD"/>
    <w:rsid w:val="00CE28A9"/>
    <w:rsid w:val="00CE3D01"/>
    <w:rsid w:val="00CE3F57"/>
    <w:rsid w:val="00CE49D2"/>
    <w:rsid w:val="00CE4A6B"/>
    <w:rsid w:val="00CE530A"/>
    <w:rsid w:val="00CE582F"/>
    <w:rsid w:val="00CE5C3C"/>
    <w:rsid w:val="00CE60C4"/>
    <w:rsid w:val="00CE79FF"/>
    <w:rsid w:val="00CF000B"/>
    <w:rsid w:val="00CF19CC"/>
    <w:rsid w:val="00CF25EA"/>
    <w:rsid w:val="00CF26D4"/>
    <w:rsid w:val="00CF29AE"/>
    <w:rsid w:val="00CF3174"/>
    <w:rsid w:val="00CF3C12"/>
    <w:rsid w:val="00CF43AB"/>
    <w:rsid w:val="00CF46A3"/>
    <w:rsid w:val="00CF5FE6"/>
    <w:rsid w:val="00D01016"/>
    <w:rsid w:val="00D025A7"/>
    <w:rsid w:val="00D02852"/>
    <w:rsid w:val="00D02D1B"/>
    <w:rsid w:val="00D031E4"/>
    <w:rsid w:val="00D037AC"/>
    <w:rsid w:val="00D039C7"/>
    <w:rsid w:val="00D044DF"/>
    <w:rsid w:val="00D050DF"/>
    <w:rsid w:val="00D05A01"/>
    <w:rsid w:val="00D07433"/>
    <w:rsid w:val="00D078FE"/>
    <w:rsid w:val="00D07CA4"/>
    <w:rsid w:val="00D07E1E"/>
    <w:rsid w:val="00D10C60"/>
    <w:rsid w:val="00D11F2F"/>
    <w:rsid w:val="00D135E4"/>
    <w:rsid w:val="00D14464"/>
    <w:rsid w:val="00D14D16"/>
    <w:rsid w:val="00D15C4A"/>
    <w:rsid w:val="00D16BD1"/>
    <w:rsid w:val="00D20184"/>
    <w:rsid w:val="00D22AB5"/>
    <w:rsid w:val="00D24E5C"/>
    <w:rsid w:val="00D25181"/>
    <w:rsid w:val="00D25B04"/>
    <w:rsid w:val="00D26105"/>
    <w:rsid w:val="00D26389"/>
    <w:rsid w:val="00D2689C"/>
    <w:rsid w:val="00D27F56"/>
    <w:rsid w:val="00D30DCB"/>
    <w:rsid w:val="00D310F8"/>
    <w:rsid w:val="00D318C0"/>
    <w:rsid w:val="00D32602"/>
    <w:rsid w:val="00D3363D"/>
    <w:rsid w:val="00D34706"/>
    <w:rsid w:val="00D35F32"/>
    <w:rsid w:val="00D36855"/>
    <w:rsid w:val="00D40690"/>
    <w:rsid w:val="00D418BC"/>
    <w:rsid w:val="00D42975"/>
    <w:rsid w:val="00D42DA4"/>
    <w:rsid w:val="00D4336E"/>
    <w:rsid w:val="00D437D4"/>
    <w:rsid w:val="00D438F7"/>
    <w:rsid w:val="00D43F90"/>
    <w:rsid w:val="00D448E0"/>
    <w:rsid w:val="00D44B47"/>
    <w:rsid w:val="00D45F25"/>
    <w:rsid w:val="00D47001"/>
    <w:rsid w:val="00D47C05"/>
    <w:rsid w:val="00D50325"/>
    <w:rsid w:val="00D515E1"/>
    <w:rsid w:val="00D5252D"/>
    <w:rsid w:val="00D53FCE"/>
    <w:rsid w:val="00D54C5D"/>
    <w:rsid w:val="00D564B1"/>
    <w:rsid w:val="00D57588"/>
    <w:rsid w:val="00D579E9"/>
    <w:rsid w:val="00D60B57"/>
    <w:rsid w:val="00D60E56"/>
    <w:rsid w:val="00D61975"/>
    <w:rsid w:val="00D6221C"/>
    <w:rsid w:val="00D62E6E"/>
    <w:rsid w:val="00D635C6"/>
    <w:rsid w:val="00D65A4D"/>
    <w:rsid w:val="00D66116"/>
    <w:rsid w:val="00D66B0F"/>
    <w:rsid w:val="00D66E70"/>
    <w:rsid w:val="00D67C0F"/>
    <w:rsid w:val="00D70E3F"/>
    <w:rsid w:val="00D71022"/>
    <w:rsid w:val="00D7213A"/>
    <w:rsid w:val="00D73F8B"/>
    <w:rsid w:val="00D747AD"/>
    <w:rsid w:val="00D74F56"/>
    <w:rsid w:val="00D7520D"/>
    <w:rsid w:val="00D75A18"/>
    <w:rsid w:val="00D76A59"/>
    <w:rsid w:val="00D76EC7"/>
    <w:rsid w:val="00D76F6F"/>
    <w:rsid w:val="00D775A7"/>
    <w:rsid w:val="00D800AC"/>
    <w:rsid w:val="00D8059B"/>
    <w:rsid w:val="00D80789"/>
    <w:rsid w:val="00D80A71"/>
    <w:rsid w:val="00D81317"/>
    <w:rsid w:val="00D849D6"/>
    <w:rsid w:val="00D85F6E"/>
    <w:rsid w:val="00D9129B"/>
    <w:rsid w:val="00D92203"/>
    <w:rsid w:val="00D924BB"/>
    <w:rsid w:val="00D939B3"/>
    <w:rsid w:val="00D93A0E"/>
    <w:rsid w:val="00D9440E"/>
    <w:rsid w:val="00D94DE0"/>
    <w:rsid w:val="00D95E1E"/>
    <w:rsid w:val="00D960C3"/>
    <w:rsid w:val="00D962D1"/>
    <w:rsid w:val="00D9693B"/>
    <w:rsid w:val="00D96DA5"/>
    <w:rsid w:val="00D97325"/>
    <w:rsid w:val="00D97E8D"/>
    <w:rsid w:val="00DA02DF"/>
    <w:rsid w:val="00DA274B"/>
    <w:rsid w:val="00DA2F59"/>
    <w:rsid w:val="00DA4698"/>
    <w:rsid w:val="00DA48BB"/>
    <w:rsid w:val="00DA4AB7"/>
    <w:rsid w:val="00DA5757"/>
    <w:rsid w:val="00DA5D04"/>
    <w:rsid w:val="00DA73E8"/>
    <w:rsid w:val="00DA750C"/>
    <w:rsid w:val="00DA76A7"/>
    <w:rsid w:val="00DA77D5"/>
    <w:rsid w:val="00DA7B1A"/>
    <w:rsid w:val="00DB0385"/>
    <w:rsid w:val="00DB18F5"/>
    <w:rsid w:val="00DB27B8"/>
    <w:rsid w:val="00DB3D9B"/>
    <w:rsid w:val="00DB57B3"/>
    <w:rsid w:val="00DB5939"/>
    <w:rsid w:val="00DB608C"/>
    <w:rsid w:val="00DB6DC0"/>
    <w:rsid w:val="00DB7B3F"/>
    <w:rsid w:val="00DC0451"/>
    <w:rsid w:val="00DC0B00"/>
    <w:rsid w:val="00DC0CBF"/>
    <w:rsid w:val="00DC330C"/>
    <w:rsid w:val="00DC33F0"/>
    <w:rsid w:val="00DC4710"/>
    <w:rsid w:val="00DC4A98"/>
    <w:rsid w:val="00DC6777"/>
    <w:rsid w:val="00DC70AE"/>
    <w:rsid w:val="00DD072F"/>
    <w:rsid w:val="00DD1E33"/>
    <w:rsid w:val="00DD4F83"/>
    <w:rsid w:val="00DD5579"/>
    <w:rsid w:val="00DD574F"/>
    <w:rsid w:val="00DD5ACB"/>
    <w:rsid w:val="00DD601E"/>
    <w:rsid w:val="00DD6753"/>
    <w:rsid w:val="00DD7138"/>
    <w:rsid w:val="00DD7BFE"/>
    <w:rsid w:val="00DD7DCF"/>
    <w:rsid w:val="00DE097A"/>
    <w:rsid w:val="00DE0B98"/>
    <w:rsid w:val="00DE0DC0"/>
    <w:rsid w:val="00DE13E2"/>
    <w:rsid w:val="00DE2298"/>
    <w:rsid w:val="00DE250E"/>
    <w:rsid w:val="00DE2710"/>
    <w:rsid w:val="00DE2AB8"/>
    <w:rsid w:val="00DE33AC"/>
    <w:rsid w:val="00DE55C7"/>
    <w:rsid w:val="00DE7B65"/>
    <w:rsid w:val="00DE7CB8"/>
    <w:rsid w:val="00DF0C7C"/>
    <w:rsid w:val="00DF2AB4"/>
    <w:rsid w:val="00DF43D8"/>
    <w:rsid w:val="00DF4474"/>
    <w:rsid w:val="00DF4CAD"/>
    <w:rsid w:val="00DF5E0A"/>
    <w:rsid w:val="00DF7968"/>
    <w:rsid w:val="00E03E70"/>
    <w:rsid w:val="00E05365"/>
    <w:rsid w:val="00E0590E"/>
    <w:rsid w:val="00E05FEA"/>
    <w:rsid w:val="00E06077"/>
    <w:rsid w:val="00E0692B"/>
    <w:rsid w:val="00E07055"/>
    <w:rsid w:val="00E073A7"/>
    <w:rsid w:val="00E074FC"/>
    <w:rsid w:val="00E0772F"/>
    <w:rsid w:val="00E07767"/>
    <w:rsid w:val="00E0782F"/>
    <w:rsid w:val="00E0789C"/>
    <w:rsid w:val="00E10B89"/>
    <w:rsid w:val="00E10C10"/>
    <w:rsid w:val="00E1207E"/>
    <w:rsid w:val="00E127F6"/>
    <w:rsid w:val="00E1349C"/>
    <w:rsid w:val="00E144E9"/>
    <w:rsid w:val="00E15E7A"/>
    <w:rsid w:val="00E1638F"/>
    <w:rsid w:val="00E17347"/>
    <w:rsid w:val="00E20D0F"/>
    <w:rsid w:val="00E220CA"/>
    <w:rsid w:val="00E223A9"/>
    <w:rsid w:val="00E228A5"/>
    <w:rsid w:val="00E238AB"/>
    <w:rsid w:val="00E24416"/>
    <w:rsid w:val="00E25808"/>
    <w:rsid w:val="00E272F9"/>
    <w:rsid w:val="00E30EC2"/>
    <w:rsid w:val="00E31409"/>
    <w:rsid w:val="00E31440"/>
    <w:rsid w:val="00E316E7"/>
    <w:rsid w:val="00E3249A"/>
    <w:rsid w:val="00E32C2A"/>
    <w:rsid w:val="00E32CB1"/>
    <w:rsid w:val="00E34755"/>
    <w:rsid w:val="00E34759"/>
    <w:rsid w:val="00E3490A"/>
    <w:rsid w:val="00E35628"/>
    <w:rsid w:val="00E35BBE"/>
    <w:rsid w:val="00E360EE"/>
    <w:rsid w:val="00E36FC3"/>
    <w:rsid w:val="00E4014A"/>
    <w:rsid w:val="00E404BA"/>
    <w:rsid w:val="00E4077D"/>
    <w:rsid w:val="00E40A6B"/>
    <w:rsid w:val="00E40B70"/>
    <w:rsid w:val="00E44306"/>
    <w:rsid w:val="00E44855"/>
    <w:rsid w:val="00E4586E"/>
    <w:rsid w:val="00E45A02"/>
    <w:rsid w:val="00E46A9A"/>
    <w:rsid w:val="00E47307"/>
    <w:rsid w:val="00E476AE"/>
    <w:rsid w:val="00E47DF5"/>
    <w:rsid w:val="00E50528"/>
    <w:rsid w:val="00E50B71"/>
    <w:rsid w:val="00E50D88"/>
    <w:rsid w:val="00E5105E"/>
    <w:rsid w:val="00E515B5"/>
    <w:rsid w:val="00E51D9B"/>
    <w:rsid w:val="00E53162"/>
    <w:rsid w:val="00E54945"/>
    <w:rsid w:val="00E55023"/>
    <w:rsid w:val="00E56259"/>
    <w:rsid w:val="00E5662B"/>
    <w:rsid w:val="00E60AAE"/>
    <w:rsid w:val="00E6113A"/>
    <w:rsid w:val="00E61685"/>
    <w:rsid w:val="00E6396F"/>
    <w:rsid w:val="00E6620A"/>
    <w:rsid w:val="00E701B7"/>
    <w:rsid w:val="00E71536"/>
    <w:rsid w:val="00E715B3"/>
    <w:rsid w:val="00E72110"/>
    <w:rsid w:val="00E7250B"/>
    <w:rsid w:val="00E734DD"/>
    <w:rsid w:val="00E74652"/>
    <w:rsid w:val="00E746B1"/>
    <w:rsid w:val="00E749FA"/>
    <w:rsid w:val="00E752DF"/>
    <w:rsid w:val="00E772F5"/>
    <w:rsid w:val="00E814EE"/>
    <w:rsid w:val="00E819B0"/>
    <w:rsid w:val="00E81C3E"/>
    <w:rsid w:val="00E83570"/>
    <w:rsid w:val="00E83E6C"/>
    <w:rsid w:val="00E841AE"/>
    <w:rsid w:val="00E84437"/>
    <w:rsid w:val="00E8458A"/>
    <w:rsid w:val="00E8584D"/>
    <w:rsid w:val="00E85AA7"/>
    <w:rsid w:val="00E86DD9"/>
    <w:rsid w:val="00E86E55"/>
    <w:rsid w:val="00E872B4"/>
    <w:rsid w:val="00E87DC6"/>
    <w:rsid w:val="00E90BD1"/>
    <w:rsid w:val="00E90F62"/>
    <w:rsid w:val="00E916BA"/>
    <w:rsid w:val="00E93D57"/>
    <w:rsid w:val="00E949C6"/>
    <w:rsid w:val="00E94D4A"/>
    <w:rsid w:val="00E9507B"/>
    <w:rsid w:val="00E95190"/>
    <w:rsid w:val="00E95191"/>
    <w:rsid w:val="00E97D81"/>
    <w:rsid w:val="00EA125F"/>
    <w:rsid w:val="00EA13EE"/>
    <w:rsid w:val="00EA3D96"/>
    <w:rsid w:val="00EA3DCB"/>
    <w:rsid w:val="00EA449A"/>
    <w:rsid w:val="00EA47D1"/>
    <w:rsid w:val="00EA4875"/>
    <w:rsid w:val="00EA499A"/>
    <w:rsid w:val="00EA4D9F"/>
    <w:rsid w:val="00EA6119"/>
    <w:rsid w:val="00EA71F8"/>
    <w:rsid w:val="00EA725C"/>
    <w:rsid w:val="00EA7378"/>
    <w:rsid w:val="00EA7677"/>
    <w:rsid w:val="00EB0D2F"/>
    <w:rsid w:val="00EB1E48"/>
    <w:rsid w:val="00EB2D58"/>
    <w:rsid w:val="00EB3701"/>
    <w:rsid w:val="00EB3C0F"/>
    <w:rsid w:val="00EB418E"/>
    <w:rsid w:val="00EB4304"/>
    <w:rsid w:val="00EB62BC"/>
    <w:rsid w:val="00EB6635"/>
    <w:rsid w:val="00EB7468"/>
    <w:rsid w:val="00EB786E"/>
    <w:rsid w:val="00EB7C11"/>
    <w:rsid w:val="00EC1021"/>
    <w:rsid w:val="00EC171A"/>
    <w:rsid w:val="00EC1926"/>
    <w:rsid w:val="00EC1B0C"/>
    <w:rsid w:val="00EC30EA"/>
    <w:rsid w:val="00EC35A5"/>
    <w:rsid w:val="00EC35C8"/>
    <w:rsid w:val="00EC5FAC"/>
    <w:rsid w:val="00ED1304"/>
    <w:rsid w:val="00ED1996"/>
    <w:rsid w:val="00ED1F8E"/>
    <w:rsid w:val="00ED3B8A"/>
    <w:rsid w:val="00ED64E4"/>
    <w:rsid w:val="00ED7D2A"/>
    <w:rsid w:val="00EE1143"/>
    <w:rsid w:val="00EE1321"/>
    <w:rsid w:val="00EE2C2F"/>
    <w:rsid w:val="00EE30ED"/>
    <w:rsid w:val="00EE338B"/>
    <w:rsid w:val="00EE468D"/>
    <w:rsid w:val="00EE527B"/>
    <w:rsid w:val="00EE5887"/>
    <w:rsid w:val="00EE5A4A"/>
    <w:rsid w:val="00EE638C"/>
    <w:rsid w:val="00EE6D11"/>
    <w:rsid w:val="00EE6F1B"/>
    <w:rsid w:val="00EE7924"/>
    <w:rsid w:val="00EF0B27"/>
    <w:rsid w:val="00EF0D29"/>
    <w:rsid w:val="00EF14E5"/>
    <w:rsid w:val="00EF1AAB"/>
    <w:rsid w:val="00EF2084"/>
    <w:rsid w:val="00EF2354"/>
    <w:rsid w:val="00EF2AF2"/>
    <w:rsid w:val="00EF39C5"/>
    <w:rsid w:val="00EF3A41"/>
    <w:rsid w:val="00EF4032"/>
    <w:rsid w:val="00EF439C"/>
    <w:rsid w:val="00EF4C72"/>
    <w:rsid w:val="00EF51D7"/>
    <w:rsid w:val="00EF79FA"/>
    <w:rsid w:val="00EF7E40"/>
    <w:rsid w:val="00F0052C"/>
    <w:rsid w:val="00F00AB8"/>
    <w:rsid w:val="00F01F05"/>
    <w:rsid w:val="00F01F77"/>
    <w:rsid w:val="00F02232"/>
    <w:rsid w:val="00F0486F"/>
    <w:rsid w:val="00F04E79"/>
    <w:rsid w:val="00F053BC"/>
    <w:rsid w:val="00F06CD9"/>
    <w:rsid w:val="00F07130"/>
    <w:rsid w:val="00F1141C"/>
    <w:rsid w:val="00F11ADF"/>
    <w:rsid w:val="00F11FB8"/>
    <w:rsid w:val="00F12C17"/>
    <w:rsid w:val="00F13474"/>
    <w:rsid w:val="00F14CEF"/>
    <w:rsid w:val="00F1553C"/>
    <w:rsid w:val="00F15712"/>
    <w:rsid w:val="00F159F1"/>
    <w:rsid w:val="00F15B52"/>
    <w:rsid w:val="00F200B8"/>
    <w:rsid w:val="00F21BD7"/>
    <w:rsid w:val="00F22D30"/>
    <w:rsid w:val="00F236D2"/>
    <w:rsid w:val="00F23AAF"/>
    <w:rsid w:val="00F24107"/>
    <w:rsid w:val="00F24EDF"/>
    <w:rsid w:val="00F27505"/>
    <w:rsid w:val="00F3051F"/>
    <w:rsid w:val="00F307A9"/>
    <w:rsid w:val="00F30C27"/>
    <w:rsid w:val="00F31F14"/>
    <w:rsid w:val="00F332AD"/>
    <w:rsid w:val="00F33DD9"/>
    <w:rsid w:val="00F34046"/>
    <w:rsid w:val="00F347B3"/>
    <w:rsid w:val="00F34E0D"/>
    <w:rsid w:val="00F371B1"/>
    <w:rsid w:val="00F40087"/>
    <w:rsid w:val="00F411EF"/>
    <w:rsid w:val="00F4258A"/>
    <w:rsid w:val="00F42E8B"/>
    <w:rsid w:val="00F4320F"/>
    <w:rsid w:val="00F4341B"/>
    <w:rsid w:val="00F44924"/>
    <w:rsid w:val="00F46E18"/>
    <w:rsid w:val="00F50874"/>
    <w:rsid w:val="00F51F50"/>
    <w:rsid w:val="00F5500A"/>
    <w:rsid w:val="00F55FA2"/>
    <w:rsid w:val="00F561A3"/>
    <w:rsid w:val="00F5659D"/>
    <w:rsid w:val="00F601AF"/>
    <w:rsid w:val="00F602C4"/>
    <w:rsid w:val="00F62AB0"/>
    <w:rsid w:val="00F657F3"/>
    <w:rsid w:val="00F65C2F"/>
    <w:rsid w:val="00F65CB7"/>
    <w:rsid w:val="00F701A7"/>
    <w:rsid w:val="00F70E12"/>
    <w:rsid w:val="00F70FD3"/>
    <w:rsid w:val="00F70FF2"/>
    <w:rsid w:val="00F7164A"/>
    <w:rsid w:val="00F71FA1"/>
    <w:rsid w:val="00F71FAB"/>
    <w:rsid w:val="00F747AA"/>
    <w:rsid w:val="00F74E4B"/>
    <w:rsid w:val="00F77653"/>
    <w:rsid w:val="00F7772A"/>
    <w:rsid w:val="00F779D8"/>
    <w:rsid w:val="00F80B54"/>
    <w:rsid w:val="00F814F4"/>
    <w:rsid w:val="00F83E79"/>
    <w:rsid w:val="00F84733"/>
    <w:rsid w:val="00F87767"/>
    <w:rsid w:val="00F9153F"/>
    <w:rsid w:val="00F93633"/>
    <w:rsid w:val="00F9364A"/>
    <w:rsid w:val="00F94240"/>
    <w:rsid w:val="00F94A04"/>
    <w:rsid w:val="00F957C3"/>
    <w:rsid w:val="00F95D8E"/>
    <w:rsid w:val="00F9720C"/>
    <w:rsid w:val="00FA1C52"/>
    <w:rsid w:val="00FA2BAD"/>
    <w:rsid w:val="00FA325A"/>
    <w:rsid w:val="00FA35EC"/>
    <w:rsid w:val="00FA3E7D"/>
    <w:rsid w:val="00FA4300"/>
    <w:rsid w:val="00FA4AB0"/>
    <w:rsid w:val="00FA5568"/>
    <w:rsid w:val="00FA5953"/>
    <w:rsid w:val="00FA7FF3"/>
    <w:rsid w:val="00FB127D"/>
    <w:rsid w:val="00FB1CD1"/>
    <w:rsid w:val="00FB2068"/>
    <w:rsid w:val="00FB2164"/>
    <w:rsid w:val="00FB35DD"/>
    <w:rsid w:val="00FB41A6"/>
    <w:rsid w:val="00FB46FF"/>
    <w:rsid w:val="00FB494C"/>
    <w:rsid w:val="00FB515F"/>
    <w:rsid w:val="00FB5363"/>
    <w:rsid w:val="00FB54BE"/>
    <w:rsid w:val="00FB6E1D"/>
    <w:rsid w:val="00FB6F03"/>
    <w:rsid w:val="00FB78A9"/>
    <w:rsid w:val="00FB7DB5"/>
    <w:rsid w:val="00FC2197"/>
    <w:rsid w:val="00FC2942"/>
    <w:rsid w:val="00FC3664"/>
    <w:rsid w:val="00FC3D86"/>
    <w:rsid w:val="00FC4A46"/>
    <w:rsid w:val="00FC4BA9"/>
    <w:rsid w:val="00FC4C15"/>
    <w:rsid w:val="00FC6E19"/>
    <w:rsid w:val="00FC74FB"/>
    <w:rsid w:val="00FC7DE1"/>
    <w:rsid w:val="00FD1B78"/>
    <w:rsid w:val="00FD2247"/>
    <w:rsid w:val="00FD25F1"/>
    <w:rsid w:val="00FD28F8"/>
    <w:rsid w:val="00FD2D58"/>
    <w:rsid w:val="00FD4467"/>
    <w:rsid w:val="00FD4A98"/>
    <w:rsid w:val="00FD53DC"/>
    <w:rsid w:val="00FD548F"/>
    <w:rsid w:val="00FD5EF6"/>
    <w:rsid w:val="00FD6671"/>
    <w:rsid w:val="00FD7179"/>
    <w:rsid w:val="00FE00C2"/>
    <w:rsid w:val="00FE083D"/>
    <w:rsid w:val="00FE0F0D"/>
    <w:rsid w:val="00FE2E3B"/>
    <w:rsid w:val="00FE538D"/>
    <w:rsid w:val="00FE7351"/>
    <w:rsid w:val="00FE7442"/>
    <w:rsid w:val="00FE774D"/>
    <w:rsid w:val="00FE7E9A"/>
    <w:rsid w:val="00FF015F"/>
    <w:rsid w:val="00FF097E"/>
    <w:rsid w:val="00FF186E"/>
    <w:rsid w:val="00FF2C4B"/>
    <w:rsid w:val="00FF3649"/>
    <w:rsid w:val="00FF3933"/>
    <w:rsid w:val="00FF397B"/>
    <w:rsid w:val="00FF4FD4"/>
    <w:rsid w:val="00FF64D0"/>
    <w:rsid w:val="00FF6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15809D"/>
  <w15:docId w15:val="{4F716448-38DE-49BF-AE41-09BB45F8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BC6"/>
    <w:pPr>
      <w:spacing w:after="160" w:line="259" w:lineRule="auto"/>
    </w:pPr>
    <w:rPr>
      <w:sz w:val="22"/>
      <w:szCs w:val="22"/>
      <w:lang w:eastAsia="en-US"/>
    </w:rPr>
  </w:style>
  <w:style w:type="paragraph" w:styleId="1">
    <w:name w:val="heading 1"/>
    <w:basedOn w:val="a"/>
    <w:next w:val="a"/>
    <w:link w:val="10"/>
    <w:uiPriority w:val="99"/>
    <w:qFormat/>
    <w:rsid w:val="00DA5757"/>
    <w:pPr>
      <w:keepNext/>
      <w:keepLines/>
      <w:spacing w:before="240" w:after="0"/>
      <w:outlineLvl w:val="0"/>
    </w:pPr>
    <w:rPr>
      <w:rFonts w:ascii="Calibri Light" w:eastAsia="Times New Roman" w:hAnsi="Calibri Light"/>
      <w:color w:val="2E74B5"/>
      <w:sz w:val="32"/>
      <w:szCs w:val="32"/>
    </w:rPr>
  </w:style>
  <w:style w:type="paragraph" w:styleId="2">
    <w:name w:val="heading 2"/>
    <w:basedOn w:val="a"/>
    <w:next w:val="a"/>
    <w:link w:val="20"/>
    <w:unhideWhenUsed/>
    <w:qFormat/>
    <w:locked/>
    <w:rsid w:val="002E222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locked/>
    <w:rsid w:val="002B20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A5757"/>
    <w:rPr>
      <w:rFonts w:ascii="Calibri Light" w:hAnsi="Calibri Light" w:cs="Times New Roman"/>
      <w:color w:val="2E74B5"/>
      <w:sz w:val="32"/>
      <w:szCs w:val="32"/>
    </w:rPr>
  </w:style>
  <w:style w:type="character" w:styleId="a3">
    <w:name w:val="Hyperlink"/>
    <w:uiPriority w:val="99"/>
    <w:rsid w:val="007116A0"/>
    <w:rPr>
      <w:rFonts w:cs="Times New Roman"/>
      <w:color w:val="0000FF"/>
      <w:u w:val="single"/>
    </w:rPr>
  </w:style>
  <w:style w:type="character" w:styleId="a4">
    <w:name w:val="annotation reference"/>
    <w:uiPriority w:val="99"/>
    <w:semiHidden/>
    <w:rsid w:val="00803459"/>
    <w:rPr>
      <w:rFonts w:cs="Times New Roman"/>
      <w:sz w:val="16"/>
      <w:szCs w:val="16"/>
    </w:rPr>
  </w:style>
  <w:style w:type="paragraph" w:styleId="a5">
    <w:name w:val="annotation text"/>
    <w:basedOn w:val="a"/>
    <w:link w:val="a6"/>
    <w:uiPriority w:val="99"/>
    <w:semiHidden/>
    <w:rsid w:val="00803459"/>
    <w:pPr>
      <w:spacing w:line="240" w:lineRule="auto"/>
    </w:pPr>
    <w:rPr>
      <w:sz w:val="20"/>
      <w:szCs w:val="20"/>
    </w:rPr>
  </w:style>
  <w:style w:type="character" w:customStyle="1" w:styleId="a6">
    <w:name w:val="Текст примечания Знак"/>
    <w:link w:val="a5"/>
    <w:uiPriority w:val="99"/>
    <w:semiHidden/>
    <w:locked/>
    <w:rsid w:val="00803459"/>
    <w:rPr>
      <w:rFonts w:cs="Times New Roman"/>
      <w:sz w:val="20"/>
      <w:szCs w:val="20"/>
    </w:rPr>
  </w:style>
  <w:style w:type="paragraph" w:styleId="a7">
    <w:name w:val="annotation subject"/>
    <w:basedOn w:val="a5"/>
    <w:next w:val="a5"/>
    <w:link w:val="a8"/>
    <w:uiPriority w:val="99"/>
    <w:semiHidden/>
    <w:rsid w:val="00803459"/>
    <w:rPr>
      <w:b/>
      <w:bCs/>
    </w:rPr>
  </w:style>
  <w:style w:type="character" w:customStyle="1" w:styleId="a8">
    <w:name w:val="Тема примечания Знак"/>
    <w:link w:val="a7"/>
    <w:uiPriority w:val="99"/>
    <w:semiHidden/>
    <w:locked/>
    <w:rsid w:val="00803459"/>
    <w:rPr>
      <w:rFonts w:cs="Times New Roman"/>
      <w:b/>
      <w:bCs/>
      <w:sz w:val="20"/>
      <w:szCs w:val="20"/>
    </w:rPr>
  </w:style>
  <w:style w:type="paragraph" w:styleId="a9">
    <w:name w:val="Balloon Text"/>
    <w:basedOn w:val="a"/>
    <w:link w:val="aa"/>
    <w:uiPriority w:val="99"/>
    <w:semiHidden/>
    <w:rsid w:val="00803459"/>
    <w:pPr>
      <w:spacing w:after="0" w:line="240" w:lineRule="auto"/>
    </w:pPr>
    <w:rPr>
      <w:rFonts w:ascii="Segoe UI" w:hAnsi="Segoe UI" w:cs="Segoe UI"/>
      <w:sz w:val="18"/>
      <w:szCs w:val="18"/>
    </w:rPr>
  </w:style>
  <w:style w:type="character" w:customStyle="1" w:styleId="aa">
    <w:name w:val="Текст выноски Знак"/>
    <w:link w:val="a9"/>
    <w:uiPriority w:val="99"/>
    <w:semiHidden/>
    <w:locked/>
    <w:rsid w:val="00803459"/>
    <w:rPr>
      <w:rFonts w:ascii="Segoe UI" w:hAnsi="Segoe UI" w:cs="Segoe UI"/>
      <w:sz w:val="18"/>
      <w:szCs w:val="18"/>
    </w:rPr>
  </w:style>
  <w:style w:type="paragraph" w:customStyle="1" w:styleId="ConsPlusNormal">
    <w:name w:val="ConsPlusNormal"/>
    <w:rsid w:val="002D60A2"/>
    <w:pPr>
      <w:widowControl w:val="0"/>
      <w:autoSpaceDE w:val="0"/>
      <w:autoSpaceDN w:val="0"/>
    </w:pPr>
    <w:rPr>
      <w:rFonts w:eastAsia="Times New Roman" w:cs="Calibri"/>
      <w:sz w:val="22"/>
    </w:rPr>
  </w:style>
  <w:style w:type="character" w:customStyle="1" w:styleId="FontStyle39">
    <w:name w:val="Font Style39"/>
    <w:uiPriority w:val="99"/>
    <w:rsid w:val="003F7255"/>
    <w:rPr>
      <w:rFonts w:ascii="Times New Roman" w:hAnsi="Times New Roman"/>
      <w:color w:val="000000"/>
      <w:sz w:val="28"/>
    </w:rPr>
  </w:style>
  <w:style w:type="paragraph" w:customStyle="1" w:styleId="Style9">
    <w:name w:val="Style9"/>
    <w:basedOn w:val="a"/>
    <w:uiPriority w:val="99"/>
    <w:rsid w:val="003F725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styleId="ab">
    <w:name w:val="Normal (Web)"/>
    <w:basedOn w:val="a"/>
    <w:uiPriority w:val="99"/>
    <w:rsid w:val="00B21BB9"/>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List Paragraph"/>
    <w:aliases w:val="Маркер"/>
    <w:basedOn w:val="a"/>
    <w:link w:val="ad"/>
    <w:uiPriority w:val="34"/>
    <w:qFormat/>
    <w:rsid w:val="0062565A"/>
    <w:pPr>
      <w:ind w:left="720"/>
      <w:contextualSpacing/>
    </w:pPr>
  </w:style>
  <w:style w:type="paragraph" w:styleId="ae">
    <w:name w:val="footnote text"/>
    <w:basedOn w:val="a"/>
    <w:link w:val="af"/>
    <w:semiHidden/>
    <w:rsid w:val="00B457AA"/>
    <w:pPr>
      <w:spacing w:after="0" w:line="240" w:lineRule="auto"/>
    </w:pPr>
    <w:rPr>
      <w:sz w:val="20"/>
      <w:szCs w:val="20"/>
    </w:rPr>
  </w:style>
  <w:style w:type="character" w:customStyle="1" w:styleId="af">
    <w:name w:val="Текст сноски Знак"/>
    <w:link w:val="ae"/>
    <w:uiPriority w:val="99"/>
    <w:semiHidden/>
    <w:locked/>
    <w:rsid w:val="00B457AA"/>
    <w:rPr>
      <w:rFonts w:cs="Times New Roman"/>
      <w:sz w:val="20"/>
      <w:szCs w:val="20"/>
    </w:rPr>
  </w:style>
  <w:style w:type="character" w:styleId="af0">
    <w:name w:val="footnote reference"/>
    <w:uiPriority w:val="99"/>
    <w:semiHidden/>
    <w:rsid w:val="00B457AA"/>
    <w:rPr>
      <w:rFonts w:cs="Times New Roman"/>
      <w:vertAlign w:val="superscript"/>
    </w:rPr>
  </w:style>
  <w:style w:type="paragraph" w:customStyle="1" w:styleId="newncpi">
    <w:name w:val="newncpi"/>
    <w:basedOn w:val="a"/>
    <w:rsid w:val="0017137C"/>
    <w:pPr>
      <w:spacing w:after="0" w:line="240" w:lineRule="auto"/>
      <w:ind w:firstLine="567"/>
      <w:jc w:val="both"/>
    </w:pPr>
    <w:rPr>
      <w:rFonts w:ascii="Times New Roman" w:eastAsia="Times New Roman" w:hAnsi="Times New Roman"/>
      <w:sz w:val="24"/>
      <w:szCs w:val="24"/>
      <w:lang w:eastAsia="ru-RU"/>
    </w:rPr>
  </w:style>
  <w:style w:type="character" w:customStyle="1" w:styleId="fontstyle01">
    <w:name w:val="fontstyle01"/>
    <w:basedOn w:val="a0"/>
    <w:rsid w:val="00CA0528"/>
    <w:rPr>
      <w:rFonts w:ascii="TimesNewRoman" w:eastAsia="TimesNewRoman" w:hAnsi="TimesNewRoman" w:hint="eastAsia"/>
      <w:b w:val="0"/>
      <w:bCs w:val="0"/>
      <w:i w:val="0"/>
      <w:iCs w:val="0"/>
      <w:color w:val="242021"/>
      <w:sz w:val="20"/>
      <w:szCs w:val="20"/>
    </w:rPr>
  </w:style>
  <w:style w:type="character" w:styleId="af1">
    <w:name w:val="Strong"/>
    <w:basedOn w:val="a0"/>
    <w:uiPriority w:val="22"/>
    <w:qFormat/>
    <w:locked/>
    <w:rsid w:val="00CC4B8D"/>
    <w:rPr>
      <w:b/>
      <w:bCs/>
    </w:rPr>
  </w:style>
  <w:style w:type="character" w:styleId="af2">
    <w:name w:val="FollowedHyperlink"/>
    <w:basedOn w:val="a0"/>
    <w:uiPriority w:val="99"/>
    <w:semiHidden/>
    <w:unhideWhenUsed/>
    <w:rsid w:val="00080A82"/>
    <w:rPr>
      <w:color w:val="800080" w:themeColor="followedHyperlink"/>
      <w:u w:val="single"/>
    </w:rPr>
  </w:style>
  <w:style w:type="character" w:customStyle="1" w:styleId="XB">
    <w:name w:val="XB"/>
    <w:uiPriority w:val="99"/>
    <w:rsid w:val="00522EC7"/>
    <w:rPr>
      <w:rFonts w:ascii="Times New Roman" w:hAnsi="Times New Roman"/>
      <w:b/>
      <w:lang w:val="ru-RU"/>
    </w:rPr>
  </w:style>
  <w:style w:type="paragraph" w:styleId="af3">
    <w:name w:val="header"/>
    <w:basedOn w:val="a"/>
    <w:link w:val="af4"/>
    <w:uiPriority w:val="99"/>
    <w:unhideWhenUsed/>
    <w:rsid w:val="00E2441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E24416"/>
    <w:rPr>
      <w:sz w:val="22"/>
      <w:szCs w:val="22"/>
      <w:lang w:eastAsia="en-US"/>
    </w:rPr>
  </w:style>
  <w:style w:type="paragraph" w:styleId="af5">
    <w:name w:val="footer"/>
    <w:basedOn w:val="a"/>
    <w:link w:val="af6"/>
    <w:uiPriority w:val="99"/>
    <w:unhideWhenUsed/>
    <w:rsid w:val="00E2441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E24416"/>
    <w:rPr>
      <w:sz w:val="22"/>
      <w:szCs w:val="22"/>
      <w:lang w:eastAsia="en-US"/>
    </w:rPr>
  </w:style>
  <w:style w:type="paragraph" w:styleId="af7">
    <w:name w:val="endnote text"/>
    <w:basedOn w:val="a"/>
    <w:link w:val="af8"/>
    <w:uiPriority w:val="99"/>
    <w:semiHidden/>
    <w:unhideWhenUsed/>
    <w:rsid w:val="0072282F"/>
    <w:pPr>
      <w:spacing w:after="0" w:line="240" w:lineRule="auto"/>
    </w:pPr>
    <w:rPr>
      <w:sz w:val="20"/>
      <w:szCs w:val="20"/>
    </w:rPr>
  </w:style>
  <w:style w:type="character" w:customStyle="1" w:styleId="af8">
    <w:name w:val="Текст концевой сноски Знак"/>
    <w:basedOn w:val="a0"/>
    <w:link w:val="af7"/>
    <w:uiPriority w:val="99"/>
    <w:semiHidden/>
    <w:rsid w:val="0072282F"/>
    <w:rPr>
      <w:lang w:eastAsia="en-US"/>
    </w:rPr>
  </w:style>
  <w:style w:type="character" w:styleId="af9">
    <w:name w:val="endnote reference"/>
    <w:basedOn w:val="a0"/>
    <w:uiPriority w:val="99"/>
    <w:semiHidden/>
    <w:unhideWhenUsed/>
    <w:rsid w:val="0072282F"/>
    <w:rPr>
      <w:vertAlign w:val="superscript"/>
    </w:rPr>
  </w:style>
  <w:style w:type="paragraph" w:styleId="afa">
    <w:name w:val="Plain Text"/>
    <w:basedOn w:val="a"/>
    <w:link w:val="afb"/>
    <w:rsid w:val="00A130F1"/>
    <w:pPr>
      <w:spacing w:after="0" w:line="240" w:lineRule="auto"/>
      <w:ind w:firstLine="709"/>
      <w:jc w:val="both"/>
    </w:pPr>
    <w:rPr>
      <w:rFonts w:ascii="Times New Roman" w:eastAsia="Times New Roman" w:hAnsi="Times New Roman"/>
      <w:sz w:val="28"/>
      <w:szCs w:val="20"/>
      <w:lang w:eastAsia="ru-RU"/>
    </w:rPr>
  </w:style>
  <w:style w:type="character" w:customStyle="1" w:styleId="afb">
    <w:name w:val="Текст Знак"/>
    <w:basedOn w:val="a0"/>
    <w:link w:val="afa"/>
    <w:rsid w:val="00A130F1"/>
    <w:rPr>
      <w:rFonts w:ascii="Times New Roman" w:eastAsia="Times New Roman" w:hAnsi="Times New Roman"/>
      <w:sz w:val="28"/>
    </w:rPr>
  </w:style>
  <w:style w:type="character" w:customStyle="1" w:styleId="20">
    <w:name w:val="Заголовок 2 Знак"/>
    <w:basedOn w:val="a0"/>
    <w:link w:val="2"/>
    <w:rsid w:val="002E222C"/>
    <w:rPr>
      <w:rFonts w:asciiTheme="majorHAnsi" w:eastAsiaTheme="majorEastAsia" w:hAnsiTheme="majorHAnsi" w:cstheme="majorBidi"/>
      <w:color w:val="365F91" w:themeColor="accent1" w:themeShade="BF"/>
      <w:sz w:val="26"/>
      <w:szCs w:val="26"/>
      <w:lang w:eastAsia="en-US"/>
    </w:rPr>
  </w:style>
  <w:style w:type="character" w:customStyle="1" w:styleId="ad">
    <w:name w:val="Абзац списка Знак"/>
    <w:aliases w:val="Маркер Знак"/>
    <w:link w:val="ac"/>
    <w:uiPriority w:val="34"/>
    <w:locked/>
    <w:rsid w:val="00F4341B"/>
    <w:rPr>
      <w:sz w:val="22"/>
      <w:szCs w:val="22"/>
      <w:lang w:eastAsia="en-US"/>
    </w:rPr>
  </w:style>
  <w:style w:type="character" w:customStyle="1" w:styleId="21">
    <w:name w:val="Основной текст (2)_"/>
    <w:basedOn w:val="a0"/>
    <w:link w:val="22"/>
    <w:rsid w:val="003217E2"/>
    <w:rPr>
      <w:rFonts w:ascii="Garamond" w:eastAsia="Garamond" w:hAnsi="Garamond" w:cs="Garamond"/>
      <w:shd w:val="clear" w:color="auto" w:fill="FFFFFF"/>
    </w:rPr>
  </w:style>
  <w:style w:type="paragraph" w:customStyle="1" w:styleId="22">
    <w:name w:val="Основной текст (2)"/>
    <w:basedOn w:val="a"/>
    <w:link w:val="21"/>
    <w:rsid w:val="003217E2"/>
    <w:pPr>
      <w:widowControl w:val="0"/>
      <w:shd w:val="clear" w:color="auto" w:fill="FFFFFF"/>
      <w:spacing w:after="420" w:line="312" w:lineRule="exact"/>
      <w:ind w:firstLine="740"/>
    </w:pPr>
    <w:rPr>
      <w:rFonts w:ascii="Garamond" w:eastAsia="Garamond" w:hAnsi="Garamond" w:cs="Garamond"/>
      <w:sz w:val="20"/>
      <w:szCs w:val="20"/>
      <w:lang w:eastAsia="ru-RU"/>
    </w:rPr>
  </w:style>
  <w:style w:type="paragraph" w:customStyle="1" w:styleId="p-normal">
    <w:name w:val="p-normal"/>
    <w:basedOn w:val="a"/>
    <w:rsid w:val="00264F5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normal">
    <w:name w:val="h-normal"/>
    <w:basedOn w:val="a0"/>
    <w:rsid w:val="00264F55"/>
  </w:style>
  <w:style w:type="character" w:styleId="afc">
    <w:name w:val="Emphasis"/>
    <w:basedOn w:val="a0"/>
    <w:uiPriority w:val="20"/>
    <w:qFormat/>
    <w:locked/>
    <w:rsid w:val="00264F55"/>
    <w:rPr>
      <w:i/>
      <w:iCs/>
    </w:rPr>
  </w:style>
  <w:style w:type="character" w:customStyle="1" w:styleId="colorff00ff">
    <w:name w:val="color__ff00ff"/>
    <w:basedOn w:val="a0"/>
    <w:rsid w:val="00920C03"/>
  </w:style>
  <w:style w:type="paragraph" w:styleId="afd">
    <w:name w:val="Title"/>
    <w:basedOn w:val="a"/>
    <w:next w:val="a"/>
    <w:link w:val="afe"/>
    <w:qFormat/>
    <w:locked/>
    <w:rsid w:val="002B20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e">
    <w:name w:val="Заголовок Знак"/>
    <w:basedOn w:val="a0"/>
    <w:link w:val="afd"/>
    <w:rsid w:val="002B2006"/>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30">
    <w:name w:val="Заголовок 3 Знак"/>
    <w:basedOn w:val="a0"/>
    <w:link w:val="3"/>
    <w:rsid w:val="002B2006"/>
    <w:rPr>
      <w:rFonts w:asciiTheme="majorHAnsi" w:eastAsiaTheme="majorEastAsia" w:hAnsiTheme="majorHAnsi" w:cstheme="majorBidi"/>
      <w:b/>
      <w:bCs/>
      <w:color w:val="4F81BD" w:themeColor="accent1"/>
      <w:sz w:val="22"/>
      <w:szCs w:val="22"/>
      <w:lang w:eastAsia="en-US"/>
    </w:rPr>
  </w:style>
  <w:style w:type="paragraph" w:customStyle="1" w:styleId="ConsPlusTitle">
    <w:name w:val="ConsPlusTitle"/>
    <w:uiPriority w:val="99"/>
    <w:rsid w:val="00FF097E"/>
    <w:pPr>
      <w:widowControl w:val="0"/>
      <w:autoSpaceDE w:val="0"/>
      <w:autoSpaceDN w:val="0"/>
      <w:adjustRightInd w:val="0"/>
    </w:pPr>
    <w:rPr>
      <w:rFonts w:ascii="Arial" w:eastAsiaTheme="minorEastAsia" w:hAnsi="Arial" w:cs="Arial"/>
      <w:b/>
      <w:bCs/>
    </w:rPr>
  </w:style>
  <w:style w:type="character" w:customStyle="1" w:styleId="fake-non-breaking-space">
    <w:name w:val="fake-non-breaking-space"/>
    <w:basedOn w:val="a0"/>
    <w:rsid w:val="000E5C23"/>
  </w:style>
  <w:style w:type="paragraph" w:styleId="aff">
    <w:name w:val="Body Text"/>
    <w:basedOn w:val="a"/>
    <w:link w:val="aff0"/>
    <w:uiPriority w:val="99"/>
    <w:semiHidden/>
    <w:unhideWhenUsed/>
    <w:rsid w:val="00F44924"/>
    <w:pPr>
      <w:spacing w:after="120"/>
    </w:pPr>
  </w:style>
  <w:style w:type="character" w:customStyle="1" w:styleId="aff0">
    <w:name w:val="Основной текст Знак"/>
    <w:basedOn w:val="a0"/>
    <w:link w:val="aff"/>
    <w:uiPriority w:val="99"/>
    <w:semiHidden/>
    <w:rsid w:val="00F4492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42463">
      <w:bodyDiv w:val="1"/>
      <w:marLeft w:val="0"/>
      <w:marRight w:val="0"/>
      <w:marTop w:val="0"/>
      <w:marBottom w:val="0"/>
      <w:divBdr>
        <w:top w:val="none" w:sz="0" w:space="0" w:color="auto"/>
        <w:left w:val="none" w:sz="0" w:space="0" w:color="auto"/>
        <w:bottom w:val="none" w:sz="0" w:space="0" w:color="auto"/>
        <w:right w:val="none" w:sz="0" w:space="0" w:color="auto"/>
      </w:divBdr>
    </w:div>
    <w:div w:id="772483180">
      <w:bodyDiv w:val="1"/>
      <w:marLeft w:val="0"/>
      <w:marRight w:val="0"/>
      <w:marTop w:val="0"/>
      <w:marBottom w:val="0"/>
      <w:divBdr>
        <w:top w:val="none" w:sz="0" w:space="0" w:color="auto"/>
        <w:left w:val="none" w:sz="0" w:space="0" w:color="auto"/>
        <w:bottom w:val="none" w:sz="0" w:space="0" w:color="auto"/>
        <w:right w:val="none" w:sz="0" w:space="0" w:color="auto"/>
      </w:divBdr>
    </w:div>
    <w:div w:id="963267924">
      <w:bodyDiv w:val="1"/>
      <w:marLeft w:val="0"/>
      <w:marRight w:val="0"/>
      <w:marTop w:val="0"/>
      <w:marBottom w:val="0"/>
      <w:divBdr>
        <w:top w:val="none" w:sz="0" w:space="0" w:color="auto"/>
        <w:left w:val="none" w:sz="0" w:space="0" w:color="auto"/>
        <w:bottom w:val="none" w:sz="0" w:space="0" w:color="auto"/>
        <w:right w:val="none" w:sz="0" w:space="0" w:color="auto"/>
      </w:divBdr>
    </w:div>
    <w:div w:id="1024870199">
      <w:bodyDiv w:val="1"/>
      <w:marLeft w:val="0"/>
      <w:marRight w:val="0"/>
      <w:marTop w:val="0"/>
      <w:marBottom w:val="0"/>
      <w:divBdr>
        <w:top w:val="none" w:sz="0" w:space="0" w:color="auto"/>
        <w:left w:val="none" w:sz="0" w:space="0" w:color="auto"/>
        <w:bottom w:val="none" w:sz="0" w:space="0" w:color="auto"/>
        <w:right w:val="none" w:sz="0" w:space="0" w:color="auto"/>
      </w:divBdr>
    </w:div>
    <w:div w:id="1037049888">
      <w:bodyDiv w:val="1"/>
      <w:marLeft w:val="0"/>
      <w:marRight w:val="0"/>
      <w:marTop w:val="0"/>
      <w:marBottom w:val="0"/>
      <w:divBdr>
        <w:top w:val="none" w:sz="0" w:space="0" w:color="auto"/>
        <w:left w:val="none" w:sz="0" w:space="0" w:color="auto"/>
        <w:bottom w:val="none" w:sz="0" w:space="0" w:color="auto"/>
        <w:right w:val="none" w:sz="0" w:space="0" w:color="auto"/>
      </w:divBdr>
    </w:div>
    <w:div w:id="1216158417">
      <w:bodyDiv w:val="1"/>
      <w:marLeft w:val="0"/>
      <w:marRight w:val="0"/>
      <w:marTop w:val="0"/>
      <w:marBottom w:val="0"/>
      <w:divBdr>
        <w:top w:val="none" w:sz="0" w:space="0" w:color="auto"/>
        <w:left w:val="none" w:sz="0" w:space="0" w:color="auto"/>
        <w:bottom w:val="none" w:sz="0" w:space="0" w:color="auto"/>
        <w:right w:val="none" w:sz="0" w:space="0" w:color="auto"/>
      </w:divBdr>
    </w:div>
    <w:div w:id="1359618355">
      <w:marLeft w:val="0"/>
      <w:marRight w:val="0"/>
      <w:marTop w:val="0"/>
      <w:marBottom w:val="0"/>
      <w:divBdr>
        <w:top w:val="none" w:sz="0" w:space="0" w:color="auto"/>
        <w:left w:val="none" w:sz="0" w:space="0" w:color="auto"/>
        <w:bottom w:val="none" w:sz="0" w:space="0" w:color="auto"/>
        <w:right w:val="none" w:sz="0" w:space="0" w:color="auto"/>
      </w:divBdr>
    </w:div>
    <w:div w:id="1449394436">
      <w:bodyDiv w:val="1"/>
      <w:marLeft w:val="0"/>
      <w:marRight w:val="0"/>
      <w:marTop w:val="0"/>
      <w:marBottom w:val="0"/>
      <w:divBdr>
        <w:top w:val="none" w:sz="0" w:space="0" w:color="auto"/>
        <w:left w:val="none" w:sz="0" w:space="0" w:color="auto"/>
        <w:bottom w:val="none" w:sz="0" w:space="0" w:color="auto"/>
        <w:right w:val="none" w:sz="0" w:space="0" w:color="auto"/>
      </w:divBdr>
      <w:divsChild>
        <w:div w:id="1279795769">
          <w:marLeft w:val="0"/>
          <w:marRight w:val="0"/>
          <w:marTop w:val="0"/>
          <w:marBottom w:val="0"/>
          <w:divBdr>
            <w:top w:val="none" w:sz="0" w:space="0" w:color="auto"/>
            <w:left w:val="none" w:sz="0" w:space="0" w:color="auto"/>
            <w:bottom w:val="none" w:sz="0" w:space="0" w:color="auto"/>
            <w:right w:val="none" w:sz="0" w:space="0" w:color="auto"/>
          </w:divBdr>
          <w:divsChild>
            <w:div w:id="1503860733">
              <w:marLeft w:val="0"/>
              <w:marRight w:val="0"/>
              <w:marTop w:val="0"/>
              <w:marBottom w:val="0"/>
              <w:divBdr>
                <w:top w:val="none" w:sz="0" w:space="0" w:color="auto"/>
                <w:left w:val="none" w:sz="0" w:space="0" w:color="auto"/>
                <w:bottom w:val="none" w:sz="0" w:space="0" w:color="auto"/>
                <w:right w:val="none" w:sz="0" w:space="0" w:color="auto"/>
              </w:divBdr>
              <w:divsChild>
                <w:div w:id="201476764">
                  <w:marLeft w:val="0"/>
                  <w:marRight w:val="0"/>
                  <w:marTop w:val="0"/>
                  <w:marBottom w:val="0"/>
                  <w:divBdr>
                    <w:top w:val="none" w:sz="0" w:space="0" w:color="auto"/>
                    <w:left w:val="none" w:sz="0" w:space="0" w:color="auto"/>
                    <w:bottom w:val="none" w:sz="0" w:space="0" w:color="auto"/>
                    <w:right w:val="none" w:sz="0" w:space="0" w:color="auto"/>
                  </w:divBdr>
                  <w:divsChild>
                    <w:div w:id="1010764300">
                      <w:marLeft w:val="0"/>
                      <w:marRight w:val="0"/>
                      <w:marTop w:val="0"/>
                      <w:marBottom w:val="0"/>
                      <w:divBdr>
                        <w:top w:val="none" w:sz="0" w:space="0" w:color="auto"/>
                        <w:left w:val="none" w:sz="0" w:space="0" w:color="auto"/>
                        <w:bottom w:val="none" w:sz="0" w:space="0" w:color="auto"/>
                        <w:right w:val="none" w:sz="0" w:space="0" w:color="auto"/>
                      </w:divBdr>
                      <w:divsChild>
                        <w:div w:id="1116169529">
                          <w:marLeft w:val="0"/>
                          <w:marRight w:val="0"/>
                          <w:marTop w:val="0"/>
                          <w:marBottom w:val="0"/>
                          <w:divBdr>
                            <w:top w:val="none" w:sz="0" w:space="0" w:color="auto"/>
                            <w:left w:val="none" w:sz="0" w:space="0" w:color="auto"/>
                            <w:bottom w:val="none" w:sz="0" w:space="0" w:color="auto"/>
                            <w:right w:val="none" w:sz="0" w:space="0" w:color="auto"/>
                          </w:divBdr>
                          <w:divsChild>
                            <w:div w:id="1724403612">
                              <w:marLeft w:val="0"/>
                              <w:marRight w:val="0"/>
                              <w:marTop w:val="0"/>
                              <w:marBottom w:val="0"/>
                              <w:divBdr>
                                <w:top w:val="none" w:sz="0" w:space="0" w:color="auto"/>
                                <w:left w:val="none" w:sz="0" w:space="0" w:color="auto"/>
                                <w:bottom w:val="none" w:sz="0" w:space="0" w:color="auto"/>
                                <w:right w:val="none" w:sz="0" w:space="0" w:color="auto"/>
                              </w:divBdr>
                            </w:div>
                          </w:divsChild>
                        </w:div>
                        <w:div w:id="734668030">
                          <w:marLeft w:val="0"/>
                          <w:marRight w:val="0"/>
                          <w:marTop w:val="0"/>
                          <w:marBottom w:val="0"/>
                          <w:divBdr>
                            <w:top w:val="none" w:sz="0" w:space="0" w:color="auto"/>
                            <w:left w:val="none" w:sz="0" w:space="0" w:color="auto"/>
                            <w:bottom w:val="none" w:sz="0" w:space="0" w:color="auto"/>
                            <w:right w:val="none" w:sz="0" w:space="0" w:color="auto"/>
                          </w:divBdr>
                          <w:divsChild>
                            <w:div w:id="1632441553">
                              <w:marLeft w:val="0"/>
                              <w:marRight w:val="300"/>
                              <w:marTop w:val="180"/>
                              <w:marBottom w:val="0"/>
                              <w:divBdr>
                                <w:top w:val="none" w:sz="0" w:space="0" w:color="auto"/>
                                <w:left w:val="none" w:sz="0" w:space="0" w:color="auto"/>
                                <w:bottom w:val="none" w:sz="0" w:space="0" w:color="auto"/>
                                <w:right w:val="none" w:sz="0" w:space="0" w:color="auto"/>
                              </w:divBdr>
                              <w:divsChild>
                                <w:div w:id="17714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90214">
          <w:marLeft w:val="0"/>
          <w:marRight w:val="0"/>
          <w:marTop w:val="0"/>
          <w:marBottom w:val="0"/>
          <w:divBdr>
            <w:top w:val="none" w:sz="0" w:space="0" w:color="auto"/>
            <w:left w:val="none" w:sz="0" w:space="0" w:color="auto"/>
            <w:bottom w:val="none" w:sz="0" w:space="0" w:color="auto"/>
            <w:right w:val="none" w:sz="0" w:space="0" w:color="auto"/>
          </w:divBdr>
          <w:divsChild>
            <w:div w:id="866525046">
              <w:marLeft w:val="0"/>
              <w:marRight w:val="0"/>
              <w:marTop w:val="0"/>
              <w:marBottom w:val="0"/>
              <w:divBdr>
                <w:top w:val="none" w:sz="0" w:space="0" w:color="auto"/>
                <w:left w:val="none" w:sz="0" w:space="0" w:color="auto"/>
                <w:bottom w:val="none" w:sz="0" w:space="0" w:color="auto"/>
                <w:right w:val="none" w:sz="0" w:space="0" w:color="auto"/>
              </w:divBdr>
              <w:divsChild>
                <w:div w:id="1327273">
                  <w:marLeft w:val="0"/>
                  <w:marRight w:val="0"/>
                  <w:marTop w:val="0"/>
                  <w:marBottom w:val="0"/>
                  <w:divBdr>
                    <w:top w:val="none" w:sz="0" w:space="0" w:color="auto"/>
                    <w:left w:val="none" w:sz="0" w:space="0" w:color="auto"/>
                    <w:bottom w:val="none" w:sz="0" w:space="0" w:color="auto"/>
                    <w:right w:val="none" w:sz="0" w:space="0" w:color="auto"/>
                  </w:divBdr>
                  <w:divsChild>
                    <w:div w:id="1140928075">
                      <w:marLeft w:val="0"/>
                      <w:marRight w:val="0"/>
                      <w:marTop w:val="0"/>
                      <w:marBottom w:val="0"/>
                      <w:divBdr>
                        <w:top w:val="none" w:sz="0" w:space="0" w:color="auto"/>
                        <w:left w:val="none" w:sz="0" w:space="0" w:color="auto"/>
                        <w:bottom w:val="none" w:sz="0" w:space="0" w:color="auto"/>
                        <w:right w:val="none" w:sz="0" w:space="0" w:color="auto"/>
                      </w:divBdr>
                      <w:divsChild>
                        <w:div w:id="18646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271212">
      <w:bodyDiv w:val="1"/>
      <w:marLeft w:val="0"/>
      <w:marRight w:val="0"/>
      <w:marTop w:val="0"/>
      <w:marBottom w:val="0"/>
      <w:divBdr>
        <w:top w:val="none" w:sz="0" w:space="0" w:color="auto"/>
        <w:left w:val="none" w:sz="0" w:space="0" w:color="auto"/>
        <w:bottom w:val="none" w:sz="0" w:space="0" w:color="auto"/>
        <w:right w:val="none" w:sz="0" w:space="0" w:color="auto"/>
      </w:divBdr>
      <w:divsChild>
        <w:div w:id="542206378">
          <w:marLeft w:val="0"/>
          <w:marRight w:val="60"/>
          <w:marTop w:val="0"/>
          <w:marBottom w:val="0"/>
          <w:divBdr>
            <w:top w:val="none" w:sz="0" w:space="0" w:color="auto"/>
            <w:left w:val="none" w:sz="0" w:space="0" w:color="auto"/>
            <w:bottom w:val="none" w:sz="0" w:space="0" w:color="auto"/>
            <w:right w:val="none" w:sz="0" w:space="0" w:color="auto"/>
          </w:divBdr>
        </w:div>
        <w:div w:id="1382947513">
          <w:marLeft w:val="0"/>
          <w:marRight w:val="60"/>
          <w:marTop w:val="0"/>
          <w:marBottom w:val="0"/>
          <w:divBdr>
            <w:top w:val="none" w:sz="0" w:space="0" w:color="auto"/>
            <w:left w:val="none" w:sz="0" w:space="0" w:color="auto"/>
            <w:bottom w:val="none" w:sz="0" w:space="0" w:color="auto"/>
            <w:right w:val="none" w:sz="0" w:space="0" w:color="auto"/>
          </w:divBdr>
        </w:div>
        <w:div w:id="1141996566">
          <w:marLeft w:val="0"/>
          <w:marRight w:val="60"/>
          <w:marTop w:val="0"/>
          <w:marBottom w:val="0"/>
          <w:divBdr>
            <w:top w:val="none" w:sz="0" w:space="0" w:color="auto"/>
            <w:left w:val="none" w:sz="0" w:space="0" w:color="auto"/>
            <w:bottom w:val="none" w:sz="0" w:space="0" w:color="auto"/>
            <w:right w:val="none" w:sz="0" w:space="0" w:color="auto"/>
          </w:divBdr>
        </w:div>
        <w:div w:id="1957635913">
          <w:marLeft w:val="0"/>
          <w:marRight w:val="60"/>
          <w:marTop w:val="0"/>
          <w:marBottom w:val="0"/>
          <w:divBdr>
            <w:top w:val="none" w:sz="0" w:space="0" w:color="auto"/>
            <w:left w:val="none" w:sz="0" w:space="0" w:color="auto"/>
            <w:bottom w:val="none" w:sz="0" w:space="0" w:color="auto"/>
            <w:right w:val="none" w:sz="0" w:space="0" w:color="auto"/>
          </w:divBdr>
        </w:div>
        <w:div w:id="896553178">
          <w:marLeft w:val="0"/>
          <w:marRight w:val="60"/>
          <w:marTop w:val="0"/>
          <w:marBottom w:val="0"/>
          <w:divBdr>
            <w:top w:val="none" w:sz="0" w:space="0" w:color="auto"/>
            <w:left w:val="none" w:sz="0" w:space="0" w:color="auto"/>
            <w:bottom w:val="none" w:sz="0" w:space="0" w:color="auto"/>
            <w:right w:val="none" w:sz="0" w:space="0" w:color="auto"/>
          </w:divBdr>
        </w:div>
      </w:divsChild>
    </w:div>
    <w:div w:id="1751198335">
      <w:bodyDiv w:val="1"/>
      <w:marLeft w:val="0"/>
      <w:marRight w:val="0"/>
      <w:marTop w:val="0"/>
      <w:marBottom w:val="0"/>
      <w:divBdr>
        <w:top w:val="none" w:sz="0" w:space="0" w:color="auto"/>
        <w:left w:val="none" w:sz="0" w:space="0" w:color="auto"/>
        <w:bottom w:val="none" w:sz="0" w:space="0" w:color="auto"/>
        <w:right w:val="none" w:sz="0" w:space="0" w:color="auto"/>
      </w:divBdr>
    </w:div>
    <w:div w:id="1808429411">
      <w:bodyDiv w:val="1"/>
      <w:marLeft w:val="0"/>
      <w:marRight w:val="0"/>
      <w:marTop w:val="0"/>
      <w:marBottom w:val="0"/>
      <w:divBdr>
        <w:top w:val="none" w:sz="0" w:space="0" w:color="auto"/>
        <w:left w:val="none" w:sz="0" w:space="0" w:color="auto"/>
        <w:bottom w:val="none" w:sz="0" w:space="0" w:color="auto"/>
        <w:right w:val="none" w:sz="0" w:space="0" w:color="auto"/>
      </w:divBdr>
    </w:div>
    <w:div w:id="188317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iaea.org/MTCD/publications/PDF/IAEASafetyGlossary2007/Glossary/SafetyGlossary_2007r.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ew.government.bg/en/environmental-protection-act-7628" TargetMode="External"/><Relationship Id="rId5" Type="http://schemas.openxmlformats.org/officeDocument/2006/relationships/webSettings" Target="webSettings.xml"/><Relationship Id="rId10" Type="http://schemas.openxmlformats.org/officeDocument/2006/relationships/hyperlink" Target="https://www.iaea.org/newscenter/pressreleases/iaea-mission-says-bulgaria-committed-to-safe-management-of-radioactive-waste-sees-areas-for-further-enhancement" TargetMode="External"/><Relationship Id="rId4" Type="http://schemas.openxmlformats.org/officeDocument/2006/relationships/settings" Target="settings.xml"/><Relationship Id="rId9" Type="http://schemas.openxmlformats.org/officeDocument/2006/relationships/hyperlink" Target="https://www.legislation.gov.uk/ukpga/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26776-70DC-4C8F-BA71-10B31E730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17</Pages>
  <Words>6717</Words>
  <Characters>38287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ОТХОДЫ  АТОМНОЙ  ЭНЕРГЕТИКИ  В  ЭКОЛОГИЧЕСКИХ  ОТНОШЕНИЯХ</vt:lpstr>
    </vt:vector>
  </TitlesOfParts>
  <Company>SPecialiST RePack</Company>
  <LinksUpToDate>false</LinksUpToDate>
  <CharactersWithSpaces>44915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ОТХОДЫ  АТОМНОЙ  ЭНЕРГЕТИКИ  В  ЭКОЛОГИЧЕСКИХ  ОТНОШЕНИЯХ</dc:title>
  <dc:creator>Kanstancin</dc:creator>
  <cp:lastModifiedBy>Sv Sh</cp:lastModifiedBy>
  <cp:revision>15</cp:revision>
  <cp:lastPrinted>2020-11-09T11:41:00Z</cp:lastPrinted>
  <dcterms:created xsi:type="dcterms:W3CDTF">2021-01-22T08:36:00Z</dcterms:created>
  <dcterms:modified xsi:type="dcterms:W3CDTF">2022-05-10T20:56:00Z</dcterms:modified>
</cp:coreProperties>
</file>