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3" w:rsidRPr="00D418BC" w:rsidRDefault="001D53AE" w:rsidP="00DA5757">
      <w:pPr>
        <w:pStyle w:val="1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/>
          <w:b/>
          <w:caps/>
          <w:color w:val="auto"/>
          <w:sz w:val="24"/>
          <w:szCs w:val="24"/>
        </w:rPr>
        <w:t>ОБРАЩЕНИЕ  С  ОтходАМИ</w:t>
      </w:r>
      <w:r w:rsidR="000B1903" w:rsidRPr="00DA5757">
        <w:rPr>
          <w:rFonts w:ascii="Times New Roman" w:hAnsi="Times New Roman"/>
          <w:b/>
          <w:caps/>
          <w:color w:val="auto"/>
          <w:sz w:val="24"/>
          <w:szCs w:val="24"/>
        </w:rPr>
        <w:t xml:space="preserve">  атомной  </w:t>
      </w:r>
      <w:r>
        <w:rPr>
          <w:rFonts w:ascii="Times New Roman" w:hAnsi="Times New Roman"/>
          <w:b/>
          <w:caps/>
          <w:color w:val="auto"/>
          <w:sz w:val="24"/>
          <w:szCs w:val="24"/>
        </w:rPr>
        <w:t>энергетики  КАК  ОБЪЕКТ</w:t>
      </w:r>
      <w:r w:rsidR="000B1903" w:rsidRPr="00D418BC">
        <w:rPr>
          <w:rFonts w:ascii="Times New Roman" w:hAnsi="Times New Roman"/>
          <w:b/>
          <w:caps/>
          <w:color w:val="auto"/>
          <w:sz w:val="24"/>
          <w:szCs w:val="24"/>
        </w:rPr>
        <w:t xml:space="preserve">  эколо</w:t>
      </w:r>
      <w:r>
        <w:rPr>
          <w:rFonts w:ascii="Times New Roman" w:hAnsi="Times New Roman"/>
          <w:b/>
          <w:caps/>
          <w:color w:val="auto"/>
          <w:sz w:val="24"/>
          <w:szCs w:val="24"/>
        </w:rPr>
        <w:t>ГО-ПРАВОВОГО РЕГУЛИРОВАНИЯ</w:t>
      </w:r>
    </w:p>
    <w:p w:rsidR="000B1903" w:rsidRPr="00D418BC" w:rsidRDefault="000B1903" w:rsidP="00846F2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0B1903" w:rsidRPr="00825067" w:rsidRDefault="000B1903" w:rsidP="00846F2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8"/>
          <w:lang w:val="en-US"/>
        </w:rPr>
      </w:pPr>
      <w:r w:rsidRPr="00D418BC">
        <w:rPr>
          <w:rFonts w:ascii="Times New Roman" w:hAnsi="Times New Roman"/>
          <w:b/>
          <w:caps/>
          <w:sz w:val="24"/>
          <w:szCs w:val="28"/>
          <w:lang w:val="en-US"/>
        </w:rPr>
        <w:t xml:space="preserve">ATOMIC  ENERGY  WASTE  </w:t>
      </w:r>
      <w:r w:rsidR="003931C7">
        <w:rPr>
          <w:rFonts w:ascii="Times New Roman" w:hAnsi="Times New Roman"/>
          <w:b/>
          <w:caps/>
          <w:sz w:val="24"/>
          <w:szCs w:val="28"/>
          <w:lang w:val="en-US"/>
        </w:rPr>
        <w:t>MANAGEMENT  A</w:t>
      </w:r>
      <w:r w:rsidR="007C1933">
        <w:rPr>
          <w:rFonts w:ascii="Times New Roman" w:hAnsi="Times New Roman"/>
          <w:b/>
          <w:caps/>
          <w:sz w:val="24"/>
          <w:szCs w:val="28"/>
          <w:lang w:val="en-US"/>
        </w:rPr>
        <w:t xml:space="preserve">S  OBJECT  </w:t>
      </w:r>
      <w:r w:rsidRPr="00D418BC">
        <w:rPr>
          <w:rFonts w:ascii="Times New Roman" w:hAnsi="Times New Roman"/>
          <w:b/>
          <w:caps/>
          <w:sz w:val="24"/>
          <w:szCs w:val="28"/>
          <w:lang w:val="en-US"/>
        </w:rPr>
        <w:t xml:space="preserve">OF  </w:t>
      </w:r>
      <w:r w:rsidR="007C1933">
        <w:rPr>
          <w:rFonts w:ascii="Times New Roman" w:hAnsi="Times New Roman"/>
          <w:b/>
          <w:caps/>
          <w:sz w:val="24"/>
          <w:szCs w:val="28"/>
          <w:lang w:val="en-US"/>
        </w:rPr>
        <w:t>ECOLOG</w:t>
      </w:r>
      <w:r w:rsidR="003931C7">
        <w:rPr>
          <w:rFonts w:ascii="Times New Roman" w:hAnsi="Times New Roman"/>
          <w:b/>
          <w:caps/>
          <w:sz w:val="24"/>
          <w:szCs w:val="28"/>
          <w:lang w:val="en-US"/>
        </w:rPr>
        <w:t xml:space="preserve">ICAL  aND  </w:t>
      </w:r>
      <w:r w:rsidR="007C1933">
        <w:rPr>
          <w:rFonts w:ascii="Times New Roman" w:hAnsi="Times New Roman"/>
          <w:b/>
          <w:caps/>
          <w:sz w:val="24"/>
          <w:szCs w:val="28"/>
          <w:lang w:val="en-US"/>
        </w:rPr>
        <w:t>LEGAL  REGULATION</w:t>
      </w:r>
    </w:p>
    <w:p w:rsidR="000B1903" w:rsidRPr="00825067" w:rsidRDefault="000B1903" w:rsidP="00846F2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8"/>
          <w:lang w:val="en-US"/>
        </w:rPr>
      </w:pPr>
    </w:p>
    <w:p w:rsidR="000B1903" w:rsidRDefault="000B1903" w:rsidP="00846F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105D9B">
        <w:rPr>
          <w:rFonts w:ascii="Times New Roman" w:hAnsi="Times New Roman"/>
          <w:b/>
          <w:sz w:val="24"/>
          <w:szCs w:val="28"/>
        </w:rPr>
        <w:t>С.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05D9B">
        <w:rPr>
          <w:rFonts w:ascii="Times New Roman" w:hAnsi="Times New Roman"/>
          <w:b/>
          <w:sz w:val="24"/>
          <w:szCs w:val="28"/>
        </w:rPr>
        <w:t>А.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05D9B">
        <w:rPr>
          <w:rFonts w:ascii="Times New Roman" w:hAnsi="Times New Roman"/>
          <w:b/>
          <w:sz w:val="24"/>
          <w:szCs w:val="28"/>
        </w:rPr>
        <w:t>Ш</w:t>
      </w:r>
      <w:r>
        <w:rPr>
          <w:rFonts w:ascii="Times New Roman" w:hAnsi="Times New Roman"/>
          <w:b/>
          <w:sz w:val="24"/>
          <w:szCs w:val="28"/>
        </w:rPr>
        <w:t>естовская</w:t>
      </w:r>
    </w:p>
    <w:p w:rsidR="000B1903" w:rsidRDefault="000B1903" w:rsidP="00846F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S</w:t>
      </w:r>
      <w:r w:rsidRPr="00846F24"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  <w:lang w:val="en-US"/>
        </w:rPr>
        <w:t>A</w:t>
      </w:r>
      <w:r w:rsidRPr="00846F24">
        <w:rPr>
          <w:rFonts w:ascii="Times New Roman" w:hAnsi="Times New Roman"/>
          <w:b/>
          <w:sz w:val="24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Shastouskaya</w:t>
      </w:r>
      <w:proofErr w:type="spellEnd"/>
    </w:p>
    <w:p w:rsidR="000B1903" w:rsidRPr="00846F24" w:rsidRDefault="000B1903" w:rsidP="00846F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0B1903" w:rsidRDefault="00067CBA" w:rsidP="00846F24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  <w:lang w:val="be-BY"/>
        </w:rPr>
      </w:pPr>
      <w:r>
        <w:rPr>
          <w:rFonts w:ascii="Times New Roman" w:hAnsi="Times New Roman"/>
          <w:i/>
          <w:sz w:val="20"/>
          <w:szCs w:val="20"/>
        </w:rPr>
        <w:t>г</w:t>
      </w:r>
      <w:r>
        <w:rPr>
          <w:rFonts w:ascii="Times New Roman" w:hAnsi="Times New Roman"/>
          <w:i/>
          <w:sz w:val="20"/>
          <w:szCs w:val="20"/>
          <w:lang w:val="be-BY"/>
        </w:rPr>
        <w:t>лавный юрисконсульт сектора правового обеспечения Департамента по ядерной и радиационной безопасности Министерства п</w:t>
      </w:r>
      <w:r w:rsidR="00DA76A7">
        <w:rPr>
          <w:rFonts w:ascii="Times New Roman" w:hAnsi="Times New Roman"/>
          <w:i/>
          <w:sz w:val="20"/>
          <w:szCs w:val="20"/>
          <w:lang w:val="be-BY"/>
        </w:rPr>
        <w:t>о чрезвычайным ситуациям Респуб</w:t>
      </w:r>
      <w:r>
        <w:rPr>
          <w:rFonts w:ascii="Times New Roman" w:hAnsi="Times New Roman"/>
          <w:i/>
          <w:sz w:val="20"/>
          <w:szCs w:val="20"/>
          <w:lang w:val="be-BY"/>
        </w:rPr>
        <w:t>лики Беларусь</w:t>
      </w:r>
      <w:r w:rsidR="000B1903">
        <w:rPr>
          <w:rFonts w:ascii="Times New Roman" w:hAnsi="Times New Roman"/>
          <w:i/>
          <w:sz w:val="20"/>
          <w:szCs w:val="20"/>
          <w:lang w:val="be-BY"/>
        </w:rPr>
        <w:t>,</w:t>
      </w:r>
      <w:r w:rsidR="00642703">
        <w:rPr>
          <w:rFonts w:ascii="Times New Roman" w:hAnsi="Times New Roman"/>
          <w:i/>
          <w:sz w:val="20"/>
          <w:szCs w:val="20"/>
          <w:lang w:val="be-BY"/>
        </w:rPr>
        <w:t xml:space="preserve"> соискатель кафедры экологического и аграрного права БГУ,</w:t>
      </w:r>
      <w:r w:rsidR="000B1903">
        <w:rPr>
          <w:rFonts w:ascii="Times New Roman" w:hAnsi="Times New Roman"/>
          <w:i/>
          <w:sz w:val="20"/>
          <w:szCs w:val="20"/>
          <w:lang w:val="be-BY"/>
        </w:rPr>
        <w:t xml:space="preserve"> г. Минск, Республика Беларусь</w:t>
      </w:r>
    </w:p>
    <w:p w:rsidR="000B1903" w:rsidRPr="007C1933" w:rsidRDefault="005306AD" w:rsidP="00846F24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  <w:lang w:val="en-US"/>
        </w:rPr>
      </w:pPr>
      <w:hyperlink r:id="rId9" w:history="1">
        <w:r w:rsidR="000B1903" w:rsidRPr="00BB1A76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beatlesveta</w:t>
        </w:r>
        <w:r w:rsidR="000B1903" w:rsidRPr="007C193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@</w:t>
        </w:r>
        <w:r w:rsidR="000B1903" w:rsidRPr="00BB1A76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gmail</w:t>
        </w:r>
        <w:r w:rsidR="000B1903" w:rsidRPr="007C193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.</w:t>
        </w:r>
        <w:r w:rsidR="000B1903" w:rsidRPr="00BB1A76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com</w:t>
        </w:r>
      </w:hyperlink>
    </w:p>
    <w:p w:rsidR="000B1903" w:rsidRPr="00D34706" w:rsidRDefault="003931C7" w:rsidP="00846F24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chief</w:t>
      </w:r>
      <w:proofErr w:type="gramEnd"/>
      <w:r>
        <w:rPr>
          <w:rFonts w:ascii="Times New Roman" w:hAnsi="Times New Roman"/>
          <w:i/>
          <w:sz w:val="20"/>
          <w:szCs w:val="20"/>
          <w:lang w:val="en-US"/>
        </w:rPr>
        <w:t xml:space="preserve"> legal officer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 xml:space="preserve"> of the legal </w:t>
      </w:r>
      <w:r w:rsidR="0022529C" w:rsidRPr="00D34706">
        <w:rPr>
          <w:rFonts w:ascii="Times New Roman" w:hAnsi="Times New Roman"/>
          <w:i/>
          <w:sz w:val="20"/>
          <w:szCs w:val="20"/>
          <w:lang w:val="en-US"/>
        </w:rPr>
        <w:t xml:space="preserve">support 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 xml:space="preserve">sector of the Department for </w:t>
      </w:r>
      <w:r>
        <w:rPr>
          <w:rFonts w:ascii="Times New Roman" w:hAnsi="Times New Roman"/>
          <w:i/>
          <w:sz w:val="20"/>
          <w:szCs w:val="20"/>
          <w:lang w:val="en-US"/>
        </w:rPr>
        <w:t>N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 xml:space="preserve">uclear and </w:t>
      </w:r>
      <w:r>
        <w:rPr>
          <w:rFonts w:ascii="Times New Roman" w:hAnsi="Times New Roman"/>
          <w:i/>
          <w:sz w:val="20"/>
          <w:szCs w:val="20"/>
          <w:lang w:val="en-US"/>
        </w:rPr>
        <w:t>R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 xml:space="preserve">adiation </w:t>
      </w:r>
      <w:r>
        <w:rPr>
          <w:rFonts w:ascii="Times New Roman" w:hAnsi="Times New Roman"/>
          <w:i/>
          <w:sz w:val="20"/>
          <w:szCs w:val="20"/>
          <w:lang w:val="en-US"/>
        </w:rPr>
        <w:t>S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>afety of the Mi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>n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 xml:space="preserve">istry for </w:t>
      </w:r>
      <w:r>
        <w:rPr>
          <w:rFonts w:ascii="Times New Roman" w:hAnsi="Times New Roman"/>
          <w:i/>
          <w:sz w:val="20"/>
          <w:szCs w:val="20"/>
          <w:lang w:val="en-US"/>
        </w:rPr>
        <w:t>E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 xml:space="preserve">mergency </w:t>
      </w:r>
      <w:r>
        <w:rPr>
          <w:rFonts w:ascii="Times New Roman" w:hAnsi="Times New Roman"/>
          <w:i/>
          <w:sz w:val="20"/>
          <w:szCs w:val="20"/>
          <w:lang w:val="en-US"/>
        </w:rPr>
        <w:t>S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>ituation</w:t>
      </w:r>
      <w:r>
        <w:rPr>
          <w:rFonts w:ascii="Times New Roman" w:hAnsi="Times New Roman"/>
          <w:i/>
          <w:sz w:val="20"/>
          <w:szCs w:val="20"/>
          <w:lang w:val="en-US"/>
        </w:rPr>
        <w:t>s</w:t>
      </w:r>
      <w:r w:rsidR="00067CBA" w:rsidRPr="00D34706">
        <w:rPr>
          <w:rFonts w:ascii="Times New Roman" w:hAnsi="Times New Roman"/>
          <w:i/>
          <w:sz w:val="20"/>
          <w:szCs w:val="20"/>
          <w:lang w:val="en-US"/>
        </w:rPr>
        <w:t xml:space="preserve"> of the Republic of Belarus</w:t>
      </w:r>
      <w:r w:rsidR="000B1903" w:rsidRPr="00D3470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642703">
        <w:rPr>
          <w:rFonts w:ascii="Times New Roman" w:hAnsi="Times New Roman"/>
          <w:i/>
          <w:sz w:val="20"/>
          <w:szCs w:val="20"/>
          <w:lang w:val="en-US"/>
        </w:rPr>
        <w:t xml:space="preserve">seeker of the Department  of ecological and agrarian law of BSU, </w:t>
      </w:r>
      <w:r w:rsidR="000B1903" w:rsidRPr="00D34706">
        <w:rPr>
          <w:rFonts w:ascii="Times New Roman" w:hAnsi="Times New Roman"/>
          <w:i/>
          <w:sz w:val="20"/>
          <w:szCs w:val="20"/>
          <w:lang w:val="en-US"/>
        </w:rPr>
        <w:t>Minsk, Republic of Belarus</w:t>
      </w:r>
    </w:p>
    <w:p w:rsidR="000B1903" w:rsidRPr="00D34706" w:rsidRDefault="000B1903" w:rsidP="0041432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0B1903" w:rsidRPr="00CA7AC0" w:rsidRDefault="000B1903" w:rsidP="004143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4706">
        <w:rPr>
          <w:rFonts w:ascii="Times New Roman" w:hAnsi="Times New Roman"/>
          <w:sz w:val="20"/>
          <w:szCs w:val="20"/>
        </w:rPr>
        <w:t xml:space="preserve">Отходы атомной энергетики являются новым видом </w:t>
      </w:r>
      <w:r w:rsidR="006752B6" w:rsidRPr="00D34706">
        <w:rPr>
          <w:rFonts w:ascii="Times New Roman" w:hAnsi="Times New Roman"/>
          <w:sz w:val="20"/>
          <w:szCs w:val="20"/>
        </w:rPr>
        <w:t xml:space="preserve">радиоактивных </w:t>
      </w:r>
      <w:r w:rsidRPr="00D34706">
        <w:rPr>
          <w:rFonts w:ascii="Times New Roman" w:hAnsi="Times New Roman"/>
          <w:sz w:val="20"/>
          <w:szCs w:val="20"/>
        </w:rPr>
        <w:t>отходов для Республики Бел</w:t>
      </w:r>
      <w:r w:rsidRPr="00D34706">
        <w:rPr>
          <w:rFonts w:ascii="Times New Roman" w:hAnsi="Times New Roman"/>
          <w:sz w:val="20"/>
          <w:szCs w:val="20"/>
        </w:rPr>
        <w:t>а</w:t>
      </w:r>
      <w:r w:rsidRPr="00D34706">
        <w:rPr>
          <w:rFonts w:ascii="Times New Roman" w:hAnsi="Times New Roman"/>
          <w:sz w:val="20"/>
          <w:szCs w:val="20"/>
        </w:rPr>
        <w:t>русь, в связи с этим представляют интерес для исследования. Технические решения, обеспечива</w:t>
      </w:r>
      <w:r w:rsidR="006752B6" w:rsidRPr="00D34706">
        <w:rPr>
          <w:rFonts w:ascii="Times New Roman" w:hAnsi="Times New Roman"/>
          <w:sz w:val="20"/>
          <w:szCs w:val="20"/>
        </w:rPr>
        <w:t>ющие око</w:t>
      </w:r>
      <w:r w:rsidR="006752B6" w:rsidRPr="00D34706">
        <w:rPr>
          <w:rFonts w:ascii="Times New Roman" w:hAnsi="Times New Roman"/>
          <w:sz w:val="20"/>
          <w:szCs w:val="20"/>
        </w:rPr>
        <w:t>н</w:t>
      </w:r>
      <w:r w:rsidR="006752B6" w:rsidRPr="00D34706">
        <w:rPr>
          <w:rFonts w:ascii="Times New Roman" w:hAnsi="Times New Roman"/>
          <w:sz w:val="20"/>
          <w:szCs w:val="20"/>
        </w:rPr>
        <w:t xml:space="preserve">чательное решение вопроса, связанного с захоронением, </w:t>
      </w:r>
      <w:r w:rsidRPr="00D34706">
        <w:rPr>
          <w:rFonts w:ascii="Times New Roman" w:hAnsi="Times New Roman"/>
          <w:sz w:val="20"/>
          <w:szCs w:val="20"/>
        </w:rPr>
        <w:t xml:space="preserve">на данный момент </w:t>
      </w:r>
      <w:r w:rsidR="00E90BD1" w:rsidRPr="00D34706">
        <w:rPr>
          <w:rFonts w:ascii="Times New Roman" w:hAnsi="Times New Roman"/>
          <w:sz w:val="20"/>
          <w:szCs w:val="20"/>
        </w:rPr>
        <w:t>окончательно не определены</w:t>
      </w:r>
      <w:r w:rsidRPr="00D34706">
        <w:rPr>
          <w:rFonts w:ascii="Times New Roman" w:hAnsi="Times New Roman"/>
          <w:sz w:val="20"/>
          <w:szCs w:val="20"/>
        </w:rPr>
        <w:t xml:space="preserve">, поэтому правовое регулирование остается самой действенной мерой для решения данного рода проблем. Поскольку </w:t>
      </w:r>
      <w:r w:rsidR="006752B6" w:rsidRPr="00D34706">
        <w:rPr>
          <w:rFonts w:ascii="Times New Roman" w:hAnsi="Times New Roman"/>
          <w:sz w:val="20"/>
          <w:szCs w:val="20"/>
        </w:rPr>
        <w:t xml:space="preserve">радиоактивные </w:t>
      </w:r>
      <w:r w:rsidRPr="00D34706">
        <w:rPr>
          <w:rFonts w:ascii="Times New Roman" w:hAnsi="Times New Roman"/>
          <w:sz w:val="20"/>
          <w:szCs w:val="20"/>
        </w:rPr>
        <w:t>отход</w:t>
      </w:r>
      <w:r w:rsidR="006752B6" w:rsidRPr="00D34706">
        <w:rPr>
          <w:rFonts w:ascii="Times New Roman" w:hAnsi="Times New Roman"/>
          <w:sz w:val="20"/>
          <w:szCs w:val="20"/>
        </w:rPr>
        <w:t xml:space="preserve">ы </w:t>
      </w:r>
      <w:r w:rsidRPr="00D34706">
        <w:rPr>
          <w:rFonts w:ascii="Times New Roman" w:hAnsi="Times New Roman"/>
          <w:sz w:val="20"/>
          <w:szCs w:val="20"/>
        </w:rPr>
        <w:t>несут в себе потенциальную опасность для человека и окружающей ср</w:t>
      </w:r>
      <w:r w:rsidRPr="00D34706">
        <w:rPr>
          <w:rFonts w:ascii="Times New Roman" w:hAnsi="Times New Roman"/>
          <w:sz w:val="20"/>
          <w:szCs w:val="20"/>
        </w:rPr>
        <w:t>е</w:t>
      </w:r>
      <w:r w:rsidR="006752B6" w:rsidRPr="00D34706">
        <w:rPr>
          <w:rFonts w:ascii="Times New Roman" w:hAnsi="Times New Roman"/>
          <w:sz w:val="20"/>
          <w:szCs w:val="20"/>
        </w:rPr>
        <w:t>ды</w:t>
      </w:r>
      <w:r w:rsidR="00A22C3D" w:rsidRPr="00D34706">
        <w:rPr>
          <w:rFonts w:ascii="Times New Roman" w:hAnsi="Times New Roman"/>
          <w:sz w:val="20"/>
          <w:szCs w:val="20"/>
        </w:rPr>
        <w:t>,</w:t>
      </w:r>
      <w:r w:rsidRPr="00D34706">
        <w:rPr>
          <w:rFonts w:ascii="Times New Roman" w:hAnsi="Times New Roman"/>
          <w:sz w:val="20"/>
          <w:szCs w:val="20"/>
        </w:rPr>
        <w:t xml:space="preserve"> предлагается в настоящей статье рассмотреть теоретико-правовые аспекты экологических отношений при </w:t>
      </w:r>
      <w:r w:rsidRPr="00CA7AC0">
        <w:rPr>
          <w:rFonts w:ascii="Times New Roman" w:hAnsi="Times New Roman"/>
          <w:sz w:val="20"/>
          <w:szCs w:val="20"/>
        </w:rPr>
        <w:t>обращении с отходами атомной энергетики.</w:t>
      </w:r>
    </w:p>
    <w:p w:rsidR="000B1903" w:rsidRPr="00CA7AC0" w:rsidRDefault="000B1903" w:rsidP="00414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0B1903" w:rsidRPr="00CA7AC0" w:rsidRDefault="00D418BC" w:rsidP="00414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CA7AC0">
        <w:rPr>
          <w:rFonts w:ascii="Times New Roman" w:hAnsi="Times New Roman"/>
          <w:sz w:val="20"/>
          <w:szCs w:val="20"/>
          <w:lang w:val="en-US"/>
        </w:rPr>
        <w:t>N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uclear </w:t>
      </w:r>
      <w:r w:rsidRPr="00CA7AC0">
        <w:rPr>
          <w:rFonts w:ascii="Times New Roman" w:hAnsi="Times New Roman"/>
          <w:sz w:val="20"/>
          <w:szCs w:val="20"/>
          <w:lang w:val="en-US"/>
        </w:rPr>
        <w:t>waste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23552" w:rsidRPr="00CA7AC0">
        <w:rPr>
          <w:rFonts w:ascii="Times New Roman" w:hAnsi="Times New Roman"/>
          <w:sz w:val="20"/>
          <w:szCs w:val="20"/>
          <w:lang w:val="en-US"/>
        </w:rPr>
        <w:t>is a new type of radioactive waste for the Republic of Belarus</w:t>
      </w:r>
      <w:r w:rsidR="0022529C" w:rsidRPr="00CA7AC0">
        <w:rPr>
          <w:rFonts w:ascii="Times New Roman" w:hAnsi="Times New Roman"/>
          <w:sz w:val="20"/>
          <w:szCs w:val="20"/>
          <w:lang w:val="en-US"/>
        </w:rPr>
        <w:t xml:space="preserve"> and for this reason </w:t>
      </w:r>
      <w:r w:rsidR="003931C7" w:rsidRPr="00CA7AC0">
        <w:rPr>
          <w:rFonts w:ascii="Times New Roman" w:hAnsi="Times New Roman"/>
          <w:sz w:val="20"/>
          <w:szCs w:val="20"/>
          <w:lang w:val="en-US"/>
        </w:rPr>
        <w:t xml:space="preserve">it </w:t>
      </w:r>
      <w:r w:rsidR="0022529C" w:rsidRPr="00CA7AC0">
        <w:rPr>
          <w:rFonts w:ascii="Times New Roman" w:hAnsi="Times New Roman"/>
          <w:sz w:val="20"/>
          <w:szCs w:val="20"/>
          <w:lang w:val="en-US"/>
        </w:rPr>
        <w:t>is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 of inte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>r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est </w:t>
      </w:r>
      <w:r w:rsidR="0022529C" w:rsidRPr="00CA7AC0">
        <w:rPr>
          <w:rFonts w:ascii="Times New Roman" w:hAnsi="Times New Roman"/>
          <w:sz w:val="20"/>
          <w:szCs w:val="20"/>
          <w:lang w:val="en-US"/>
        </w:rPr>
        <w:t>for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931C7" w:rsidRPr="00CA7AC0">
        <w:rPr>
          <w:rFonts w:ascii="Times New Roman" w:hAnsi="Times New Roman"/>
          <w:sz w:val="20"/>
          <w:szCs w:val="20"/>
          <w:lang w:val="en-US"/>
        </w:rPr>
        <w:t>research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823552" w:rsidRPr="00CA7AC0">
        <w:rPr>
          <w:rFonts w:ascii="Times New Roman" w:hAnsi="Times New Roman"/>
          <w:sz w:val="20"/>
          <w:szCs w:val="20"/>
          <w:lang w:val="en-US"/>
        </w:rPr>
        <w:t>Technical solutions</w:t>
      </w:r>
      <w:r w:rsidR="0022529C" w:rsidRPr="00CA7AC0">
        <w:rPr>
          <w:rFonts w:ascii="Times New Roman" w:hAnsi="Times New Roman"/>
          <w:sz w:val="20"/>
          <w:szCs w:val="20"/>
          <w:lang w:val="en-US"/>
        </w:rPr>
        <w:t xml:space="preserve"> for waste disposal</w:t>
      </w:r>
      <w:r w:rsidR="00823552" w:rsidRPr="00CA7AC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2529C" w:rsidRPr="00CA7AC0">
        <w:rPr>
          <w:rFonts w:ascii="Times New Roman" w:hAnsi="Times New Roman"/>
          <w:sz w:val="20"/>
          <w:szCs w:val="20"/>
          <w:lang w:val="en-US"/>
        </w:rPr>
        <w:t xml:space="preserve">which can ensure radiation safety have not been found </w:t>
      </w:r>
      <w:proofErr w:type="gramStart"/>
      <w:r w:rsidR="0022529C" w:rsidRPr="00CA7AC0">
        <w:rPr>
          <w:rFonts w:ascii="Times New Roman" w:hAnsi="Times New Roman"/>
          <w:sz w:val="20"/>
          <w:szCs w:val="20"/>
          <w:lang w:val="en-US"/>
        </w:rPr>
        <w:t>yet</w:t>
      </w:r>
      <w:r w:rsidR="003931C7" w:rsidRPr="00CA7AC0">
        <w:rPr>
          <w:rFonts w:ascii="Times New Roman" w:hAnsi="Times New Roman"/>
          <w:sz w:val="20"/>
          <w:szCs w:val="20"/>
          <w:lang w:val="en-US"/>
        </w:rPr>
        <w:t>,</w:t>
      </w:r>
      <w:proofErr w:type="gramEnd"/>
      <w:r w:rsidR="003931C7" w:rsidRPr="00CA7AC0">
        <w:rPr>
          <w:rFonts w:ascii="Times New Roman" w:hAnsi="Times New Roman"/>
          <w:sz w:val="20"/>
          <w:szCs w:val="20"/>
          <w:lang w:val="en-US"/>
        </w:rPr>
        <w:t xml:space="preserve"> there</w:t>
      </w:r>
      <w:r w:rsidR="0022529C" w:rsidRPr="00CA7AC0">
        <w:rPr>
          <w:rFonts w:ascii="Times New Roman" w:hAnsi="Times New Roman"/>
          <w:sz w:val="20"/>
          <w:szCs w:val="20"/>
          <w:lang w:val="en-US"/>
        </w:rPr>
        <w:t>for</w:t>
      </w:r>
      <w:r w:rsidR="003931C7" w:rsidRPr="00CA7AC0">
        <w:rPr>
          <w:rFonts w:ascii="Times New Roman" w:hAnsi="Times New Roman"/>
          <w:sz w:val="20"/>
          <w:szCs w:val="20"/>
          <w:lang w:val="en-US"/>
        </w:rPr>
        <w:t>e</w:t>
      </w:r>
      <w:r w:rsidR="0022529C" w:rsidRPr="00CA7AC0">
        <w:rPr>
          <w:rFonts w:ascii="Times New Roman" w:hAnsi="Times New Roman"/>
          <w:sz w:val="20"/>
          <w:szCs w:val="20"/>
          <w:lang w:val="en-US"/>
        </w:rPr>
        <w:t xml:space="preserve"> legal regulation remains</w:t>
      </w:r>
      <w:r w:rsidR="003C66B4" w:rsidRPr="00CA7AC0">
        <w:rPr>
          <w:rFonts w:ascii="Times New Roman" w:hAnsi="Times New Roman"/>
          <w:sz w:val="20"/>
          <w:szCs w:val="20"/>
          <w:lang w:val="en-US"/>
        </w:rPr>
        <w:t xml:space="preserve"> the most effective </w:t>
      </w:r>
      <w:r w:rsidR="00823552" w:rsidRPr="00CA7AC0">
        <w:rPr>
          <w:rFonts w:ascii="Times New Roman" w:hAnsi="Times New Roman"/>
          <w:sz w:val="20"/>
          <w:szCs w:val="20"/>
          <w:lang w:val="en-US"/>
        </w:rPr>
        <w:t>measure</w:t>
      </w:r>
      <w:r w:rsidR="003C66B4" w:rsidRPr="00CA7AC0">
        <w:rPr>
          <w:rFonts w:ascii="Times New Roman" w:hAnsi="Times New Roman"/>
          <w:sz w:val="20"/>
          <w:szCs w:val="20"/>
          <w:lang w:val="en-US"/>
        </w:rPr>
        <w:t xml:space="preserve"> to solving </w:t>
      </w:r>
      <w:r w:rsidR="00823552" w:rsidRPr="00CA7AC0">
        <w:rPr>
          <w:rFonts w:ascii="Times New Roman" w:hAnsi="Times New Roman"/>
          <w:sz w:val="20"/>
          <w:szCs w:val="20"/>
          <w:lang w:val="en-US"/>
        </w:rPr>
        <w:t>problems</w:t>
      </w:r>
      <w:r w:rsidR="003C66B4" w:rsidRPr="00CA7AC0">
        <w:rPr>
          <w:rFonts w:ascii="Times New Roman" w:hAnsi="Times New Roman"/>
          <w:sz w:val="20"/>
          <w:szCs w:val="20"/>
          <w:lang w:val="en-US"/>
        </w:rPr>
        <w:t xml:space="preserve"> of this kind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CA7AC0">
        <w:rPr>
          <w:rFonts w:ascii="Times New Roman" w:hAnsi="Times New Roman"/>
          <w:sz w:val="20"/>
          <w:szCs w:val="20"/>
          <w:lang w:val="en-US"/>
        </w:rPr>
        <w:t xml:space="preserve">Nuclear waste </w:t>
      </w:r>
      <w:r w:rsidR="003C66B4" w:rsidRPr="00CA7AC0">
        <w:rPr>
          <w:rFonts w:ascii="Times New Roman" w:hAnsi="Times New Roman"/>
          <w:sz w:val="20"/>
          <w:szCs w:val="20"/>
          <w:lang w:val="en-US"/>
        </w:rPr>
        <w:t>pr</w:t>
      </w:r>
      <w:r w:rsidR="003C66B4" w:rsidRPr="00CA7AC0">
        <w:rPr>
          <w:rFonts w:ascii="Times New Roman" w:hAnsi="Times New Roman"/>
          <w:sz w:val="20"/>
          <w:szCs w:val="20"/>
          <w:lang w:val="en-US"/>
        </w:rPr>
        <w:t>e</w:t>
      </w:r>
      <w:r w:rsidR="003C66B4" w:rsidRPr="00CA7AC0">
        <w:rPr>
          <w:rFonts w:ascii="Times New Roman" w:hAnsi="Times New Roman"/>
          <w:sz w:val="20"/>
          <w:szCs w:val="20"/>
          <w:lang w:val="en-US"/>
        </w:rPr>
        <w:t>sents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 a potential hazard to hu</w:t>
      </w:r>
      <w:r w:rsidR="003C66B4" w:rsidRPr="00CA7AC0">
        <w:rPr>
          <w:rFonts w:ascii="Times New Roman" w:hAnsi="Times New Roman"/>
          <w:sz w:val="20"/>
          <w:szCs w:val="20"/>
          <w:lang w:val="en-US"/>
        </w:rPr>
        <w:t>man beings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 w:rsidR="00FC6E19" w:rsidRPr="00CA7AC0">
        <w:rPr>
          <w:rFonts w:ascii="Times New Roman" w:hAnsi="Times New Roman"/>
          <w:sz w:val="20"/>
          <w:szCs w:val="20"/>
          <w:lang w:val="en-US"/>
        </w:rPr>
        <w:t>and the envi</w:t>
      </w:r>
      <w:r w:rsidRPr="00CA7AC0">
        <w:rPr>
          <w:rFonts w:ascii="Times New Roman" w:hAnsi="Times New Roman"/>
          <w:sz w:val="20"/>
          <w:szCs w:val="20"/>
          <w:lang w:val="en-US"/>
        </w:rPr>
        <w:t>ronment</w:t>
      </w:r>
      <w:r w:rsidR="00505795" w:rsidRPr="00CA7AC0">
        <w:rPr>
          <w:rFonts w:ascii="Times New Roman" w:hAnsi="Times New Roman"/>
          <w:sz w:val="20"/>
          <w:szCs w:val="20"/>
          <w:lang w:val="en-US"/>
        </w:rPr>
        <w:t>, in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A7AC0">
        <w:rPr>
          <w:rFonts w:ascii="Times New Roman" w:hAnsi="Times New Roman"/>
          <w:sz w:val="20"/>
          <w:szCs w:val="20"/>
          <w:lang w:val="en-US"/>
        </w:rPr>
        <w:t xml:space="preserve">this article </w:t>
      </w:r>
      <w:r w:rsidR="00505795" w:rsidRPr="00CA7AC0">
        <w:rPr>
          <w:rFonts w:ascii="Times New Roman" w:hAnsi="Times New Roman"/>
          <w:sz w:val="20"/>
          <w:szCs w:val="20"/>
          <w:lang w:val="en-US"/>
        </w:rPr>
        <w:t xml:space="preserve">we 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>con</w:t>
      </w:r>
      <w:r w:rsidR="00505795" w:rsidRPr="00CA7AC0">
        <w:rPr>
          <w:rFonts w:ascii="Times New Roman" w:hAnsi="Times New Roman"/>
          <w:sz w:val="20"/>
          <w:szCs w:val="20"/>
          <w:lang w:val="en-US"/>
        </w:rPr>
        <w:t>sider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 theoretical and legal a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>s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>pects of ecological relations wh</w:t>
      </w:r>
      <w:r w:rsidR="00505795" w:rsidRPr="00CA7AC0">
        <w:rPr>
          <w:rFonts w:ascii="Times New Roman" w:hAnsi="Times New Roman"/>
          <w:sz w:val="20"/>
          <w:szCs w:val="20"/>
          <w:lang w:val="en-US"/>
        </w:rPr>
        <w:t>ile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 xml:space="preserve"> nuclear waste</w:t>
      </w:r>
      <w:r w:rsidR="0039568B" w:rsidRPr="00CA7AC0">
        <w:rPr>
          <w:rFonts w:ascii="Times New Roman" w:hAnsi="Times New Roman"/>
          <w:sz w:val="20"/>
          <w:szCs w:val="20"/>
          <w:lang w:val="en-US"/>
        </w:rPr>
        <w:t xml:space="preserve"> management</w:t>
      </w:r>
      <w:r w:rsidR="00FC6E19" w:rsidRPr="00CA7AC0">
        <w:rPr>
          <w:rFonts w:ascii="Times New Roman" w:hAnsi="Times New Roman"/>
          <w:sz w:val="20"/>
          <w:szCs w:val="20"/>
          <w:lang w:val="en-US"/>
        </w:rPr>
        <w:t>.</w:t>
      </w:r>
    </w:p>
    <w:p w:rsidR="00FC6E19" w:rsidRPr="00CA7AC0" w:rsidRDefault="00FC6E19" w:rsidP="00414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B1903" w:rsidRPr="00CA7AC0" w:rsidRDefault="000B1903" w:rsidP="00414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Ключевые слова: радиоактивные отходы, экологические отношения, объект, регулирование, атомная станция, окружающая среда</w:t>
      </w:r>
    </w:p>
    <w:p w:rsidR="00FC6E19" w:rsidRPr="00CA7AC0" w:rsidRDefault="00FC6E19" w:rsidP="00414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B1903" w:rsidRPr="00CA7AC0" w:rsidRDefault="000B1903" w:rsidP="00414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CA7AC0">
        <w:rPr>
          <w:rFonts w:ascii="Times New Roman" w:hAnsi="Times New Roman"/>
          <w:sz w:val="20"/>
          <w:szCs w:val="20"/>
          <w:lang w:val="en-US"/>
        </w:rPr>
        <w:t>Keywords: radioactive waste, environmental relations, object, regulation, nuclear power plant, environment</w:t>
      </w:r>
    </w:p>
    <w:p w:rsidR="000B1903" w:rsidRPr="00CA7AC0" w:rsidRDefault="000B1903" w:rsidP="00414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B1903" w:rsidRPr="00CA7AC0" w:rsidRDefault="00D53FCE" w:rsidP="00CF46A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На</w:t>
      </w:r>
      <w:r w:rsidR="000B1903" w:rsidRPr="00CA7AC0">
        <w:rPr>
          <w:rFonts w:ascii="Times New Roman" w:hAnsi="Times New Roman"/>
          <w:sz w:val="20"/>
          <w:szCs w:val="20"/>
        </w:rPr>
        <w:t xml:space="preserve"> 2019 год запланирован ввод в эксплуатацию первого энергоблока Белорусской </w:t>
      </w:r>
      <w:r w:rsidR="000B1903" w:rsidRPr="00CA7AC0">
        <w:rPr>
          <w:rStyle w:val="FontStyle39"/>
          <w:sz w:val="20"/>
          <w:szCs w:val="20"/>
        </w:rPr>
        <w:t>атомной электр</w:t>
      </w:r>
      <w:r w:rsidR="000B1903" w:rsidRPr="00CA7AC0">
        <w:rPr>
          <w:rStyle w:val="FontStyle39"/>
          <w:sz w:val="20"/>
          <w:szCs w:val="20"/>
        </w:rPr>
        <w:t>о</w:t>
      </w:r>
      <w:r w:rsidR="000B1903" w:rsidRPr="00CA7AC0">
        <w:rPr>
          <w:rStyle w:val="FontStyle39"/>
          <w:sz w:val="20"/>
          <w:szCs w:val="20"/>
        </w:rPr>
        <w:t>станции</w:t>
      </w:r>
      <w:r w:rsidR="000B1903" w:rsidRPr="00CA7AC0">
        <w:rPr>
          <w:rFonts w:ascii="Times New Roman" w:hAnsi="Times New Roman"/>
          <w:sz w:val="20"/>
          <w:szCs w:val="20"/>
        </w:rPr>
        <w:t xml:space="preserve">. </w:t>
      </w:r>
      <w:r w:rsidR="00A22C3D" w:rsidRPr="00CA7AC0">
        <w:rPr>
          <w:rFonts w:ascii="Times New Roman" w:hAnsi="Times New Roman"/>
          <w:sz w:val="20"/>
          <w:szCs w:val="20"/>
        </w:rPr>
        <w:t>Эксплуатация</w:t>
      </w:r>
      <w:r w:rsidR="000B1903" w:rsidRPr="00CA7AC0">
        <w:rPr>
          <w:rFonts w:ascii="Times New Roman" w:hAnsi="Times New Roman"/>
          <w:sz w:val="20"/>
          <w:szCs w:val="20"/>
        </w:rPr>
        <w:t xml:space="preserve"> атомной электростанции неизбежно сопровождается образованием и накоплением радиоактивных отходов на протяжении срока ее эксплуатации (60 лет), а также в период вывода из эксплу</w:t>
      </w:r>
      <w:r w:rsidR="000B1903" w:rsidRPr="00CA7AC0">
        <w:rPr>
          <w:rFonts w:ascii="Times New Roman" w:hAnsi="Times New Roman"/>
          <w:sz w:val="20"/>
          <w:szCs w:val="20"/>
        </w:rPr>
        <w:t>а</w:t>
      </w:r>
      <w:r w:rsidR="000B1903" w:rsidRPr="00CA7AC0">
        <w:rPr>
          <w:rFonts w:ascii="Times New Roman" w:hAnsi="Times New Roman"/>
          <w:sz w:val="20"/>
          <w:szCs w:val="20"/>
        </w:rPr>
        <w:t xml:space="preserve">тации станции. </w:t>
      </w:r>
      <w:r w:rsidR="00A22C3D" w:rsidRPr="00CA7AC0">
        <w:rPr>
          <w:rFonts w:ascii="Times New Roman" w:hAnsi="Times New Roman"/>
          <w:sz w:val="20"/>
          <w:szCs w:val="20"/>
        </w:rPr>
        <w:t>Радиоактивные отходы, образующиеся в результате эксплуатации атомной станции</w:t>
      </w:r>
      <w:r w:rsidR="000B1903" w:rsidRPr="00CA7AC0">
        <w:rPr>
          <w:rFonts w:ascii="Times New Roman" w:hAnsi="Times New Roman"/>
          <w:sz w:val="20"/>
          <w:szCs w:val="20"/>
        </w:rPr>
        <w:t>, являю</w:t>
      </w:r>
      <w:r w:rsidR="000B1903" w:rsidRPr="00CA7AC0">
        <w:rPr>
          <w:rFonts w:ascii="Times New Roman" w:hAnsi="Times New Roman"/>
          <w:sz w:val="20"/>
          <w:szCs w:val="20"/>
        </w:rPr>
        <w:t>т</w:t>
      </w:r>
      <w:r w:rsidR="000B1903" w:rsidRPr="00CA7AC0">
        <w:rPr>
          <w:rFonts w:ascii="Times New Roman" w:hAnsi="Times New Roman"/>
          <w:sz w:val="20"/>
          <w:szCs w:val="20"/>
        </w:rPr>
        <w:t>ся чрезвычайно опасными для человека и всей окружающей среды, поэтому являются одной из наиболее острых экологических проблем. Основной отличительной особенностью радиоактивных отходов от быт</w:t>
      </w:r>
      <w:r w:rsidR="000B1903" w:rsidRPr="00CA7AC0">
        <w:rPr>
          <w:rFonts w:ascii="Times New Roman" w:hAnsi="Times New Roman"/>
          <w:sz w:val="20"/>
          <w:szCs w:val="20"/>
        </w:rPr>
        <w:t>о</w:t>
      </w:r>
      <w:r w:rsidR="000B1903" w:rsidRPr="00CA7AC0">
        <w:rPr>
          <w:rFonts w:ascii="Times New Roman" w:hAnsi="Times New Roman"/>
          <w:sz w:val="20"/>
          <w:szCs w:val="20"/>
        </w:rPr>
        <w:t>вых (производственных, строительных) является их способность наносить вред здоровью человека и окр</w:t>
      </w:r>
      <w:r w:rsidR="000B1903" w:rsidRPr="00CA7AC0">
        <w:rPr>
          <w:rFonts w:ascii="Times New Roman" w:hAnsi="Times New Roman"/>
          <w:sz w:val="20"/>
          <w:szCs w:val="20"/>
        </w:rPr>
        <w:t>у</w:t>
      </w:r>
      <w:r w:rsidR="000B1903" w:rsidRPr="00CA7AC0">
        <w:rPr>
          <w:rFonts w:ascii="Times New Roman" w:hAnsi="Times New Roman"/>
          <w:sz w:val="20"/>
          <w:szCs w:val="20"/>
        </w:rPr>
        <w:t xml:space="preserve">жающей </w:t>
      </w:r>
      <w:proofErr w:type="gramStart"/>
      <w:r w:rsidR="000B1903" w:rsidRPr="00CA7AC0">
        <w:rPr>
          <w:rFonts w:ascii="Times New Roman" w:hAnsi="Times New Roman"/>
          <w:sz w:val="20"/>
          <w:szCs w:val="20"/>
        </w:rPr>
        <w:t>среде</w:t>
      </w:r>
      <w:proofErr w:type="gramEnd"/>
      <w:r w:rsidR="000B1903" w:rsidRPr="00CA7AC0">
        <w:rPr>
          <w:rFonts w:ascii="Times New Roman" w:hAnsi="Times New Roman"/>
          <w:sz w:val="20"/>
          <w:szCs w:val="20"/>
        </w:rPr>
        <w:t xml:space="preserve"> ионизирующим излучением в течение длительного периода времени.</w:t>
      </w:r>
    </w:p>
    <w:p w:rsidR="000B1903" w:rsidRPr="00CA7AC0" w:rsidRDefault="000B1903" w:rsidP="009E5B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На данный момент технические решения</w:t>
      </w:r>
      <w:r w:rsidR="00A22C3D" w:rsidRPr="00CA7AC0">
        <w:rPr>
          <w:rFonts w:ascii="Times New Roman" w:hAnsi="Times New Roman"/>
          <w:sz w:val="20"/>
          <w:szCs w:val="20"/>
        </w:rPr>
        <w:t xml:space="preserve"> для захоронения отходов атомной энергетики</w:t>
      </w:r>
      <w:r w:rsidRPr="00CA7AC0">
        <w:rPr>
          <w:rFonts w:ascii="Times New Roman" w:hAnsi="Times New Roman"/>
          <w:sz w:val="20"/>
          <w:szCs w:val="20"/>
        </w:rPr>
        <w:t xml:space="preserve">, которые бы обеспечивали </w:t>
      </w:r>
      <w:r w:rsidR="001F533D" w:rsidRPr="00CA7AC0">
        <w:rPr>
          <w:rFonts w:ascii="Times New Roman" w:hAnsi="Times New Roman"/>
          <w:sz w:val="20"/>
          <w:szCs w:val="20"/>
        </w:rPr>
        <w:t xml:space="preserve">долговременную </w:t>
      </w:r>
      <w:r w:rsidRPr="00CA7AC0">
        <w:rPr>
          <w:rFonts w:ascii="Times New Roman" w:hAnsi="Times New Roman"/>
          <w:sz w:val="20"/>
          <w:szCs w:val="20"/>
        </w:rPr>
        <w:t>радиационную</w:t>
      </w:r>
      <w:r w:rsidR="003501E9" w:rsidRPr="00CA7AC0">
        <w:rPr>
          <w:rFonts w:ascii="Times New Roman" w:hAnsi="Times New Roman"/>
          <w:sz w:val="20"/>
          <w:szCs w:val="20"/>
        </w:rPr>
        <w:t xml:space="preserve"> безопасность</w:t>
      </w:r>
      <w:r w:rsidRPr="00CA7AC0">
        <w:rPr>
          <w:rFonts w:ascii="Times New Roman" w:hAnsi="Times New Roman"/>
          <w:sz w:val="20"/>
          <w:szCs w:val="20"/>
        </w:rPr>
        <w:t xml:space="preserve">, </w:t>
      </w:r>
      <w:r w:rsidR="00CE530A" w:rsidRPr="00CA7AC0">
        <w:rPr>
          <w:rFonts w:ascii="Times New Roman" w:hAnsi="Times New Roman"/>
          <w:sz w:val="20"/>
          <w:szCs w:val="20"/>
        </w:rPr>
        <w:t xml:space="preserve">находятся в стадии научной проработки, </w:t>
      </w:r>
      <w:r w:rsidRPr="00CA7AC0">
        <w:rPr>
          <w:rFonts w:ascii="Times New Roman" w:hAnsi="Times New Roman"/>
          <w:sz w:val="20"/>
          <w:szCs w:val="20"/>
        </w:rPr>
        <w:t>п</w:t>
      </w:r>
      <w:r w:rsidRPr="00CA7AC0">
        <w:rPr>
          <w:rFonts w:ascii="Times New Roman" w:hAnsi="Times New Roman"/>
          <w:sz w:val="20"/>
          <w:szCs w:val="20"/>
        </w:rPr>
        <w:t>о</w:t>
      </w:r>
      <w:r w:rsidRPr="00CA7AC0">
        <w:rPr>
          <w:rFonts w:ascii="Times New Roman" w:hAnsi="Times New Roman"/>
          <w:sz w:val="20"/>
          <w:szCs w:val="20"/>
        </w:rPr>
        <w:t xml:space="preserve">этому правовое регулирование остается самой действенной мерой для решения </w:t>
      </w:r>
      <w:r w:rsidR="00E515B5" w:rsidRPr="00CA7AC0">
        <w:rPr>
          <w:rFonts w:ascii="Times New Roman" w:hAnsi="Times New Roman"/>
          <w:sz w:val="20"/>
          <w:szCs w:val="20"/>
        </w:rPr>
        <w:t xml:space="preserve">проблем </w:t>
      </w:r>
      <w:r w:rsidRPr="00CA7AC0">
        <w:rPr>
          <w:rFonts w:ascii="Times New Roman" w:hAnsi="Times New Roman"/>
          <w:sz w:val="20"/>
          <w:szCs w:val="20"/>
        </w:rPr>
        <w:t>данного рода</w:t>
      </w:r>
      <w:r w:rsidR="002F5FF7" w:rsidRPr="00CA7AC0">
        <w:rPr>
          <w:rFonts w:ascii="Times New Roman" w:hAnsi="Times New Roman"/>
          <w:sz w:val="20"/>
          <w:szCs w:val="20"/>
        </w:rPr>
        <w:t>, с</w:t>
      </w:r>
      <w:r w:rsidR="002F5FF7" w:rsidRPr="00CA7AC0">
        <w:rPr>
          <w:rFonts w:ascii="Times New Roman" w:hAnsi="Times New Roman"/>
          <w:sz w:val="20"/>
          <w:szCs w:val="20"/>
        </w:rPr>
        <w:t>о</w:t>
      </w:r>
      <w:r w:rsidR="002F5FF7" w:rsidRPr="00CA7AC0">
        <w:rPr>
          <w:rFonts w:ascii="Times New Roman" w:hAnsi="Times New Roman"/>
          <w:sz w:val="20"/>
          <w:szCs w:val="20"/>
        </w:rPr>
        <w:t>з</w:t>
      </w:r>
      <w:r w:rsidR="001F533D" w:rsidRPr="00CA7AC0">
        <w:rPr>
          <w:rFonts w:ascii="Times New Roman" w:hAnsi="Times New Roman"/>
          <w:sz w:val="20"/>
          <w:szCs w:val="20"/>
        </w:rPr>
        <w:t>д</w:t>
      </w:r>
      <w:r w:rsidR="002F5FF7" w:rsidRPr="00CA7AC0">
        <w:rPr>
          <w:rFonts w:ascii="Times New Roman" w:hAnsi="Times New Roman"/>
          <w:sz w:val="20"/>
          <w:szCs w:val="20"/>
        </w:rPr>
        <w:t>анию таких условий, чтобы отходы атомной энергетики не вышли из-под регулирующего контроля</w:t>
      </w:r>
      <w:r w:rsidRPr="00CA7AC0">
        <w:rPr>
          <w:rFonts w:ascii="Times New Roman" w:hAnsi="Times New Roman"/>
          <w:sz w:val="20"/>
          <w:szCs w:val="20"/>
        </w:rPr>
        <w:t>. Обе</w:t>
      </w:r>
      <w:r w:rsidRPr="00CA7AC0">
        <w:rPr>
          <w:rFonts w:ascii="Times New Roman" w:hAnsi="Times New Roman"/>
          <w:sz w:val="20"/>
          <w:szCs w:val="20"/>
        </w:rPr>
        <w:t>с</w:t>
      </w:r>
      <w:r w:rsidRPr="00CA7AC0">
        <w:rPr>
          <w:rFonts w:ascii="Times New Roman" w:hAnsi="Times New Roman"/>
          <w:sz w:val="20"/>
          <w:szCs w:val="20"/>
        </w:rPr>
        <w:t>печение безопасного обращения с отходами и их захоронение является приоритетной задачей, стоящей п</w:t>
      </w:r>
      <w:r w:rsidRPr="00CA7AC0">
        <w:rPr>
          <w:rFonts w:ascii="Times New Roman" w:hAnsi="Times New Roman"/>
          <w:sz w:val="20"/>
          <w:szCs w:val="20"/>
        </w:rPr>
        <w:t>е</w:t>
      </w:r>
      <w:r w:rsidRPr="00CA7AC0">
        <w:rPr>
          <w:rFonts w:ascii="Times New Roman" w:hAnsi="Times New Roman"/>
          <w:sz w:val="20"/>
          <w:szCs w:val="20"/>
        </w:rPr>
        <w:t>ред страной, исп</w:t>
      </w:r>
      <w:r w:rsidR="00B406A1" w:rsidRPr="00CA7AC0">
        <w:rPr>
          <w:rFonts w:ascii="Times New Roman" w:hAnsi="Times New Roman"/>
          <w:sz w:val="20"/>
          <w:szCs w:val="20"/>
        </w:rPr>
        <w:t>ользующей ядерные технологии [1</w:t>
      </w:r>
      <w:r w:rsidR="00931879" w:rsidRPr="00CA7AC0">
        <w:rPr>
          <w:rFonts w:ascii="Times New Roman" w:hAnsi="Times New Roman"/>
          <w:sz w:val="20"/>
          <w:szCs w:val="20"/>
        </w:rPr>
        <w:t>5</w:t>
      </w:r>
      <w:r w:rsidRPr="00CA7AC0">
        <w:rPr>
          <w:rFonts w:ascii="Times New Roman" w:hAnsi="Times New Roman"/>
          <w:sz w:val="20"/>
          <w:szCs w:val="20"/>
        </w:rPr>
        <w:t xml:space="preserve">]. В этой связи представляется актуальным рассмотреть </w:t>
      </w:r>
      <w:r w:rsidR="00D22AB5" w:rsidRPr="00CA7AC0">
        <w:rPr>
          <w:rFonts w:ascii="Times New Roman" w:hAnsi="Times New Roman"/>
          <w:sz w:val="20"/>
          <w:szCs w:val="20"/>
        </w:rPr>
        <w:t>регулирующие положения</w:t>
      </w:r>
      <w:r w:rsidRPr="00CA7AC0">
        <w:rPr>
          <w:rFonts w:ascii="Times New Roman" w:hAnsi="Times New Roman"/>
          <w:sz w:val="20"/>
          <w:szCs w:val="20"/>
        </w:rPr>
        <w:t xml:space="preserve"> обращения с отходами атомной энергетики через призму экологических отнош</w:t>
      </w:r>
      <w:r w:rsidRPr="00CA7AC0">
        <w:rPr>
          <w:rFonts w:ascii="Times New Roman" w:hAnsi="Times New Roman"/>
          <w:sz w:val="20"/>
          <w:szCs w:val="20"/>
        </w:rPr>
        <w:t>е</w:t>
      </w:r>
      <w:r w:rsidRPr="00CA7AC0">
        <w:rPr>
          <w:rFonts w:ascii="Times New Roman" w:hAnsi="Times New Roman"/>
          <w:sz w:val="20"/>
          <w:szCs w:val="20"/>
        </w:rPr>
        <w:t>ний.</w:t>
      </w:r>
    </w:p>
    <w:p w:rsidR="000B1903" w:rsidRPr="00CA7AC0" w:rsidRDefault="000B1903" w:rsidP="00DA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Согласно отечественной теории экологического права экологические отношения представляют собой общественные отношения по поводу окружающей среды, которые можно отнести к двум основным гру</w:t>
      </w:r>
      <w:r w:rsidRPr="00CA7AC0">
        <w:rPr>
          <w:rFonts w:ascii="Times New Roman" w:hAnsi="Times New Roman"/>
          <w:sz w:val="20"/>
          <w:szCs w:val="20"/>
        </w:rPr>
        <w:t>п</w:t>
      </w:r>
      <w:r w:rsidRPr="00CA7AC0">
        <w:rPr>
          <w:rFonts w:ascii="Times New Roman" w:hAnsi="Times New Roman"/>
          <w:sz w:val="20"/>
          <w:szCs w:val="20"/>
        </w:rPr>
        <w:t>пам: экологические отношения, направленные на удовлетворение материальных потребностей общества за счет ресурсов природы (</w:t>
      </w:r>
      <w:proofErr w:type="spellStart"/>
      <w:r w:rsidRPr="00CA7AC0">
        <w:rPr>
          <w:rFonts w:ascii="Times New Roman" w:hAnsi="Times New Roman"/>
          <w:sz w:val="20"/>
          <w:szCs w:val="20"/>
        </w:rPr>
        <w:t>природоресурсные</w:t>
      </w:r>
      <w:proofErr w:type="spellEnd"/>
      <w:r w:rsidRPr="00CA7AC0">
        <w:rPr>
          <w:rFonts w:ascii="Times New Roman" w:hAnsi="Times New Roman"/>
          <w:sz w:val="20"/>
          <w:szCs w:val="20"/>
        </w:rPr>
        <w:t>) и экологические отношения в области охраны окружающей среды (природоохранные). Первая группа характеризуется исторически сложившейся формой взаимоотн</w:t>
      </w:r>
      <w:r w:rsidRPr="00CA7AC0">
        <w:rPr>
          <w:rFonts w:ascii="Times New Roman" w:hAnsi="Times New Roman"/>
          <w:sz w:val="20"/>
          <w:szCs w:val="20"/>
        </w:rPr>
        <w:t>о</w:t>
      </w:r>
      <w:r w:rsidRPr="00CA7AC0">
        <w:rPr>
          <w:rFonts w:ascii="Times New Roman" w:hAnsi="Times New Roman"/>
          <w:sz w:val="20"/>
          <w:szCs w:val="20"/>
        </w:rPr>
        <w:t>шений человека с природой – использование природных ресурсов в деятельности человека. Потребител</w:t>
      </w:r>
      <w:r w:rsidRPr="00CA7AC0">
        <w:rPr>
          <w:rFonts w:ascii="Times New Roman" w:hAnsi="Times New Roman"/>
          <w:sz w:val="20"/>
          <w:szCs w:val="20"/>
        </w:rPr>
        <w:t>ь</w:t>
      </w:r>
      <w:r w:rsidRPr="00CA7AC0">
        <w:rPr>
          <w:rFonts w:ascii="Times New Roman" w:hAnsi="Times New Roman"/>
          <w:sz w:val="20"/>
          <w:szCs w:val="20"/>
        </w:rPr>
        <w:t xml:space="preserve">ский образ жизни со временем приводит к осознанию человеком, что природные ресурсы не безграничны, </w:t>
      </w:r>
      <w:r w:rsidRPr="00CA7AC0">
        <w:rPr>
          <w:rFonts w:ascii="Times New Roman" w:hAnsi="Times New Roman"/>
          <w:sz w:val="20"/>
          <w:szCs w:val="20"/>
        </w:rPr>
        <w:lastRenderedPageBreak/>
        <w:t xml:space="preserve">что вторжение в окружающую среду наносит не только необратимый вред, но и оказывает отрицательное влияние на самого человека. Таким образом, появляется вторая группа экологических правоотношений, направленных на охрану (защиту) окружающей среды </w:t>
      </w:r>
      <w:r w:rsidR="00B406A1" w:rsidRPr="00CA7AC0">
        <w:rPr>
          <w:rFonts w:ascii="Times New Roman" w:hAnsi="Times New Roman"/>
          <w:sz w:val="20"/>
          <w:szCs w:val="20"/>
        </w:rPr>
        <w:t xml:space="preserve">от самого человека [1, с. 6-7, </w:t>
      </w:r>
      <w:r w:rsidR="00931879" w:rsidRPr="00CA7AC0">
        <w:rPr>
          <w:rFonts w:ascii="Times New Roman" w:hAnsi="Times New Roman"/>
          <w:sz w:val="20"/>
          <w:szCs w:val="20"/>
        </w:rPr>
        <w:t>3</w:t>
      </w:r>
      <w:r w:rsidRPr="00CA7AC0">
        <w:rPr>
          <w:rFonts w:ascii="Times New Roman" w:hAnsi="Times New Roman"/>
          <w:sz w:val="20"/>
          <w:szCs w:val="20"/>
        </w:rPr>
        <w:t xml:space="preserve"> с.48].</w:t>
      </w:r>
    </w:p>
    <w:p w:rsidR="000B1903" w:rsidRPr="00CA7AC0" w:rsidRDefault="000B1903" w:rsidP="00DA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Профессор юридического факультета МГУ им. Ломоносова (Российская Федерация) О.И. Крассов выделяет три группы экологических отношений: отношения, связанные с осуществлением мер по охране природных объектов в сфере природопользования; отношения, связанные с охраной окружающей приро</w:t>
      </w:r>
      <w:r w:rsidRPr="00CA7AC0">
        <w:rPr>
          <w:rFonts w:ascii="Times New Roman" w:hAnsi="Times New Roman"/>
          <w:sz w:val="20"/>
          <w:szCs w:val="20"/>
        </w:rPr>
        <w:t>д</w:t>
      </w:r>
      <w:r w:rsidRPr="00CA7AC0">
        <w:rPr>
          <w:rFonts w:ascii="Times New Roman" w:hAnsi="Times New Roman"/>
          <w:sz w:val="20"/>
          <w:szCs w:val="20"/>
        </w:rPr>
        <w:t>ной среды от негативных воздействий; отношения по поводу консервативной, т.е. заповедной, охраны пр</w:t>
      </w:r>
      <w:r w:rsidRPr="00CA7AC0">
        <w:rPr>
          <w:rFonts w:ascii="Times New Roman" w:hAnsi="Times New Roman"/>
          <w:sz w:val="20"/>
          <w:szCs w:val="20"/>
        </w:rPr>
        <w:t>и</w:t>
      </w:r>
      <w:r w:rsidR="00B406A1" w:rsidRPr="00CA7AC0">
        <w:rPr>
          <w:rFonts w:ascii="Times New Roman" w:hAnsi="Times New Roman"/>
          <w:sz w:val="20"/>
          <w:szCs w:val="20"/>
        </w:rPr>
        <w:t>роды [</w:t>
      </w:r>
      <w:r w:rsidR="00931879" w:rsidRPr="00CA7AC0">
        <w:rPr>
          <w:rFonts w:ascii="Times New Roman" w:hAnsi="Times New Roman"/>
          <w:sz w:val="20"/>
          <w:szCs w:val="20"/>
        </w:rPr>
        <w:t>2</w:t>
      </w:r>
      <w:r w:rsidRPr="00CA7AC0">
        <w:rPr>
          <w:rFonts w:ascii="Times New Roman" w:hAnsi="Times New Roman"/>
          <w:sz w:val="20"/>
          <w:szCs w:val="20"/>
        </w:rPr>
        <w:t xml:space="preserve">, с. 18-21]. </w:t>
      </w:r>
    </w:p>
    <w:p w:rsidR="000B1903" w:rsidRPr="00CA7AC0" w:rsidRDefault="000B1903" w:rsidP="00DA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 xml:space="preserve">Вторая группа экологических отношений, предложенная О.И. </w:t>
      </w:r>
      <w:proofErr w:type="spellStart"/>
      <w:r w:rsidRPr="00CA7AC0">
        <w:rPr>
          <w:rFonts w:ascii="Times New Roman" w:hAnsi="Times New Roman"/>
          <w:sz w:val="20"/>
          <w:szCs w:val="20"/>
        </w:rPr>
        <w:t>Крассовым</w:t>
      </w:r>
      <w:proofErr w:type="spellEnd"/>
      <w:r w:rsidRPr="00CA7AC0">
        <w:rPr>
          <w:rFonts w:ascii="Times New Roman" w:hAnsi="Times New Roman"/>
          <w:sz w:val="20"/>
          <w:szCs w:val="20"/>
        </w:rPr>
        <w:t>, характеризуется принятием мер, направленных на предотвращение вредного воздействия на окружающую природную среду. Такими мерами могут быть установление нормативов, ограничений, запретов. Как указывает О.И. Крассов, вредное воздействие выражено тремя основными видами: химическим, физическим и биологическим. Отходы ато</w:t>
      </w:r>
      <w:r w:rsidRPr="00CA7AC0">
        <w:rPr>
          <w:rFonts w:ascii="Times New Roman" w:hAnsi="Times New Roman"/>
          <w:sz w:val="20"/>
          <w:szCs w:val="20"/>
        </w:rPr>
        <w:t>м</w:t>
      </w:r>
      <w:r w:rsidR="00A22C3D" w:rsidRPr="00CA7AC0">
        <w:rPr>
          <w:rFonts w:ascii="Times New Roman" w:hAnsi="Times New Roman"/>
          <w:sz w:val="20"/>
          <w:szCs w:val="20"/>
        </w:rPr>
        <w:t xml:space="preserve">ной энергетики </w:t>
      </w:r>
      <w:r w:rsidRPr="00CA7AC0">
        <w:rPr>
          <w:rFonts w:ascii="Times New Roman" w:hAnsi="Times New Roman"/>
          <w:sz w:val="20"/>
          <w:szCs w:val="20"/>
        </w:rPr>
        <w:t xml:space="preserve">могут наносить вред почве, водам, атмосфере, иным компонентам природной среды, а также здоровью человека. В данном случае, придерживаясь классификации И.О. </w:t>
      </w:r>
      <w:proofErr w:type="spellStart"/>
      <w:r w:rsidRPr="00CA7AC0">
        <w:rPr>
          <w:rFonts w:ascii="Times New Roman" w:hAnsi="Times New Roman"/>
          <w:sz w:val="20"/>
          <w:szCs w:val="20"/>
        </w:rPr>
        <w:t>Крассова</w:t>
      </w:r>
      <w:proofErr w:type="spellEnd"/>
      <w:r w:rsidRPr="00CA7AC0">
        <w:rPr>
          <w:rFonts w:ascii="Times New Roman" w:hAnsi="Times New Roman"/>
          <w:sz w:val="20"/>
          <w:szCs w:val="20"/>
        </w:rPr>
        <w:t>, экологические отнош</w:t>
      </w:r>
      <w:r w:rsidRPr="00CA7AC0">
        <w:rPr>
          <w:rFonts w:ascii="Times New Roman" w:hAnsi="Times New Roman"/>
          <w:sz w:val="20"/>
          <w:szCs w:val="20"/>
        </w:rPr>
        <w:t>е</w:t>
      </w:r>
      <w:r w:rsidRPr="00CA7AC0">
        <w:rPr>
          <w:rFonts w:ascii="Times New Roman" w:hAnsi="Times New Roman"/>
          <w:sz w:val="20"/>
          <w:szCs w:val="20"/>
        </w:rPr>
        <w:t xml:space="preserve">ния по поводу обращения с отходами атомной энергетики относятся к физическому виду воздействия на окружающую среду. Однако, </w:t>
      </w:r>
      <w:r w:rsidRPr="00CA7AC0">
        <w:rPr>
          <w:rFonts w:ascii="Times New Roman" w:hAnsi="Times New Roman"/>
          <w:sz w:val="20"/>
          <w:szCs w:val="20"/>
          <w:lang w:val="be-BY"/>
        </w:rPr>
        <w:t xml:space="preserve">при </w:t>
      </w:r>
      <w:r w:rsidRPr="00CA7AC0">
        <w:rPr>
          <w:rFonts w:ascii="Times New Roman" w:hAnsi="Times New Roman"/>
          <w:sz w:val="20"/>
          <w:szCs w:val="20"/>
        </w:rPr>
        <w:t>хранении либо захоронении отходов, окружающая среда может стать «пространственной сферой, используемой для размещения загрязняющих веществ, и такая деятельность признается природопользованием» [</w:t>
      </w:r>
      <w:r w:rsidR="00931879" w:rsidRPr="00CA7AC0">
        <w:rPr>
          <w:rFonts w:ascii="Times New Roman" w:hAnsi="Times New Roman"/>
          <w:sz w:val="20"/>
          <w:szCs w:val="20"/>
        </w:rPr>
        <w:t>2</w:t>
      </w:r>
      <w:r w:rsidRPr="00CA7AC0">
        <w:rPr>
          <w:rFonts w:ascii="Times New Roman" w:hAnsi="Times New Roman"/>
          <w:sz w:val="20"/>
          <w:szCs w:val="20"/>
        </w:rPr>
        <w:t>, с. 20]. Такое мнение разделяется белорусскими учеными, когда пр</w:t>
      </w:r>
      <w:r w:rsidRPr="00CA7AC0">
        <w:rPr>
          <w:rFonts w:ascii="Times New Roman" w:hAnsi="Times New Roman"/>
          <w:sz w:val="20"/>
          <w:szCs w:val="20"/>
        </w:rPr>
        <w:t>и</w:t>
      </w:r>
      <w:r w:rsidRPr="00CA7AC0">
        <w:rPr>
          <w:rFonts w:ascii="Times New Roman" w:hAnsi="Times New Roman"/>
          <w:sz w:val="20"/>
          <w:szCs w:val="20"/>
        </w:rPr>
        <w:t>родная среда используется «в качестве «резервуара» для выбросов (сбросов) загрязняющих веществ» [1, с. 10]</w:t>
      </w:r>
      <w:r w:rsidR="00CE530A" w:rsidRPr="00CA7AC0">
        <w:rPr>
          <w:rFonts w:ascii="Times New Roman" w:hAnsi="Times New Roman"/>
          <w:sz w:val="20"/>
          <w:szCs w:val="20"/>
        </w:rPr>
        <w:t>,</w:t>
      </w:r>
      <w:r w:rsidRPr="00CA7AC0">
        <w:rPr>
          <w:rFonts w:ascii="Times New Roman" w:hAnsi="Times New Roman"/>
          <w:sz w:val="20"/>
          <w:szCs w:val="20"/>
        </w:rPr>
        <w:t xml:space="preserve"> экологические отношения рассматриваются как использование природных ресурсов для удовлетворения потребностей общества.</w:t>
      </w:r>
    </w:p>
    <w:p w:rsidR="000B1903" w:rsidRPr="00CA7AC0" w:rsidRDefault="000B1903" w:rsidP="00DA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 xml:space="preserve">Таким образом, обращение с отходами атомной энергетики </w:t>
      </w:r>
      <w:r w:rsidR="003501E9" w:rsidRPr="00CA7AC0">
        <w:rPr>
          <w:rFonts w:ascii="Times New Roman" w:hAnsi="Times New Roman"/>
          <w:sz w:val="20"/>
          <w:szCs w:val="20"/>
        </w:rPr>
        <w:t>является объектом эколого-правового р</w:t>
      </w:r>
      <w:r w:rsidR="003501E9" w:rsidRPr="00CA7AC0">
        <w:rPr>
          <w:rFonts w:ascii="Times New Roman" w:hAnsi="Times New Roman"/>
          <w:sz w:val="20"/>
          <w:szCs w:val="20"/>
        </w:rPr>
        <w:t>е</w:t>
      </w:r>
      <w:r w:rsidR="003501E9" w:rsidRPr="00CA7AC0">
        <w:rPr>
          <w:rFonts w:ascii="Times New Roman" w:hAnsi="Times New Roman"/>
          <w:sz w:val="20"/>
          <w:szCs w:val="20"/>
        </w:rPr>
        <w:t xml:space="preserve">гулирования. Обращение с отходами атомной энергетики </w:t>
      </w:r>
      <w:r w:rsidR="003F3245" w:rsidRPr="00CA7AC0">
        <w:rPr>
          <w:rFonts w:ascii="Times New Roman" w:hAnsi="Times New Roman"/>
          <w:sz w:val="20"/>
          <w:szCs w:val="20"/>
        </w:rPr>
        <w:t xml:space="preserve">в экологических отношениях </w:t>
      </w:r>
      <w:r w:rsidR="003501E9" w:rsidRPr="00CA7AC0">
        <w:rPr>
          <w:rFonts w:ascii="Times New Roman" w:hAnsi="Times New Roman"/>
          <w:sz w:val="20"/>
          <w:szCs w:val="20"/>
        </w:rPr>
        <w:t xml:space="preserve">проявляется в </w:t>
      </w:r>
      <w:r w:rsidRPr="00CA7AC0">
        <w:rPr>
          <w:rFonts w:ascii="Times New Roman" w:hAnsi="Times New Roman"/>
          <w:sz w:val="20"/>
          <w:szCs w:val="20"/>
        </w:rPr>
        <w:t>двух основных формах взаимодействия: экологические отношения, направленные на удовлетворение материал</w:t>
      </w:r>
      <w:r w:rsidRPr="00CA7AC0">
        <w:rPr>
          <w:rFonts w:ascii="Times New Roman" w:hAnsi="Times New Roman"/>
          <w:sz w:val="20"/>
          <w:szCs w:val="20"/>
        </w:rPr>
        <w:t>ь</w:t>
      </w:r>
      <w:r w:rsidRPr="00CA7AC0">
        <w:rPr>
          <w:rFonts w:ascii="Times New Roman" w:hAnsi="Times New Roman"/>
          <w:sz w:val="20"/>
          <w:szCs w:val="20"/>
        </w:rPr>
        <w:t>ных потребностей общества (</w:t>
      </w:r>
      <w:proofErr w:type="spellStart"/>
      <w:r w:rsidRPr="00CA7AC0">
        <w:rPr>
          <w:rFonts w:ascii="Times New Roman" w:hAnsi="Times New Roman"/>
          <w:sz w:val="20"/>
          <w:szCs w:val="20"/>
        </w:rPr>
        <w:t>природоресурсные</w:t>
      </w:r>
      <w:proofErr w:type="spellEnd"/>
      <w:r w:rsidRPr="00CA7AC0">
        <w:rPr>
          <w:rFonts w:ascii="Times New Roman" w:hAnsi="Times New Roman"/>
          <w:sz w:val="20"/>
          <w:szCs w:val="20"/>
        </w:rPr>
        <w:t>) и экологические отношения в области охраны окружа</w:t>
      </w:r>
      <w:r w:rsidRPr="00CA7AC0">
        <w:rPr>
          <w:rFonts w:ascii="Times New Roman" w:hAnsi="Times New Roman"/>
          <w:sz w:val="20"/>
          <w:szCs w:val="20"/>
        </w:rPr>
        <w:t>ю</w:t>
      </w:r>
      <w:r w:rsidRPr="00CA7AC0">
        <w:rPr>
          <w:rFonts w:ascii="Times New Roman" w:hAnsi="Times New Roman"/>
          <w:sz w:val="20"/>
          <w:szCs w:val="20"/>
        </w:rPr>
        <w:t>щей среды (природоохранные).</w:t>
      </w:r>
    </w:p>
    <w:p w:rsidR="000B1903" w:rsidRPr="00CA7AC0" w:rsidRDefault="000B1903" w:rsidP="00DA5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A7AC0">
        <w:rPr>
          <w:rFonts w:ascii="Times New Roman" w:hAnsi="Times New Roman"/>
          <w:sz w:val="20"/>
          <w:szCs w:val="20"/>
        </w:rPr>
        <w:t>Отходы атомной энергетики представляют собой эксплуатационные радиоактивные отходы, образ</w:t>
      </w:r>
      <w:r w:rsidRPr="00CA7AC0">
        <w:rPr>
          <w:rFonts w:ascii="Times New Roman" w:hAnsi="Times New Roman"/>
          <w:sz w:val="20"/>
          <w:szCs w:val="20"/>
        </w:rPr>
        <w:t>о</w:t>
      </w:r>
      <w:r w:rsidRPr="00CA7AC0">
        <w:rPr>
          <w:rFonts w:ascii="Times New Roman" w:hAnsi="Times New Roman"/>
          <w:sz w:val="20"/>
          <w:szCs w:val="20"/>
        </w:rPr>
        <w:t>вавшиеся в результате эксплуатации ядерной установки и (или) пункта хранения, в отношении которых о</w:t>
      </w:r>
      <w:r w:rsidRPr="00CA7AC0">
        <w:rPr>
          <w:rFonts w:ascii="Times New Roman" w:hAnsi="Times New Roman"/>
          <w:sz w:val="20"/>
          <w:szCs w:val="20"/>
        </w:rPr>
        <w:t>т</w:t>
      </w:r>
      <w:r w:rsidRPr="00CA7AC0">
        <w:rPr>
          <w:rFonts w:ascii="Times New Roman" w:hAnsi="Times New Roman"/>
          <w:sz w:val="20"/>
          <w:szCs w:val="20"/>
        </w:rPr>
        <w:t>сутствует намерение либо которые не могут быть использованы по прежнему назначению, содержание р</w:t>
      </w:r>
      <w:r w:rsidRPr="00CA7AC0">
        <w:rPr>
          <w:rFonts w:ascii="Times New Roman" w:hAnsi="Times New Roman"/>
          <w:sz w:val="20"/>
          <w:szCs w:val="20"/>
        </w:rPr>
        <w:t>а</w:t>
      </w:r>
      <w:r w:rsidRPr="00CA7AC0">
        <w:rPr>
          <w:rFonts w:ascii="Times New Roman" w:hAnsi="Times New Roman"/>
          <w:sz w:val="20"/>
          <w:szCs w:val="20"/>
        </w:rPr>
        <w:t>дионуклидов в которых превышает уровни, установленные нормативными правовыми актами, в том числе техническими нормативными правовыми актами [</w:t>
      </w:r>
      <w:r w:rsidR="00931879" w:rsidRPr="00CA7AC0">
        <w:rPr>
          <w:rFonts w:ascii="Times New Roman" w:hAnsi="Times New Roman"/>
          <w:sz w:val="20"/>
          <w:szCs w:val="20"/>
        </w:rPr>
        <w:t>12</w:t>
      </w:r>
      <w:r w:rsidR="00B406A1" w:rsidRPr="00CA7AC0">
        <w:rPr>
          <w:rFonts w:ascii="Times New Roman" w:hAnsi="Times New Roman"/>
          <w:sz w:val="20"/>
          <w:szCs w:val="20"/>
        </w:rPr>
        <w:t>, ст. 1;</w:t>
      </w:r>
      <w:proofErr w:type="gramEnd"/>
      <w:r w:rsidR="00B406A1" w:rsidRPr="00CA7AC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31879" w:rsidRPr="00CA7AC0">
        <w:rPr>
          <w:rFonts w:ascii="Times New Roman" w:hAnsi="Times New Roman"/>
          <w:sz w:val="20"/>
          <w:szCs w:val="20"/>
        </w:rPr>
        <w:t>5</w:t>
      </w:r>
      <w:r w:rsidRPr="00CA7AC0">
        <w:rPr>
          <w:rFonts w:ascii="Times New Roman" w:hAnsi="Times New Roman"/>
          <w:sz w:val="20"/>
          <w:szCs w:val="20"/>
        </w:rPr>
        <w:t>, ст. 1].</w:t>
      </w:r>
      <w:proofErr w:type="gramEnd"/>
    </w:p>
    <w:p w:rsidR="000B1903" w:rsidRPr="00CA7AC0" w:rsidRDefault="000B1903" w:rsidP="00F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Систему законодательства, регулирующего обращение с отходами атомной энергетики, составляют нормативные правовые акты, в том числе технические нормативные правовые акты, подчиненные в иера</w:t>
      </w:r>
      <w:r w:rsidRPr="00CA7AC0">
        <w:rPr>
          <w:rFonts w:ascii="Times New Roman" w:hAnsi="Times New Roman"/>
          <w:sz w:val="20"/>
          <w:szCs w:val="20"/>
        </w:rPr>
        <w:t>р</w:t>
      </w:r>
      <w:r w:rsidR="00B406A1" w:rsidRPr="00CA7AC0">
        <w:rPr>
          <w:rFonts w:ascii="Times New Roman" w:hAnsi="Times New Roman"/>
          <w:sz w:val="20"/>
          <w:szCs w:val="20"/>
        </w:rPr>
        <w:t>хическую структуру [</w:t>
      </w:r>
      <w:r w:rsidR="00931879" w:rsidRPr="00CA7AC0">
        <w:rPr>
          <w:rFonts w:ascii="Times New Roman" w:hAnsi="Times New Roman"/>
          <w:sz w:val="20"/>
          <w:szCs w:val="20"/>
        </w:rPr>
        <w:t>4</w:t>
      </w:r>
      <w:r w:rsidRPr="00CA7AC0">
        <w:rPr>
          <w:rFonts w:ascii="Times New Roman" w:hAnsi="Times New Roman"/>
          <w:sz w:val="20"/>
          <w:szCs w:val="20"/>
        </w:rPr>
        <w:t xml:space="preserve">, ст. 3]. </w:t>
      </w:r>
      <w:r w:rsidR="00A94AB2" w:rsidRPr="00CA7AC0">
        <w:rPr>
          <w:rFonts w:ascii="Times New Roman" w:hAnsi="Times New Roman"/>
          <w:sz w:val="20"/>
          <w:szCs w:val="20"/>
        </w:rPr>
        <w:t>Основу</w:t>
      </w:r>
      <w:r w:rsidR="002F5FF7" w:rsidRPr="00CA7AC0">
        <w:rPr>
          <w:rFonts w:ascii="Times New Roman" w:hAnsi="Times New Roman"/>
          <w:sz w:val="20"/>
          <w:szCs w:val="20"/>
        </w:rPr>
        <w:t xml:space="preserve"> для создания национальной </w:t>
      </w:r>
      <w:r w:rsidR="00DD7138" w:rsidRPr="00CA7AC0">
        <w:rPr>
          <w:rFonts w:ascii="Times New Roman" w:hAnsi="Times New Roman"/>
          <w:sz w:val="20"/>
          <w:szCs w:val="20"/>
        </w:rPr>
        <w:t xml:space="preserve">правовой базы </w:t>
      </w:r>
      <w:r w:rsidR="00A94AB2" w:rsidRPr="00CA7AC0">
        <w:rPr>
          <w:rFonts w:ascii="Times New Roman" w:hAnsi="Times New Roman"/>
          <w:sz w:val="20"/>
          <w:szCs w:val="20"/>
        </w:rPr>
        <w:t>составляет</w:t>
      </w:r>
      <w:r w:rsidR="002F5FF7" w:rsidRPr="00CA7AC0">
        <w:rPr>
          <w:rFonts w:ascii="Times New Roman" w:hAnsi="Times New Roman"/>
          <w:sz w:val="20"/>
          <w:szCs w:val="20"/>
        </w:rPr>
        <w:t xml:space="preserve"> Объединен</w:t>
      </w:r>
      <w:r w:rsidR="00DD7138" w:rsidRPr="00CA7AC0">
        <w:rPr>
          <w:rFonts w:ascii="Times New Roman" w:hAnsi="Times New Roman"/>
          <w:sz w:val="20"/>
          <w:szCs w:val="20"/>
        </w:rPr>
        <w:t>ная</w:t>
      </w:r>
      <w:r w:rsidR="002F5FF7" w:rsidRPr="00CA7AC0">
        <w:rPr>
          <w:rFonts w:ascii="Times New Roman" w:hAnsi="Times New Roman"/>
          <w:sz w:val="20"/>
          <w:szCs w:val="20"/>
        </w:rPr>
        <w:t xml:space="preserve"> </w:t>
      </w:r>
      <w:r w:rsidR="00DD7138" w:rsidRPr="00CA7AC0">
        <w:rPr>
          <w:rFonts w:ascii="Times New Roman" w:hAnsi="Times New Roman"/>
          <w:sz w:val="20"/>
          <w:szCs w:val="20"/>
        </w:rPr>
        <w:t>конвенция</w:t>
      </w:r>
      <w:r w:rsidR="002F5FF7" w:rsidRPr="00CA7AC0">
        <w:rPr>
          <w:rFonts w:ascii="Times New Roman" w:hAnsi="Times New Roman"/>
          <w:sz w:val="20"/>
          <w:szCs w:val="20"/>
        </w:rPr>
        <w:t xml:space="preserve"> о безопасности обращения с отработавшим топливом и о безопасности обращения с радиоакти</w:t>
      </w:r>
      <w:r w:rsidR="002F5FF7" w:rsidRPr="00CA7AC0">
        <w:rPr>
          <w:rFonts w:ascii="Times New Roman" w:hAnsi="Times New Roman"/>
          <w:sz w:val="20"/>
          <w:szCs w:val="20"/>
        </w:rPr>
        <w:t>в</w:t>
      </w:r>
      <w:r w:rsidR="002F5FF7" w:rsidRPr="00CA7AC0">
        <w:rPr>
          <w:rFonts w:ascii="Times New Roman" w:hAnsi="Times New Roman"/>
          <w:sz w:val="20"/>
          <w:szCs w:val="20"/>
        </w:rPr>
        <w:t xml:space="preserve">ными отходами [6]. </w:t>
      </w:r>
      <w:r w:rsidRPr="00CA7AC0">
        <w:rPr>
          <w:rFonts w:ascii="Times New Roman" w:hAnsi="Times New Roman"/>
          <w:sz w:val="20"/>
          <w:szCs w:val="20"/>
        </w:rPr>
        <w:t xml:space="preserve">Обращение с отходами атомной энергетики регулируется Законом Республики Беларусь от 30 июля </w:t>
      </w:r>
      <w:smartTag w:uri="urn:schemas-microsoft-com:office:smarttags" w:element="metricconverter">
        <w:smartTagPr>
          <w:attr w:name="ProductID" w:val="2008 г"/>
        </w:smartTagPr>
        <w:r w:rsidRPr="00CA7AC0">
          <w:rPr>
            <w:rFonts w:ascii="Times New Roman" w:hAnsi="Times New Roman"/>
            <w:sz w:val="20"/>
            <w:szCs w:val="20"/>
          </w:rPr>
          <w:t>2008 г</w:t>
        </w:r>
      </w:smartTag>
      <w:r w:rsidRPr="00CA7AC0">
        <w:rPr>
          <w:rFonts w:ascii="Times New Roman" w:hAnsi="Times New Roman"/>
          <w:sz w:val="20"/>
          <w:szCs w:val="20"/>
        </w:rPr>
        <w:t>. № 426-З «Об использовании атомной энергии» (далее – Закон № 426-З), а также закон</w:t>
      </w:r>
      <w:r w:rsidRPr="00CA7AC0">
        <w:rPr>
          <w:rFonts w:ascii="Times New Roman" w:hAnsi="Times New Roman"/>
          <w:sz w:val="20"/>
          <w:szCs w:val="20"/>
        </w:rPr>
        <w:t>о</w:t>
      </w:r>
      <w:r w:rsidRPr="00CA7AC0">
        <w:rPr>
          <w:rFonts w:ascii="Times New Roman" w:hAnsi="Times New Roman"/>
          <w:sz w:val="20"/>
          <w:szCs w:val="20"/>
        </w:rPr>
        <w:t>дательством о радиационной безопасн</w:t>
      </w:r>
      <w:r w:rsidR="00B406A1" w:rsidRPr="00CA7AC0">
        <w:rPr>
          <w:rFonts w:ascii="Times New Roman" w:hAnsi="Times New Roman"/>
          <w:sz w:val="20"/>
          <w:szCs w:val="20"/>
        </w:rPr>
        <w:t>ости и иным законодательством [</w:t>
      </w:r>
      <w:r w:rsidR="00931879" w:rsidRPr="00CA7AC0">
        <w:rPr>
          <w:rFonts w:ascii="Times New Roman" w:hAnsi="Times New Roman"/>
          <w:sz w:val="20"/>
          <w:szCs w:val="20"/>
        </w:rPr>
        <w:t>9</w:t>
      </w:r>
      <w:r w:rsidRPr="00CA7AC0">
        <w:rPr>
          <w:rFonts w:ascii="Times New Roman" w:hAnsi="Times New Roman"/>
          <w:sz w:val="20"/>
          <w:szCs w:val="20"/>
        </w:rPr>
        <w:t xml:space="preserve">; ст. 2]. Следует обратить внимание, что в соответствии со статьей 5 Закона Республики Беларусь от 20 июля </w:t>
      </w:r>
      <w:smartTag w:uri="urn:schemas-microsoft-com:office:smarttags" w:element="metricconverter">
        <w:smartTagPr>
          <w:attr w:name="ProductID" w:val="2007 г"/>
        </w:smartTagPr>
        <w:r w:rsidRPr="00CA7AC0">
          <w:rPr>
            <w:rFonts w:ascii="Times New Roman" w:hAnsi="Times New Roman"/>
            <w:sz w:val="20"/>
            <w:szCs w:val="20"/>
          </w:rPr>
          <w:t>2007 г</w:t>
        </w:r>
      </w:smartTag>
      <w:r w:rsidRPr="00CA7AC0">
        <w:rPr>
          <w:rFonts w:ascii="Times New Roman" w:hAnsi="Times New Roman"/>
          <w:sz w:val="20"/>
          <w:szCs w:val="20"/>
        </w:rPr>
        <w:t>. № 271-З «Об обращении с отходами» отношения, возникающие в процессе обращения с радиоактивными отходами, регулируются з</w:t>
      </w:r>
      <w:r w:rsidRPr="00CA7AC0">
        <w:rPr>
          <w:rFonts w:ascii="Times New Roman" w:hAnsi="Times New Roman"/>
          <w:sz w:val="20"/>
          <w:szCs w:val="20"/>
        </w:rPr>
        <w:t>а</w:t>
      </w:r>
      <w:r w:rsidRPr="00CA7AC0">
        <w:rPr>
          <w:rFonts w:ascii="Times New Roman" w:hAnsi="Times New Roman"/>
          <w:sz w:val="20"/>
          <w:szCs w:val="20"/>
        </w:rPr>
        <w:t>конодательством о радиационной безопасности населения и иным специальным законодатель</w:t>
      </w:r>
      <w:r w:rsidR="00B406A1" w:rsidRPr="00CA7AC0">
        <w:rPr>
          <w:rFonts w:ascii="Times New Roman" w:hAnsi="Times New Roman"/>
          <w:sz w:val="20"/>
          <w:szCs w:val="20"/>
        </w:rPr>
        <w:t>ством [</w:t>
      </w:r>
      <w:r w:rsidR="00931879" w:rsidRPr="00CA7AC0">
        <w:rPr>
          <w:rFonts w:ascii="Times New Roman" w:hAnsi="Times New Roman"/>
          <w:sz w:val="20"/>
          <w:szCs w:val="20"/>
        </w:rPr>
        <w:t>12</w:t>
      </w:r>
      <w:r w:rsidRPr="00CA7AC0">
        <w:rPr>
          <w:rFonts w:ascii="Times New Roman" w:hAnsi="Times New Roman"/>
          <w:sz w:val="20"/>
          <w:szCs w:val="20"/>
        </w:rPr>
        <w:t xml:space="preserve">, ст. 2]. </w:t>
      </w:r>
    </w:p>
    <w:p w:rsidR="000B1903" w:rsidRPr="00CA7AC0" w:rsidRDefault="000B1903" w:rsidP="00F23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Основным нормативным правовым актом, устанавливающим основополагающие требования в обл</w:t>
      </w:r>
      <w:r w:rsidRPr="00CA7AC0">
        <w:rPr>
          <w:rFonts w:ascii="Times New Roman" w:hAnsi="Times New Roman"/>
          <w:sz w:val="20"/>
          <w:szCs w:val="20"/>
        </w:rPr>
        <w:t>а</w:t>
      </w:r>
      <w:r w:rsidRPr="00CA7AC0">
        <w:rPr>
          <w:rFonts w:ascii="Times New Roman" w:hAnsi="Times New Roman"/>
          <w:sz w:val="20"/>
          <w:szCs w:val="20"/>
        </w:rPr>
        <w:t>сти обращения с отходами атомной энергетики, является Закон № 426-З, который закрепляет главные при</w:t>
      </w:r>
      <w:r w:rsidRPr="00CA7AC0">
        <w:rPr>
          <w:rFonts w:ascii="Times New Roman" w:hAnsi="Times New Roman"/>
          <w:sz w:val="20"/>
          <w:szCs w:val="20"/>
        </w:rPr>
        <w:t>н</w:t>
      </w:r>
      <w:r w:rsidRPr="00CA7AC0">
        <w:rPr>
          <w:rFonts w:ascii="Times New Roman" w:hAnsi="Times New Roman"/>
          <w:sz w:val="20"/>
          <w:szCs w:val="20"/>
        </w:rPr>
        <w:t>ципы в данной области, основы государственного управления и государственного регулирования, порядок обращения с отходами атомной энергетики и обеспечение их физической защиты, устанавливает обязанн</w:t>
      </w:r>
      <w:r w:rsidRPr="00CA7AC0">
        <w:rPr>
          <w:rFonts w:ascii="Times New Roman" w:hAnsi="Times New Roman"/>
          <w:sz w:val="20"/>
          <w:szCs w:val="20"/>
        </w:rPr>
        <w:t>о</w:t>
      </w:r>
      <w:r w:rsidRPr="00CA7AC0">
        <w:rPr>
          <w:rFonts w:ascii="Times New Roman" w:hAnsi="Times New Roman"/>
          <w:sz w:val="20"/>
          <w:szCs w:val="20"/>
        </w:rPr>
        <w:t>сти и ответственность эксплуатирующей организации, а также предусматривает ответственность за вред, причиненный в результате аварии, возникшей при осуществлении деятельности по использованию атомной энергии</w:t>
      </w:r>
      <w:r w:rsidRPr="00CA7AC0">
        <w:rPr>
          <w:rStyle w:val="af"/>
          <w:rFonts w:ascii="Times New Roman" w:hAnsi="Times New Roman"/>
          <w:sz w:val="20"/>
          <w:szCs w:val="20"/>
        </w:rPr>
        <w:footnoteReference w:id="1"/>
      </w:r>
      <w:r w:rsidRPr="00CA7AC0">
        <w:rPr>
          <w:rFonts w:ascii="Times New Roman" w:hAnsi="Times New Roman"/>
          <w:sz w:val="20"/>
          <w:szCs w:val="20"/>
        </w:rPr>
        <w:t xml:space="preserve"> и иные положения. </w:t>
      </w:r>
    </w:p>
    <w:p w:rsidR="000B1903" w:rsidRPr="00CA7AC0" w:rsidRDefault="000B1903" w:rsidP="0017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Закон Республики Беларусь от 5 января 1998 г. № 122-З «О радиационной безопасности населения» (далее – Закон № 122-З) содержит определение радиоактивных отходов, а также главу, посвященную обе</w:t>
      </w:r>
      <w:r w:rsidRPr="00CA7AC0">
        <w:rPr>
          <w:rFonts w:ascii="Times New Roman" w:hAnsi="Times New Roman"/>
          <w:sz w:val="20"/>
          <w:szCs w:val="20"/>
        </w:rPr>
        <w:t>с</w:t>
      </w:r>
      <w:r w:rsidRPr="00CA7AC0">
        <w:rPr>
          <w:rFonts w:ascii="Times New Roman" w:hAnsi="Times New Roman"/>
          <w:sz w:val="20"/>
          <w:szCs w:val="20"/>
        </w:rPr>
        <w:t xml:space="preserve">печению радиационной безопасности при обращении с радиоактивными отходами. </w:t>
      </w:r>
    </w:p>
    <w:p w:rsidR="000B1903" w:rsidRPr="00CA7AC0" w:rsidRDefault="000B1903" w:rsidP="001731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В соответствии с Законом № 122-З обращение с радиоактивными отходами включает: сбор, обезвр</w:t>
      </w:r>
      <w:r w:rsidRPr="00CA7AC0">
        <w:rPr>
          <w:rFonts w:ascii="Times New Roman" w:hAnsi="Times New Roman"/>
          <w:sz w:val="20"/>
          <w:szCs w:val="20"/>
        </w:rPr>
        <w:t>е</w:t>
      </w:r>
      <w:r w:rsidRPr="00CA7AC0">
        <w:rPr>
          <w:rFonts w:ascii="Times New Roman" w:hAnsi="Times New Roman"/>
          <w:sz w:val="20"/>
          <w:szCs w:val="20"/>
        </w:rPr>
        <w:t>живание, переработку, перевозку, хранение и (или) захоронение. Такие виды обращения, как обезврежив</w:t>
      </w:r>
      <w:r w:rsidRPr="00CA7AC0">
        <w:rPr>
          <w:rFonts w:ascii="Times New Roman" w:hAnsi="Times New Roman"/>
          <w:sz w:val="20"/>
          <w:szCs w:val="20"/>
        </w:rPr>
        <w:t>а</w:t>
      </w:r>
      <w:r w:rsidRPr="00CA7AC0">
        <w:rPr>
          <w:rFonts w:ascii="Times New Roman" w:hAnsi="Times New Roman"/>
          <w:sz w:val="20"/>
          <w:szCs w:val="20"/>
        </w:rPr>
        <w:t>ние, переработка, хранение и (или) захоронение могут осуществляться только на объектах обращения с р</w:t>
      </w:r>
      <w:r w:rsidRPr="00CA7AC0">
        <w:rPr>
          <w:rFonts w:ascii="Times New Roman" w:hAnsi="Times New Roman"/>
          <w:sz w:val="20"/>
          <w:szCs w:val="20"/>
        </w:rPr>
        <w:t>а</w:t>
      </w:r>
      <w:r w:rsidRPr="00CA7AC0">
        <w:rPr>
          <w:rFonts w:ascii="Times New Roman" w:hAnsi="Times New Roman"/>
          <w:sz w:val="20"/>
          <w:szCs w:val="20"/>
        </w:rPr>
        <w:t>диоактивными отходами. Вместе с тем, Закон № 122-З не содержит определение термина «обезвреживание». В перечне Глоссария МАГ</w:t>
      </w:r>
      <w:r w:rsidR="00931879" w:rsidRPr="00CA7AC0">
        <w:rPr>
          <w:rFonts w:ascii="Times New Roman" w:hAnsi="Times New Roman"/>
          <w:sz w:val="20"/>
          <w:szCs w:val="20"/>
        </w:rPr>
        <w:t>АТЭ по вопросам безопасности</w:t>
      </w:r>
      <w:r w:rsidRPr="00CA7AC0">
        <w:rPr>
          <w:rFonts w:ascii="Times New Roman" w:hAnsi="Times New Roman"/>
          <w:sz w:val="20"/>
          <w:szCs w:val="20"/>
        </w:rPr>
        <w:t xml:space="preserve"> данный термин также отсутствует. В проекте З</w:t>
      </w:r>
      <w:r w:rsidRPr="00CA7AC0">
        <w:rPr>
          <w:rFonts w:ascii="Times New Roman" w:hAnsi="Times New Roman"/>
          <w:sz w:val="20"/>
          <w:szCs w:val="20"/>
        </w:rPr>
        <w:t>а</w:t>
      </w:r>
      <w:r w:rsidRPr="00CA7AC0">
        <w:rPr>
          <w:rFonts w:ascii="Times New Roman" w:hAnsi="Times New Roman"/>
          <w:sz w:val="20"/>
          <w:szCs w:val="20"/>
        </w:rPr>
        <w:t xml:space="preserve">кона Республики Беларусь «О радиационной безопасности», подготовленного </w:t>
      </w:r>
      <w:r w:rsidR="00CE530A" w:rsidRPr="00CA7AC0">
        <w:rPr>
          <w:rFonts w:ascii="Times New Roman" w:hAnsi="Times New Roman"/>
          <w:sz w:val="20"/>
          <w:szCs w:val="20"/>
        </w:rPr>
        <w:t xml:space="preserve">ко </w:t>
      </w:r>
      <w:r w:rsidRPr="00CA7AC0">
        <w:rPr>
          <w:rFonts w:ascii="Times New Roman" w:hAnsi="Times New Roman"/>
          <w:sz w:val="20"/>
          <w:szCs w:val="20"/>
        </w:rPr>
        <w:t>второму чтению Постоя</w:t>
      </w:r>
      <w:r w:rsidRPr="00CA7AC0">
        <w:rPr>
          <w:rFonts w:ascii="Times New Roman" w:hAnsi="Times New Roman"/>
          <w:sz w:val="20"/>
          <w:szCs w:val="20"/>
        </w:rPr>
        <w:t>н</w:t>
      </w:r>
      <w:r w:rsidRPr="00CA7AC0">
        <w:rPr>
          <w:rFonts w:ascii="Times New Roman" w:hAnsi="Times New Roman"/>
          <w:sz w:val="20"/>
          <w:szCs w:val="20"/>
        </w:rPr>
        <w:lastRenderedPageBreak/>
        <w:t>ной комиссией по вопросам экологии, природопользования и чернобыльской катастрофы Палаты предст</w:t>
      </w:r>
      <w:r w:rsidRPr="00CA7AC0">
        <w:rPr>
          <w:rFonts w:ascii="Times New Roman" w:hAnsi="Times New Roman"/>
          <w:sz w:val="20"/>
          <w:szCs w:val="20"/>
        </w:rPr>
        <w:t>а</w:t>
      </w:r>
      <w:r w:rsidRPr="00CA7AC0">
        <w:rPr>
          <w:rFonts w:ascii="Times New Roman" w:hAnsi="Times New Roman"/>
          <w:sz w:val="20"/>
          <w:szCs w:val="20"/>
        </w:rPr>
        <w:t>вителей Национального собрания Республики Беларусь, предложена формулировка объектов обращения с радиоактивными отходами, учитывающая терминологию, содержащуюся в Глоссарии МАГАТЭ по вопр</w:t>
      </w:r>
      <w:r w:rsidRPr="00CA7AC0">
        <w:rPr>
          <w:rFonts w:ascii="Times New Roman" w:hAnsi="Times New Roman"/>
          <w:sz w:val="20"/>
          <w:szCs w:val="20"/>
        </w:rPr>
        <w:t>о</w:t>
      </w:r>
      <w:r w:rsidRPr="00CA7AC0">
        <w:rPr>
          <w:rFonts w:ascii="Times New Roman" w:hAnsi="Times New Roman"/>
          <w:sz w:val="20"/>
          <w:szCs w:val="20"/>
        </w:rPr>
        <w:t>сам безопасности относительно способов обращения с радиоактивными отходами. Таким образом, термин «обезвреживание» в проекте Закона Республики Беларусь «О радиационной безопасности» не употребляе</w:t>
      </w:r>
      <w:r w:rsidRPr="00CA7AC0">
        <w:rPr>
          <w:rFonts w:ascii="Times New Roman" w:hAnsi="Times New Roman"/>
          <w:sz w:val="20"/>
          <w:szCs w:val="20"/>
        </w:rPr>
        <w:t>т</w:t>
      </w:r>
      <w:r w:rsidRPr="00CA7AC0">
        <w:rPr>
          <w:rFonts w:ascii="Times New Roman" w:hAnsi="Times New Roman"/>
          <w:sz w:val="20"/>
          <w:szCs w:val="20"/>
        </w:rPr>
        <w:t>ся.</w:t>
      </w:r>
    </w:p>
    <w:p w:rsidR="0043651A" w:rsidRPr="00CA7AC0" w:rsidRDefault="008115F7" w:rsidP="001731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 xml:space="preserve">Отдельного внимания заслуживает проблема захоронения отходов атомной энергетики. </w:t>
      </w:r>
      <w:r w:rsidR="00103740" w:rsidRPr="00CA7AC0">
        <w:rPr>
          <w:rFonts w:ascii="Times New Roman" w:hAnsi="Times New Roman"/>
          <w:sz w:val="20"/>
          <w:szCs w:val="20"/>
        </w:rPr>
        <w:t>Закон № 122-З устанавливает, что ввоз на территорию Республики Беларусь радиоактивных отходов в целях их хранения или захоронения допускается только для радиоактивных отходов, которые образовались в Республике Бел</w:t>
      </w:r>
      <w:r w:rsidR="00103740" w:rsidRPr="00CA7AC0">
        <w:rPr>
          <w:rFonts w:ascii="Times New Roman" w:hAnsi="Times New Roman"/>
          <w:sz w:val="20"/>
          <w:szCs w:val="20"/>
        </w:rPr>
        <w:t>а</w:t>
      </w:r>
      <w:r w:rsidR="00103740" w:rsidRPr="00CA7AC0">
        <w:rPr>
          <w:rFonts w:ascii="Times New Roman" w:hAnsi="Times New Roman"/>
          <w:sz w:val="20"/>
          <w:szCs w:val="20"/>
        </w:rPr>
        <w:t>русь</w:t>
      </w:r>
      <w:r w:rsidR="001256D3" w:rsidRPr="00CA7AC0">
        <w:rPr>
          <w:rFonts w:ascii="Times New Roman" w:hAnsi="Times New Roman"/>
          <w:sz w:val="20"/>
          <w:szCs w:val="20"/>
        </w:rPr>
        <w:t xml:space="preserve"> [</w:t>
      </w:r>
      <w:r w:rsidR="00931879" w:rsidRPr="00CA7AC0">
        <w:rPr>
          <w:rFonts w:ascii="Times New Roman" w:hAnsi="Times New Roman"/>
          <w:sz w:val="20"/>
          <w:szCs w:val="20"/>
        </w:rPr>
        <w:t>5</w:t>
      </w:r>
      <w:r w:rsidR="001256D3" w:rsidRPr="00CA7AC0">
        <w:rPr>
          <w:rFonts w:ascii="Times New Roman" w:hAnsi="Times New Roman"/>
          <w:sz w:val="20"/>
          <w:szCs w:val="20"/>
        </w:rPr>
        <w:t>]</w:t>
      </w:r>
      <w:r w:rsidR="00103740" w:rsidRPr="00CA7AC0">
        <w:rPr>
          <w:rFonts w:ascii="Times New Roman" w:hAnsi="Times New Roman"/>
          <w:sz w:val="20"/>
          <w:szCs w:val="20"/>
        </w:rPr>
        <w:t xml:space="preserve">. </w:t>
      </w:r>
      <w:r w:rsidR="0022284A" w:rsidRPr="00CA7AC0">
        <w:rPr>
          <w:rFonts w:ascii="Times New Roman" w:hAnsi="Times New Roman"/>
          <w:sz w:val="20"/>
          <w:szCs w:val="20"/>
        </w:rPr>
        <w:t>Аналогичный</w:t>
      </w:r>
      <w:r w:rsidR="00186D72" w:rsidRPr="00CA7AC0">
        <w:rPr>
          <w:rFonts w:ascii="Times New Roman" w:hAnsi="Times New Roman"/>
          <w:sz w:val="20"/>
          <w:szCs w:val="20"/>
        </w:rPr>
        <w:t xml:space="preserve"> подход к захоронению радиоактивных отходов в </w:t>
      </w:r>
      <w:r w:rsidR="00B406A1" w:rsidRPr="00CA7AC0">
        <w:rPr>
          <w:rFonts w:ascii="Times New Roman" w:hAnsi="Times New Roman"/>
          <w:sz w:val="20"/>
          <w:szCs w:val="20"/>
        </w:rPr>
        <w:t>России [1</w:t>
      </w:r>
      <w:r w:rsidR="00931879" w:rsidRPr="00CA7AC0">
        <w:rPr>
          <w:rFonts w:ascii="Times New Roman" w:hAnsi="Times New Roman"/>
          <w:sz w:val="20"/>
          <w:szCs w:val="20"/>
        </w:rPr>
        <w:t>1</w:t>
      </w:r>
      <w:r w:rsidR="00D07433" w:rsidRPr="00CA7AC0">
        <w:rPr>
          <w:rFonts w:ascii="Times New Roman" w:hAnsi="Times New Roman"/>
          <w:sz w:val="20"/>
          <w:szCs w:val="20"/>
        </w:rPr>
        <w:t xml:space="preserve">, ст. 31], </w:t>
      </w:r>
      <w:r w:rsidR="00B406A1" w:rsidRPr="00CA7AC0">
        <w:rPr>
          <w:rFonts w:ascii="Times New Roman" w:hAnsi="Times New Roman"/>
          <w:sz w:val="20"/>
          <w:szCs w:val="20"/>
        </w:rPr>
        <w:t>Финляндии [</w:t>
      </w:r>
      <w:r w:rsidR="00931879" w:rsidRPr="00CA7AC0">
        <w:rPr>
          <w:rFonts w:ascii="Times New Roman" w:hAnsi="Times New Roman"/>
          <w:sz w:val="20"/>
          <w:szCs w:val="20"/>
        </w:rPr>
        <w:t>8</w:t>
      </w:r>
      <w:r w:rsidR="00186D72" w:rsidRPr="00CA7AC0">
        <w:rPr>
          <w:rFonts w:ascii="Times New Roman" w:hAnsi="Times New Roman"/>
          <w:sz w:val="20"/>
          <w:szCs w:val="20"/>
        </w:rPr>
        <w:t>, ст. 6а], Украине</w:t>
      </w:r>
      <w:r w:rsidR="00B406A1" w:rsidRPr="00CA7AC0">
        <w:rPr>
          <w:rFonts w:ascii="Times New Roman" w:hAnsi="Times New Roman"/>
          <w:sz w:val="20"/>
          <w:szCs w:val="20"/>
        </w:rPr>
        <w:t xml:space="preserve"> [1</w:t>
      </w:r>
      <w:r w:rsidR="00931879" w:rsidRPr="00CA7AC0">
        <w:rPr>
          <w:rFonts w:ascii="Times New Roman" w:hAnsi="Times New Roman"/>
          <w:sz w:val="20"/>
          <w:szCs w:val="20"/>
        </w:rPr>
        <w:t>0</w:t>
      </w:r>
      <w:r w:rsidR="00D07433" w:rsidRPr="00CA7AC0">
        <w:rPr>
          <w:rFonts w:ascii="Times New Roman" w:hAnsi="Times New Roman"/>
          <w:sz w:val="20"/>
          <w:szCs w:val="20"/>
        </w:rPr>
        <w:t>, ст. 53]</w:t>
      </w:r>
      <w:r w:rsidR="000D7210" w:rsidRPr="00CA7AC0">
        <w:rPr>
          <w:rFonts w:ascii="Times New Roman" w:hAnsi="Times New Roman"/>
          <w:sz w:val="20"/>
          <w:szCs w:val="20"/>
        </w:rPr>
        <w:t>.</w:t>
      </w:r>
      <w:r w:rsidR="001256D3" w:rsidRPr="00CA7AC0">
        <w:rPr>
          <w:rFonts w:ascii="Times New Roman" w:hAnsi="Times New Roman"/>
          <w:sz w:val="20"/>
          <w:szCs w:val="20"/>
        </w:rPr>
        <w:t xml:space="preserve"> </w:t>
      </w:r>
      <w:r w:rsidR="0043651A" w:rsidRPr="00CA7AC0">
        <w:rPr>
          <w:rFonts w:ascii="Times New Roman" w:hAnsi="Times New Roman"/>
          <w:sz w:val="20"/>
          <w:szCs w:val="20"/>
        </w:rPr>
        <w:t>Исключения из данного правил</w:t>
      </w:r>
      <w:r w:rsidR="00A46B81" w:rsidRPr="00CA7AC0">
        <w:rPr>
          <w:rFonts w:ascii="Times New Roman" w:hAnsi="Times New Roman"/>
          <w:sz w:val="20"/>
          <w:szCs w:val="20"/>
        </w:rPr>
        <w:t>а</w:t>
      </w:r>
      <w:r w:rsidR="0043651A" w:rsidRPr="00CA7AC0">
        <w:rPr>
          <w:rFonts w:ascii="Times New Roman" w:hAnsi="Times New Roman"/>
          <w:sz w:val="20"/>
          <w:szCs w:val="20"/>
        </w:rPr>
        <w:t xml:space="preserve"> могут составлять</w:t>
      </w:r>
      <w:r w:rsidR="00186D72" w:rsidRPr="00CA7AC0">
        <w:rPr>
          <w:rFonts w:ascii="Times New Roman" w:hAnsi="Times New Roman"/>
          <w:sz w:val="20"/>
          <w:szCs w:val="20"/>
        </w:rPr>
        <w:t xml:space="preserve"> радиоактивные</w:t>
      </w:r>
      <w:r w:rsidR="0043651A" w:rsidRPr="00CA7AC0">
        <w:rPr>
          <w:rFonts w:ascii="Times New Roman" w:hAnsi="Times New Roman"/>
          <w:sz w:val="20"/>
          <w:szCs w:val="20"/>
        </w:rPr>
        <w:t xml:space="preserve"> </w:t>
      </w:r>
      <w:r w:rsidR="00A46B81" w:rsidRPr="00CA7AC0">
        <w:rPr>
          <w:rFonts w:ascii="Times New Roman" w:hAnsi="Times New Roman"/>
          <w:sz w:val="20"/>
          <w:szCs w:val="20"/>
        </w:rPr>
        <w:t>отходы, направляемые для исследовательских целей, либо для переработки в соответствии с международными дог</w:t>
      </w:r>
      <w:r w:rsidR="00A46B81" w:rsidRPr="00CA7AC0">
        <w:rPr>
          <w:rFonts w:ascii="Times New Roman" w:hAnsi="Times New Roman"/>
          <w:sz w:val="20"/>
          <w:szCs w:val="20"/>
        </w:rPr>
        <w:t>о</w:t>
      </w:r>
      <w:r w:rsidR="00B406A1" w:rsidRPr="00CA7AC0">
        <w:rPr>
          <w:rFonts w:ascii="Times New Roman" w:hAnsi="Times New Roman"/>
          <w:sz w:val="20"/>
          <w:szCs w:val="20"/>
        </w:rPr>
        <w:t>ворами [</w:t>
      </w:r>
      <w:r w:rsidR="00931879" w:rsidRPr="00CA7AC0">
        <w:rPr>
          <w:rFonts w:ascii="Times New Roman" w:hAnsi="Times New Roman"/>
          <w:sz w:val="20"/>
          <w:szCs w:val="20"/>
        </w:rPr>
        <w:t>8</w:t>
      </w:r>
      <w:r w:rsidR="00B406A1" w:rsidRPr="00CA7AC0">
        <w:rPr>
          <w:rFonts w:ascii="Times New Roman" w:hAnsi="Times New Roman"/>
          <w:sz w:val="20"/>
          <w:szCs w:val="20"/>
        </w:rPr>
        <w:t xml:space="preserve">, ст. 6а; </w:t>
      </w:r>
      <w:r w:rsidR="00931879" w:rsidRPr="00CA7AC0">
        <w:rPr>
          <w:rFonts w:ascii="Times New Roman" w:hAnsi="Times New Roman"/>
          <w:sz w:val="20"/>
          <w:szCs w:val="20"/>
        </w:rPr>
        <w:t>10</w:t>
      </w:r>
      <w:r w:rsidR="00B406A1" w:rsidRPr="00CA7AC0">
        <w:rPr>
          <w:rFonts w:ascii="Times New Roman" w:hAnsi="Times New Roman"/>
          <w:sz w:val="20"/>
          <w:szCs w:val="20"/>
        </w:rPr>
        <w:t>, ст. 53; 1</w:t>
      </w:r>
      <w:r w:rsidR="00931879" w:rsidRPr="00CA7AC0">
        <w:rPr>
          <w:rFonts w:ascii="Times New Roman" w:hAnsi="Times New Roman"/>
          <w:sz w:val="20"/>
          <w:szCs w:val="20"/>
        </w:rPr>
        <w:t>1</w:t>
      </w:r>
      <w:r w:rsidR="00A46B81" w:rsidRPr="00CA7AC0">
        <w:rPr>
          <w:rFonts w:ascii="Times New Roman" w:hAnsi="Times New Roman"/>
          <w:sz w:val="20"/>
          <w:szCs w:val="20"/>
        </w:rPr>
        <w:t>, ст. 31].</w:t>
      </w:r>
    </w:p>
    <w:p w:rsidR="003376BF" w:rsidRPr="00CA7AC0" w:rsidRDefault="00A46B81" w:rsidP="00337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A7AC0">
        <w:rPr>
          <w:rFonts w:ascii="Times New Roman" w:hAnsi="Times New Roman"/>
          <w:sz w:val="20"/>
          <w:szCs w:val="20"/>
        </w:rPr>
        <w:t>В соответствии с</w:t>
      </w:r>
      <w:r w:rsidR="00103740" w:rsidRPr="00CA7AC0">
        <w:rPr>
          <w:rFonts w:ascii="Times New Roman" w:hAnsi="Times New Roman"/>
          <w:sz w:val="20"/>
          <w:szCs w:val="20"/>
        </w:rPr>
        <w:t xml:space="preserve"> частью второй статьи 9 Соглашения между Правительством Республики Беларусь и Правительством Российской Федерации о сотрудничестве в строительстве на территории Республики Бел</w:t>
      </w:r>
      <w:r w:rsidR="00103740" w:rsidRPr="00CA7AC0">
        <w:rPr>
          <w:rFonts w:ascii="Times New Roman" w:hAnsi="Times New Roman"/>
          <w:sz w:val="20"/>
          <w:szCs w:val="20"/>
        </w:rPr>
        <w:t>а</w:t>
      </w:r>
      <w:r w:rsidR="00103740" w:rsidRPr="00CA7AC0">
        <w:rPr>
          <w:rFonts w:ascii="Times New Roman" w:hAnsi="Times New Roman"/>
          <w:sz w:val="20"/>
          <w:szCs w:val="20"/>
        </w:rPr>
        <w:t>русь атомной электростанции</w:t>
      </w:r>
      <w:r w:rsidR="00C73498" w:rsidRPr="00CA7AC0">
        <w:rPr>
          <w:rFonts w:ascii="Times New Roman" w:hAnsi="Times New Roman"/>
          <w:sz w:val="20"/>
          <w:szCs w:val="20"/>
        </w:rPr>
        <w:t>, ратифицированного Законом Республики Беларусь от 25 ноября 2011 г.</w:t>
      </w:r>
      <w:r w:rsidR="00C73498" w:rsidRPr="00CA7AC0">
        <w:rPr>
          <w:sz w:val="20"/>
          <w:szCs w:val="20"/>
        </w:rPr>
        <w:t xml:space="preserve"> </w:t>
      </w:r>
      <w:r w:rsidR="00B406A1" w:rsidRPr="00CA7AC0">
        <w:rPr>
          <w:rFonts w:ascii="Times New Roman" w:hAnsi="Times New Roman"/>
          <w:sz w:val="20"/>
          <w:szCs w:val="20"/>
        </w:rPr>
        <w:t>[</w:t>
      </w:r>
      <w:r w:rsidR="00931879" w:rsidRPr="00CA7AC0">
        <w:rPr>
          <w:rFonts w:ascii="Times New Roman" w:hAnsi="Times New Roman"/>
          <w:sz w:val="20"/>
          <w:szCs w:val="20"/>
        </w:rPr>
        <w:t>7</w:t>
      </w:r>
      <w:r w:rsidR="00103740" w:rsidRPr="00CA7AC0">
        <w:rPr>
          <w:rFonts w:ascii="Times New Roman" w:hAnsi="Times New Roman"/>
          <w:sz w:val="20"/>
          <w:szCs w:val="20"/>
        </w:rPr>
        <w:t>]</w:t>
      </w:r>
      <w:r w:rsidR="00FC4BA9" w:rsidRPr="00CA7AC0">
        <w:rPr>
          <w:rFonts w:ascii="Times New Roman" w:hAnsi="Times New Roman"/>
          <w:sz w:val="20"/>
          <w:szCs w:val="20"/>
        </w:rPr>
        <w:t xml:space="preserve"> о</w:t>
      </w:r>
      <w:r w:rsidR="00103740" w:rsidRPr="00CA7AC0">
        <w:rPr>
          <w:rFonts w:ascii="Times New Roman" w:hAnsi="Times New Roman"/>
          <w:sz w:val="20"/>
          <w:szCs w:val="20"/>
        </w:rPr>
        <w:t>тработавшее в реакторах энергоблоков АЭС ядерное топливо, приобретенное у российских исполняющих организаций, подлежит возврату в Российскую Федерацию для переработки на условиях, определяемых Сторонами в</w:t>
      </w:r>
      <w:proofErr w:type="gramEnd"/>
      <w:r w:rsidR="00103740" w:rsidRPr="00CA7AC0">
        <w:rPr>
          <w:rFonts w:ascii="Times New Roman" w:hAnsi="Times New Roman"/>
          <w:sz w:val="20"/>
          <w:szCs w:val="20"/>
        </w:rPr>
        <w:t xml:space="preserve"> отдельном </w:t>
      </w:r>
      <w:proofErr w:type="gramStart"/>
      <w:r w:rsidR="00103740" w:rsidRPr="00CA7AC0">
        <w:rPr>
          <w:rFonts w:ascii="Times New Roman" w:hAnsi="Times New Roman"/>
          <w:sz w:val="20"/>
          <w:szCs w:val="20"/>
        </w:rPr>
        <w:t>соглашении</w:t>
      </w:r>
      <w:proofErr w:type="gramEnd"/>
      <w:r w:rsidR="00103740" w:rsidRPr="00CA7AC0">
        <w:rPr>
          <w:rFonts w:ascii="Times New Roman" w:hAnsi="Times New Roman"/>
          <w:sz w:val="20"/>
          <w:szCs w:val="20"/>
        </w:rPr>
        <w:t xml:space="preserve">. Проект </w:t>
      </w:r>
      <w:r w:rsidR="00103740" w:rsidRPr="00CA7AC0">
        <w:rPr>
          <w:rFonts w:ascii="Times New Roman" w:hAnsi="Times New Roman"/>
          <w:sz w:val="20"/>
          <w:szCs w:val="20"/>
          <w:lang w:val="be-BY"/>
        </w:rPr>
        <w:t xml:space="preserve">Соглашения </w:t>
      </w:r>
      <w:r w:rsidR="00103740" w:rsidRPr="00CA7AC0">
        <w:rPr>
          <w:rFonts w:ascii="Times New Roman" w:hAnsi="Times New Roman"/>
          <w:sz w:val="20"/>
          <w:szCs w:val="20"/>
        </w:rPr>
        <w:t xml:space="preserve">между Правительством Республики Беларусь и Правительством Российской Федерации по возврату отработавшего в реакторах энергоблоков АЭС ядерного топлива в настоящий момент </w:t>
      </w:r>
      <w:r w:rsidR="002675DF" w:rsidRPr="00CA7AC0">
        <w:rPr>
          <w:rFonts w:ascii="Times New Roman" w:hAnsi="Times New Roman"/>
          <w:sz w:val="20"/>
          <w:szCs w:val="20"/>
        </w:rPr>
        <w:t>отсутствует</w:t>
      </w:r>
      <w:r w:rsidR="00103740" w:rsidRPr="00CA7AC0">
        <w:rPr>
          <w:rFonts w:ascii="Times New Roman" w:hAnsi="Times New Roman"/>
          <w:sz w:val="20"/>
          <w:szCs w:val="20"/>
        </w:rPr>
        <w:t>.</w:t>
      </w:r>
      <w:r w:rsidR="00C556CE" w:rsidRPr="00CA7AC0">
        <w:rPr>
          <w:rFonts w:ascii="Times New Roman" w:hAnsi="Times New Roman"/>
          <w:sz w:val="20"/>
          <w:szCs w:val="20"/>
        </w:rPr>
        <w:t xml:space="preserve"> Согласно </w:t>
      </w:r>
      <w:r w:rsidR="00B406A1" w:rsidRPr="00CA7AC0">
        <w:rPr>
          <w:rFonts w:ascii="Times New Roman" w:hAnsi="Times New Roman"/>
          <w:sz w:val="20"/>
          <w:szCs w:val="20"/>
        </w:rPr>
        <w:t>законодательству [</w:t>
      </w:r>
      <w:r w:rsidR="00931879" w:rsidRPr="00CA7AC0">
        <w:rPr>
          <w:rFonts w:ascii="Times New Roman" w:hAnsi="Times New Roman"/>
          <w:sz w:val="20"/>
          <w:szCs w:val="20"/>
        </w:rPr>
        <w:t>9</w:t>
      </w:r>
      <w:r w:rsidR="00640F1C" w:rsidRPr="00CA7AC0">
        <w:rPr>
          <w:rFonts w:ascii="Times New Roman" w:hAnsi="Times New Roman"/>
          <w:sz w:val="20"/>
          <w:szCs w:val="20"/>
        </w:rPr>
        <w:t xml:space="preserve">; </w:t>
      </w:r>
      <w:r w:rsidR="00931879" w:rsidRPr="00CA7AC0">
        <w:rPr>
          <w:rFonts w:ascii="Times New Roman" w:hAnsi="Times New Roman"/>
          <w:sz w:val="20"/>
          <w:szCs w:val="20"/>
        </w:rPr>
        <w:t>5</w:t>
      </w:r>
      <w:r w:rsidR="00640F1C" w:rsidRPr="00CA7AC0">
        <w:rPr>
          <w:rFonts w:ascii="Times New Roman" w:hAnsi="Times New Roman"/>
          <w:sz w:val="20"/>
          <w:szCs w:val="20"/>
        </w:rPr>
        <w:t>]</w:t>
      </w:r>
      <w:r w:rsidR="006545D3" w:rsidRPr="00CA7AC0">
        <w:rPr>
          <w:rFonts w:ascii="Times New Roman" w:hAnsi="Times New Roman"/>
          <w:sz w:val="20"/>
          <w:szCs w:val="20"/>
        </w:rPr>
        <w:t xml:space="preserve"> отработавшее ядерное топливо представляет собой отработавший ядерный материал, </w:t>
      </w:r>
      <w:r w:rsidR="006545D3" w:rsidRPr="00CA7AC0">
        <w:rPr>
          <w:rFonts w:ascii="Times New Roman" w:hAnsi="Times New Roman"/>
          <w:sz w:val="20"/>
          <w:szCs w:val="20"/>
          <w:lang w:eastAsia="ru-RU"/>
        </w:rPr>
        <w:t xml:space="preserve">облученный в активной зоне реактора и окончательно </w:t>
      </w:r>
      <w:r w:rsidR="00C556CE" w:rsidRPr="00CA7AC0">
        <w:rPr>
          <w:rFonts w:ascii="Times New Roman" w:hAnsi="Times New Roman"/>
          <w:sz w:val="20"/>
          <w:szCs w:val="20"/>
          <w:lang w:eastAsia="ru-RU"/>
        </w:rPr>
        <w:t>удаленный из нее. Таким образом</w:t>
      </w:r>
      <w:r w:rsidR="006545D3" w:rsidRPr="00CA7AC0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6545D3" w:rsidRPr="00CA7AC0">
        <w:rPr>
          <w:rFonts w:ascii="Times New Roman" w:hAnsi="Times New Roman"/>
          <w:sz w:val="20"/>
          <w:szCs w:val="20"/>
        </w:rPr>
        <w:t>отработавшее ядерное топливо не относится к категории отходов ато</w:t>
      </w:r>
      <w:r w:rsidR="006545D3" w:rsidRPr="00CA7AC0">
        <w:rPr>
          <w:rFonts w:ascii="Times New Roman" w:hAnsi="Times New Roman"/>
          <w:sz w:val="20"/>
          <w:szCs w:val="20"/>
        </w:rPr>
        <w:t>м</w:t>
      </w:r>
      <w:r w:rsidR="006545D3" w:rsidRPr="00CA7AC0">
        <w:rPr>
          <w:rFonts w:ascii="Times New Roman" w:hAnsi="Times New Roman"/>
          <w:sz w:val="20"/>
          <w:szCs w:val="20"/>
        </w:rPr>
        <w:t>ной энергетики (радиоактивных от</w:t>
      </w:r>
      <w:r w:rsidR="007D6C18" w:rsidRPr="00CA7AC0">
        <w:rPr>
          <w:rFonts w:ascii="Times New Roman" w:hAnsi="Times New Roman"/>
          <w:sz w:val="20"/>
          <w:szCs w:val="20"/>
        </w:rPr>
        <w:t>ходов)</w:t>
      </w:r>
      <w:r w:rsidR="00636CCE" w:rsidRPr="00CA7AC0">
        <w:rPr>
          <w:rFonts w:ascii="Times New Roman" w:hAnsi="Times New Roman"/>
          <w:sz w:val="20"/>
          <w:szCs w:val="20"/>
        </w:rPr>
        <w:t>, поскольку предусматрива</w:t>
      </w:r>
      <w:r w:rsidR="003F3245" w:rsidRPr="00CA7AC0">
        <w:rPr>
          <w:rFonts w:ascii="Times New Roman" w:hAnsi="Times New Roman"/>
          <w:sz w:val="20"/>
          <w:szCs w:val="20"/>
        </w:rPr>
        <w:t>ется его дальнейшая переработка и пр</w:t>
      </w:r>
      <w:r w:rsidR="003F3245" w:rsidRPr="00CA7AC0">
        <w:rPr>
          <w:rFonts w:ascii="Times New Roman" w:hAnsi="Times New Roman"/>
          <w:sz w:val="20"/>
          <w:szCs w:val="20"/>
        </w:rPr>
        <w:t>и</w:t>
      </w:r>
      <w:r w:rsidR="00EF7E40" w:rsidRPr="00CA7AC0">
        <w:rPr>
          <w:rFonts w:ascii="Times New Roman" w:hAnsi="Times New Roman"/>
          <w:sz w:val="20"/>
          <w:szCs w:val="20"/>
        </w:rPr>
        <w:t>н</w:t>
      </w:r>
      <w:r w:rsidR="003F3245" w:rsidRPr="00CA7AC0">
        <w:rPr>
          <w:rFonts w:ascii="Times New Roman" w:hAnsi="Times New Roman"/>
          <w:sz w:val="20"/>
          <w:szCs w:val="20"/>
        </w:rPr>
        <w:t>ятие отдельных решений.</w:t>
      </w:r>
    </w:p>
    <w:p w:rsidR="00FC6E19" w:rsidRPr="00CA7AC0" w:rsidRDefault="00640F1C" w:rsidP="002F7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 xml:space="preserve">Основные направления </w:t>
      </w:r>
      <w:r w:rsidRPr="00CA7AC0">
        <w:rPr>
          <w:rFonts w:ascii="Times New Roman" w:hAnsi="Times New Roman"/>
          <w:sz w:val="20"/>
          <w:szCs w:val="20"/>
          <w:lang w:eastAsia="ru-RU"/>
        </w:rPr>
        <w:t>деятельности по безопасному обращению с отходами атомной энергетики з</w:t>
      </w:r>
      <w:r w:rsidRPr="00CA7AC0">
        <w:rPr>
          <w:rFonts w:ascii="Times New Roman" w:hAnsi="Times New Roman"/>
          <w:sz w:val="20"/>
          <w:szCs w:val="20"/>
          <w:lang w:eastAsia="ru-RU"/>
        </w:rPr>
        <w:t>а</w:t>
      </w:r>
      <w:r w:rsidRPr="00CA7AC0">
        <w:rPr>
          <w:rFonts w:ascii="Times New Roman" w:hAnsi="Times New Roman"/>
          <w:sz w:val="20"/>
          <w:szCs w:val="20"/>
          <w:lang w:eastAsia="ru-RU"/>
        </w:rPr>
        <w:t xml:space="preserve">креплены в </w:t>
      </w:r>
      <w:r w:rsidRPr="00CA7AC0">
        <w:rPr>
          <w:rFonts w:ascii="Times New Roman" w:hAnsi="Times New Roman"/>
          <w:sz w:val="20"/>
          <w:szCs w:val="20"/>
        </w:rPr>
        <w:t xml:space="preserve">Стратегии обращения с радиоактивными отходами Белорусской атомной электростанции, утвержденной постановлением Совета Министров </w:t>
      </w:r>
      <w:r w:rsidR="00D07433" w:rsidRPr="00CA7AC0">
        <w:rPr>
          <w:rFonts w:ascii="Times New Roman" w:hAnsi="Times New Roman"/>
          <w:sz w:val="20"/>
          <w:szCs w:val="20"/>
        </w:rPr>
        <w:t xml:space="preserve">Республики Беларусь от </w:t>
      </w:r>
      <w:r w:rsidRPr="00CA7AC0">
        <w:rPr>
          <w:rFonts w:ascii="Times New Roman" w:hAnsi="Times New Roman"/>
          <w:sz w:val="20"/>
          <w:szCs w:val="20"/>
        </w:rPr>
        <w:t xml:space="preserve">2 июня 2015 г. № </w:t>
      </w:r>
      <w:r w:rsidR="00B406A1" w:rsidRPr="00CA7AC0">
        <w:rPr>
          <w:rFonts w:ascii="Times New Roman" w:hAnsi="Times New Roman"/>
          <w:sz w:val="20"/>
          <w:szCs w:val="20"/>
        </w:rPr>
        <w:t>460 (далее – Стратегия) [1</w:t>
      </w:r>
      <w:r w:rsidR="00931879" w:rsidRPr="00CA7AC0">
        <w:rPr>
          <w:rFonts w:ascii="Times New Roman" w:hAnsi="Times New Roman"/>
          <w:sz w:val="20"/>
          <w:szCs w:val="20"/>
        </w:rPr>
        <w:t>3</w:t>
      </w:r>
      <w:r w:rsidR="00636CCE" w:rsidRPr="00CA7AC0">
        <w:rPr>
          <w:rFonts w:ascii="Times New Roman" w:hAnsi="Times New Roman"/>
          <w:sz w:val="20"/>
          <w:szCs w:val="20"/>
        </w:rPr>
        <w:t xml:space="preserve">]. </w:t>
      </w:r>
      <w:r w:rsidRPr="00CA7AC0">
        <w:rPr>
          <w:rFonts w:ascii="Times New Roman" w:hAnsi="Times New Roman"/>
          <w:sz w:val="20"/>
          <w:szCs w:val="20"/>
        </w:rPr>
        <w:t>Страте</w:t>
      </w:r>
      <w:r w:rsidR="00636CCE" w:rsidRPr="00CA7AC0">
        <w:rPr>
          <w:rFonts w:ascii="Times New Roman" w:hAnsi="Times New Roman"/>
          <w:sz w:val="20"/>
          <w:szCs w:val="20"/>
        </w:rPr>
        <w:t>гия</w:t>
      </w:r>
      <w:r w:rsidRPr="00CA7AC0">
        <w:rPr>
          <w:rFonts w:ascii="Times New Roman" w:hAnsi="Times New Roman"/>
          <w:sz w:val="20"/>
          <w:szCs w:val="20"/>
        </w:rPr>
        <w:t xml:space="preserve"> </w:t>
      </w:r>
      <w:r w:rsidR="00636CCE" w:rsidRPr="00CA7AC0">
        <w:rPr>
          <w:rFonts w:ascii="Times New Roman" w:hAnsi="Times New Roman"/>
          <w:sz w:val="20"/>
          <w:szCs w:val="20"/>
        </w:rPr>
        <w:t>содержит систему</w:t>
      </w:r>
      <w:r w:rsidRPr="00CA7AC0">
        <w:rPr>
          <w:rFonts w:ascii="Times New Roman" w:hAnsi="Times New Roman"/>
          <w:sz w:val="20"/>
          <w:szCs w:val="20"/>
        </w:rPr>
        <w:t xml:space="preserve"> обращения с отходами </w:t>
      </w:r>
      <w:r w:rsidR="00EC35C8" w:rsidRPr="00CA7AC0">
        <w:rPr>
          <w:rFonts w:ascii="Times New Roman" w:hAnsi="Times New Roman"/>
          <w:sz w:val="20"/>
          <w:szCs w:val="20"/>
        </w:rPr>
        <w:t xml:space="preserve">атомной </w:t>
      </w:r>
      <w:r w:rsidR="00636CCE" w:rsidRPr="00CA7AC0">
        <w:rPr>
          <w:rFonts w:ascii="Times New Roman" w:hAnsi="Times New Roman"/>
          <w:sz w:val="20"/>
          <w:szCs w:val="20"/>
        </w:rPr>
        <w:t>энергетики</w:t>
      </w:r>
      <w:r w:rsidRPr="00CA7AC0">
        <w:rPr>
          <w:rFonts w:ascii="Times New Roman" w:hAnsi="Times New Roman"/>
          <w:sz w:val="20"/>
          <w:szCs w:val="20"/>
        </w:rPr>
        <w:t xml:space="preserve">, </w:t>
      </w:r>
      <w:r w:rsidR="0046013B" w:rsidRPr="00CA7AC0">
        <w:rPr>
          <w:rFonts w:ascii="Times New Roman" w:hAnsi="Times New Roman"/>
          <w:sz w:val="20"/>
          <w:szCs w:val="20"/>
        </w:rPr>
        <w:t xml:space="preserve">мероприятия </w:t>
      </w:r>
      <w:r w:rsidRPr="00CA7AC0">
        <w:rPr>
          <w:rFonts w:ascii="Times New Roman" w:hAnsi="Times New Roman"/>
          <w:sz w:val="20"/>
          <w:szCs w:val="20"/>
        </w:rPr>
        <w:t>по обращению с различными видами радиоактивных отходов</w:t>
      </w:r>
      <w:r w:rsidR="0046013B" w:rsidRPr="00CA7AC0">
        <w:rPr>
          <w:rFonts w:ascii="Times New Roman" w:hAnsi="Times New Roman"/>
          <w:sz w:val="20"/>
          <w:szCs w:val="20"/>
        </w:rPr>
        <w:t>,</w:t>
      </w:r>
      <w:r w:rsidRPr="00CA7AC0">
        <w:rPr>
          <w:rFonts w:ascii="Times New Roman" w:hAnsi="Times New Roman"/>
          <w:sz w:val="20"/>
          <w:szCs w:val="20"/>
        </w:rPr>
        <w:t xml:space="preserve"> </w:t>
      </w:r>
      <w:r w:rsidR="003B43D9" w:rsidRPr="00CA7AC0">
        <w:rPr>
          <w:rFonts w:ascii="Times New Roman" w:hAnsi="Times New Roman"/>
          <w:sz w:val="20"/>
          <w:szCs w:val="20"/>
        </w:rPr>
        <w:t>а также включает</w:t>
      </w:r>
      <w:r w:rsidR="0046013B" w:rsidRPr="00CA7AC0">
        <w:rPr>
          <w:rFonts w:ascii="Times New Roman" w:hAnsi="Times New Roman"/>
          <w:sz w:val="20"/>
          <w:szCs w:val="20"/>
        </w:rPr>
        <w:t xml:space="preserve"> иные положения, такие как финансирование </w:t>
      </w:r>
      <w:r w:rsidR="003B43D9" w:rsidRPr="00CA7AC0">
        <w:rPr>
          <w:rFonts w:ascii="Times New Roman" w:hAnsi="Times New Roman"/>
          <w:sz w:val="20"/>
          <w:szCs w:val="20"/>
        </w:rPr>
        <w:t>мероприятий</w:t>
      </w:r>
      <w:r w:rsidR="00D07433" w:rsidRPr="00CA7AC0">
        <w:rPr>
          <w:rFonts w:ascii="Times New Roman" w:hAnsi="Times New Roman"/>
          <w:sz w:val="20"/>
          <w:szCs w:val="20"/>
        </w:rPr>
        <w:t>, предусмотренных Стратегией</w:t>
      </w:r>
      <w:r w:rsidR="003B43D9" w:rsidRPr="00CA7AC0">
        <w:rPr>
          <w:rFonts w:ascii="Times New Roman" w:hAnsi="Times New Roman"/>
          <w:sz w:val="20"/>
          <w:szCs w:val="20"/>
        </w:rPr>
        <w:t xml:space="preserve"> </w:t>
      </w:r>
      <w:r w:rsidR="0046013B" w:rsidRPr="00CA7AC0">
        <w:rPr>
          <w:rFonts w:ascii="Times New Roman" w:hAnsi="Times New Roman"/>
          <w:sz w:val="20"/>
          <w:szCs w:val="20"/>
        </w:rPr>
        <w:t>и ожидаемые результаты от реализации Стр</w:t>
      </w:r>
      <w:r w:rsidR="0046013B" w:rsidRPr="00CA7AC0">
        <w:rPr>
          <w:rFonts w:ascii="Times New Roman" w:hAnsi="Times New Roman"/>
          <w:sz w:val="20"/>
          <w:szCs w:val="20"/>
        </w:rPr>
        <w:t>а</w:t>
      </w:r>
      <w:r w:rsidR="0046013B" w:rsidRPr="00CA7AC0">
        <w:rPr>
          <w:rFonts w:ascii="Times New Roman" w:hAnsi="Times New Roman"/>
          <w:sz w:val="20"/>
          <w:szCs w:val="20"/>
        </w:rPr>
        <w:t>тегии.</w:t>
      </w:r>
      <w:r w:rsidR="003B43D9" w:rsidRPr="00CA7AC0">
        <w:rPr>
          <w:rFonts w:ascii="Times New Roman" w:hAnsi="Times New Roman"/>
          <w:sz w:val="20"/>
          <w:szCs w:val="20"/>
        </w:rPr>
        <w:t xml:space="preserve"> </w:t>
      </w:r>
    </w:p>
    <w:p w:rsidR="00C46F39" w:rsidRPr="00CA7AC0" w:rsidRDefault="00AE1C64" w:rsidP="002F7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 xml:space="preserve">Стратегия основывается на принципах </w:t>
      </w:r>
      <w:r w:rsidR="003376BF" w:rsidRPr="00CA7AC0">
        <w:rPr>
          <w:rFonts w:ascii="Times New Roman" w:hAnsi="Times New Roman"/>
          <w:sz w:val="20"/>
          <w:szCs w:val="20"/>
        </w:rPr>
        <w:t>о</w:t>
      </w:r>
      <w:r w:rsidRPr="00CA7AC0">
        <w:rPr>
          <w:rFonts w:ascii="Times New Roman" w:hAnsi="Times New Roman"/>
          <w:sz w:val="20"/>
          <w:szCs w:val="20"/>
          <w:lang w:eastAsia="ru-RU"/>
        </w:rPr>
        <w:t xml:space="preserve">бращения с </w:t>
      </w:r>
      <w:r w:rsidR="003376BF" w:rsidRPr="00CA7AC0">
        <w:rPr>
          <w:rFonts w:ascii="Times New Roman" w:hAnsi="Times New Roman"/>
          <w:sz w:val="20"/>
          <w:szCs w:val="20"/>
          <w:lang w:eastAsia="ru-RU"/>
        </w:rPr>
        <w:t>радиоактивными отходами</w:t>
      </w:r>
      <w:r w:rsidRPr="00CA7AC0">
        <w:rPr>
          <w:rFonts w:ascii="Times New Roman" w:hAnsi="Times New Roman"/>
          <w:sz w:val="20"/>
          <w:szCs w:val="20"/>
          <w:lang w:eastAsia="ru-RU"/>
        </w:rPr>
        <w:t>, установленных в норм</w:t>
      </w:r>
      <w:r w:rsidR="000F4C2A" w:rsidRPr="00CA7AC0">
        <w:rPr>
          <w:rFonts w:ascii="Times New Roman" w:hAnsi="Times New Roman"/>
          <w:sz w:val="20"/>
          <w:szCs w:val="20"/>
          <w:lang w:eastAsia="ru-RU"/>
        </w:rPr>
        <w:t>ах</w:t>
      </w:r>
      <w:r w:rsidRPr="00CA7AC0">
        <w:rPr>
          <w:rFonts w:ascii="Times New Roman" w:hAnsi="Times New Roman"/>
          <w:sz w:val="20"/>
          <w:szCs w:val="20"/>
          <w:lang w:eastAsia="ru-RU"/>
        </w:rPr>
        <w:t xml:space="preserve"> и правил</w:t>
      </w:r>
      <w:r w:rsidR="000F4C2A" w:rsidRPr="00CA7AC0">
        <w:rPr>
          <w:rFonts w:ascii="Times New Roman" w:hAnsi="Times New Roman"/>
          <w:sz w:val="20"/>
          <w:szCs w:val="20"/>
          <w:lang w:eastAsia="ru-RU"/>
        </w:rPr>
        <w:t>ах</w:t>
      </w:r>
      <w:r w:rsidRPr="00CA7AC0">
        <w:rPr>
          <w:rFonts w:ascii="Times New Roman" w:hAnsi="Times New Roman"/>
          <w:sz w:val="20"/>
          <w:szCs w:val="20"/>
          <w:lang w:eastAsia="ru-RU"/>
        </w:rPr>
        <w:t xml:space="preserve"> по обеспечению ядерной и радиационной без</w:t>
      </w:r>
      <w:r w:rsidR="003376BF" w:rsidRPr="00CA7AC0">
        <w:rPr>
          <w:rFonts w:ascii="Times New Roman" w:hAnsi="Times New Roman"/>
          <w:sz w:val="20"/>
          <w:szCs w:val="20"/>
          <w:lang w:eastAsia="ru-RU"/>
        </w:rPr>
        <w:t>опасности «</w:t>
      </w:r>
      <w:r w:rsidRPr="00CA7AC0">
        <w:rPr>
          <w:rFonts w:ascii="Times New Roman" w:hAnsi="Times New Roman"/>
          <w:sz w:val="20"/>
          <w:szCs w:val="20"/>
          <w:lang w:eastAsia="ru-RU"/>
        </w:rPr>
        <w:t>Безопасность при обращении с радиоактивными отхо</w:t>
      </w:r>
      <w:r w:rsidR="003376BF" w:rsidRPr="00CA7AC0">
        <w:rPr>
          <w:rFonts w:ascii="Times New Roman" w:hAnsi="Times New Roman"/>
          <w:sz w:val="20"/>
          <w:szCs w:val="20"/>
          <w:lang w:eastAsia="ru-RU"/>
        </w:rPr>
        <w:t>дами. Общие положения»</w:t>
      </w:r>
      <w:r w:rsidRPr="00CA7AC0">
        <w:rPr>
          <w:rFonts w:ascii="Times New Roman" w:hAnsi="Times New Roman"/>
          <w:sz w:val="20"/>
          <w:szCs w:val="20"/>
          <w:lang w:eastAsia="ru-RU"/>
        </w:rPr>
        <w:t>, утвержденных постановлением Министерства по чрезв</w:t>
      </w:r>
      <w:r w:rsidRPr="00CA7AC0">
        <w:rPr>
          <w:rFonts w:ascii="Times New Roman" w:hAnsi="Times New Roman"/>
          <w:sz w:val="20"/>
          <w:szCs w:val="20"/>
          <w:lang w:eastAsia="ru-RU"/>
        </w:rPr>
        <w:t>ы</w:t>
      </w:r>
      <w:r w:rsidRPr="00CA7AC0">
        <w:rPr>
          <w:rFonts w:ascii="Times New Roman" w:hAnsi="Times New Roman"/>
          <w:sz w:val="20"/>
          <w:szCs w:val="20"/>
          <w:lang w:eastAsia="ru-RU"/>
        </w:rPr>
        <w:t>чайным ситуациям Республики Б</w:t>
      </w:r>
      <w:r w:rsidR="003376BF" w:rsidRPr="00CA7AC0">
        <w:rPr>
          <w:rFonts w:ascii="Times New Roman" w:hAnsi="Times New Roman"/>
          <w:sz w:val="20"/>
          <w:szCs w:val="20"/>
          <w:lang w:eastAsia="ru-RU"/>
        </w:rPr>
        <w:t>еларусь от 28 сентября 2010 г. №</w:t>
      </w:r>
      <w:r w:rsidRPr="00CA7AC0">
        <w:rPr>
          <w:rFonts w:ascii="Times New Roman" w:hAnsi="Times New Roman"/>
          <w:sz w:val="20"/>
          <w:szCs w:val="20"/>
          <w:lang w:eastAsia="ru-RU"/>
        </w:rPr>
        <w:t xml:space="preserve"> 47</w:t>
      </w:r>
      <w:r w:rsidR="003376BF" w:rsidRPr="00CA7AC0">
        <w:rPr>
          <w:rFonts w:ascii="Times New Roman" w:hAnsi="Times New Roman"/>
          <w:sz w:val="20"/>
          <w:szCs w:val="20"/>
          <w:lang w:eastAsia="ru-RU"/>
        </w:rPr>
        <w:t>.</w:t>
      </w:r>
      <w:r w:rsidR="00C46F39" w:rsidRPr="00CA7AC0">
        <w:rPr>
          <w:rFonts w:ascii="Times New Roman" w:hAnsi="Times New Roman"/>
          <w:sz w:val="20"/>
          <w:szCs w:val="20"/>
        </w:rPr>
        <w:t xml:space="preserve"> </w:t>
      </w:r>
      <w:r w:rsidR="00533B06" w:rsidRPr="00CA7AC0">
        <w:rPr>
          <w:rFonts w:ascii="Times New Roman" w:hAnsi="Times New Roman"/>
          <w:sz w:val="20"/>
          <w:szCs w:val="20"/>
        </w:rPr>
        <w:t>Представляется</w:t>
      </w:r>
      <w:r w:rsidR="00C46F39" w:rsidRPr="00CA7AC0">
        <w:rPr>
          <w:rFonts w:ascii="Times New Roman" w:hAnsi="Times New Roman"/>
          <w:sz w:val="20"/>
          <w:szCs w:val="20"/>
        </w:rPr>
        <w:t xml:space="preserve">, </w:t>
      </w:r>
      <w:r w:rsidR="001C7910" w:rsidRPr="00CA7AC0">
        <w:rPr>
          <w:rFonts w:ascii="Times New Roman" w:hAnsi="Times New Roman"/>
          <w:sz w:val="20"/>
          <w:szCs w:val="20"/>
        </w:rPr>
        <w:t xml:space="preserve">что </w:t>
      </w:r>
      <w:r w:rsidR="003376BF" w:rsidRPr="00CA7AC0">
        <w:rPr>
          <w:rFonts w:ascii="Times New Roman" w:hAnsi="Times New Roman"/>
          <w:sz w:val="20"/>
          <w:szCs w:val="20"/>
        </w:rPr>
        <w:t>прин</w:t>
      </w:r>
      <w:r w:rsidR="00EF2354" w:rsidRPr="00CA7AC0">
        <w:rPr>
          <w:rFonts w:ascii="Times New Roman" w:hAnsi="Times New Roman"/>
          <w:sz w:val="20"/>
          <w:szCs w:val="20"/>
        </w:rPr>
        <w:t>ципы прав</w:t>
      </w:r>
      <w:r w:rsidR="00EF2354" w:rsidRPr="00CA7AC0">
        <w:rPr>
          <w:rFonts w:ascii="Times New Roman" w:hAnsi="Times New Roman"/>
          <w:sz w:val="20"/>
          <w:szCs w:val="20"/>
        </w:rPr>
        <w:t>о</w:t>
      </w:r>
      <w:r w:rsidR="00EF2354" w:rsidRPr="00CA7AC0">
        <w:rPr>
          <w:rFonts w:ascii="Times New Roman" w:hAnsi="Times New Roman"/>
          <w:sz w:val="20"/>
          <w:szCs w:val="20"/>
        </w:rPr>
        <w:t xml:space="preserve">вого регулирования </w:t>
      </w:r>
      <w:r w:rsidR="003376BF" w:rsidRPr="00CA7AC0">
        <w:rPr>
          <w:rFonts w:ascii="Times New Roman" w:hAnsi="Times New Roman"/>
          <w:sz w:val="20"/>
          <w:szCs w:val="20"/>
        </w:rPr>
        <w:t xml:space="preserve">обращения с отходами атомной энергетики </w:t>
      </w:r>
      <w:r w:rsidR="00FE083D" w:rsidRPr="00CA7AC0">
        <w:rPr>
          <w:rFonts w:ascii="Times New Roman" w:hAnsi="Times New Roman"/>
          <w:sz w:val="20"/>
          <w:szCs w:val="20"/>
        </w:rPr>
        <w:t>должны</w:t>
      </w:r>
      <w:r w:rsidR="003376BF" w:rsidRPr="00CA7AC0">
        <w:rPr>
          <w:rFonts w:ascii="Times New Roman" w:hAnsi="Times New Roman"/>
          <w:sz w:val="20"/>
          <w:szCs w:val="20"/>
        </w:rPr>
        <w:t xml:space="preserve"> быть</w:t>
      </w:r>
      <w:r w:rsidR="00B17C7C" w:rsidRPr="00CA7AC0">
        <w:rPr>
          <w:rFonts w:ascii="Times New Roman" w:hAnsi="Times New Roman"/>
          <w:sz w:val="20"/>
          <w:szCs w:val="20"/>
        </w:rPr>
        <w:t xml:space="preserve"> </w:t>
      </w:r>
      <w:r w:rsidR="00EF2354" w:rsidRPr="00CA7AC0">
        <w:rPr>
          <w:rFonts w:ascii="Times New Roman" w:hAnsi="Times New Roman"/>
          <w:sz w:val="20"/>
          <w:szCs w:val="20"/>
        </w:rPr>
        <w:t xml:space="preserve">установлены </w:t>
      </w:r>
      <w:r w:rsidR="00B17C7C" w:rsidRPr="00CA7AC0">
        <w:rPr>
          <w:rFonts w:ascii="Times New Roman" w:hAnsi="Times New Roman"/>
          <w:sz w:val="20"/>
          <w:szCs w:val="20"/>
        </w:rPr>
        <w:t xml:space="preserve">в документе уровня закона, что будет соответствовать </w:t>
      </w:r>
      <w:r w:rsidR="000F4C2A" w:rsidRPr="00CA7AC0">
        <w:rPr>
          <w:rFonts w:ascii="Times New Roman" w:hAnsi="Times New Roman"/>
          <w:sz w:val="20"/>
          <w:szCs w:val="20"/>
        </w:rPr>
        <w:t>предъявляемым требованиям</w:t>
      </w:r>
      <w:r w:rsidR="00B406A1" w:rsidRPr="00CA7AC0">
        <w:rPr>
          <w:rFonts w:ascii="Times New Roman" w:hAnsi="Times New Roman"/>
          <w:sz w:val="20"/>
          <w:szCs w:val="20"/>
        </w:rPr>
        <w:t xml:space="preserve"> [</w:t>
      </w:r>
      <w:r w:rsidR="00931879" w:rsidRPr="00CA7AC0">
        <w:rPr>
          <w:rFonts w:ascii="Times New Roman" w:hAnsi="Times New Roman"/>
          <w:sz w:val="20"/>
          <w:szCs w:val="20"/>
        </w:rPr>
        <w:t>4</w:t>
      </w:r>
      <w:r w:rsidR="005655DC" w:rsidRPr="00CA7AC0">
        <w:rPr>
          <w:rFonts w:ascii="Times New Roman" w:hAnsi="Times New Roman"/>
          <w:sz w:val="20"/>
          <w:szCs w:val="20"/>
        </w:rPr>
        <w:t xml:space="preserve">; ст. </w:t>
      </w:r>
      <w:r w:rsidR="00EF2354" w:rsidRPr="00CA7AC0">
        <w:rPr>
          <w:rFonts w:ascii="Times New Roman" w:hAnsi="Times New Roman"/>
          <w:sz w:val="20"/>
          <w:szCs w:val="20"/>
        </w:rPr>
        <w:t xml:space="preserve">14]. </w:t>
      </w:r>
      <w:r w:rsidR="0008022C" w:rsidRPr="00CA7AC0">
        <w:rPr>
          <w:rFonts w:ascii="Times New Roman" w:hAnsi="Times New Roman"/>
          <w:sz w:val="20"/>
          <w:szCs w:val="20"/>
        </w:rPr>
        <w:t>Высказано</w:t>
      </w:r>
      <w:r w:rsidR="00EF2354" w:rsidRPr="00CA7AC0">
        <w:rPr>
          <w:rFonts w:ascii="Times New Roman" w:hAnsi="Times New Roman"/>
          <w:sz w:val="20"/>
          <w:szCs w:val="20"/>
        </w:rPr>
        <w:t xml:space="preserve"> мнение </w:t>
      </w:r>
      <w:r w:rsidR="00CE4A6B" w:rsidRPr="00CA7AC0">
        <w:rPr>
          <w:rFonts w:ascii="Times New Roman" w:hAnsi="Times New Roman"/>
          <w:sz w:val="20"/>
          <w:szCs w:val="20"/>
        </w:rPr>
        <w:t>[</w:t>
      </w:r>
      <w:r w:rsidR="00931879" w:rsidRPr="00CA7AC0">
        <w:rPr>
          <w:rFonts w:ascii="Times New Roman" w:hAnsi="Times New Roman"/>
          <w:sz w:val="20"/>
          <w:szCs w:val="20"/>
        </w:rPr>
        <w:t>14</w:t>
      </w:r>
      <w:r w:rsidR="00CE4A6B" w:rsidRPr="00CA7AC0">
        <w:rPr>
          <w:rFonts w:ascii="Times New Roman" w:hAnsi="Times New Roman"/>
          <w:sz w:val="20"/>
          <w:szCs w:val="20"/>
        </w:rPr>
        <w:t xml:space="preserve">; с. 21 – 23] </w:t>
      </w:r>
      <w:r w:rsidR="00FE083D" w:rsidRPr="00CA7AC0">
        <w:rPr>
          <w:rFonts w:ascii="Times New Roman" w:hAnsi="Times New Roman"/>
          <w:sz w:val="20"/>
          <w:szCs w:val="20"/>
        </w:rPr>
        <w:t xml:space="preserve">о законодательном закреплении </w:t>
      </w:r>
      <w:r w:rsidR="00EC35C8" w:rsidRPr="00CA7AC0">
        <w:rPr>
          <w:rFonts w:ascii="Times New Roman" w:hAnsi="Times New Roman"/>
          <w:sz w:val="20"/>
          <w:szCs w:val="20"/>
        </w:rPr>
        <w:t xml:space="preserve">национального </w:t>
      </w:r>
      <w:r w:rsidR="00AB58EE" w:rsidRPr="00CA7AC0">
        <w:rPr>
          <w:rFonts w:ascii="Times New Roman" w:hAnsi="Times New Roman"/>
          <w:sz w:val="20"/>
          <w:szCs w:val="20"/>
        </w:rPr>
        <w:t xml:space="preserve">оператора </w:t>
      </w:r>
      <w:r w:rsidR="00EC35C8" w:rsidRPr="00CA7AC0">
        <w:rPr>
          <w:rFonts w:ascii="Times New Roman" w:hAnsi="Times New Roman"/>
          <w:sz w:val="20"/>
          <w:szCs w:val="20"/>
        </w:rPr>
        <w:t>по обращению</w:t>
      </w:r>
      <w:r w:rsidR="00EF2354" w:rsidRPr="00CA7AC0">
        <w:rPr>
          <w:rFonts w:ascii="Times New Roman" w:hAnsi="Times New Roman"/>
          <w:sz w:val="20"/>
          <w:szCs w:val="20"/>
        </w:rPr>
        <w:t xml:space="preserve"> с </w:t>
      </w:r>
      <w:r w:rsidR="00FE083D" w:rsidRPr="00CA7AC0">
        <w:rPr>
          <w:rFonts w:ascii="Times New Roman" w:hAnsi="Times New Roman"/>
          <w:sz w:val="20"/>
          <w:szCs w:val="20"/>
        </w:rPr>
        <w:t xml:space="preserve">радиоактивными </w:t>
      </w:r>
      <w:r w:rsidR="00EF2354" w:rsidRPr="00CA7AC0">
        <w:rPr>
          <w:rFonts w:ascii="Times New Roman" w:hAnsi="Times New Roman"/>
          <w:sz w:val="20"/>
          <w:szCs w:val="20"/>
        </w:rPr>
        <w:t>отх</w:t>
      </w:r>
      <w:r w:rsidR="00EF2354" w:rsidRPr="00CA7AC0">
        <w:rPr>
          <w:rFonts w:ascii="Times New Roman" w:hAnsi="Times New Roman"/>
          <w:sz w:val="20"/>
          <w:szCs w:val="20"/>
        </w:rPr>
        <w:t>о</w:t>
      </w:r>
      <w:r w:rsidR="00EF2354" w:rsidRPr="00CA7AC0">
        <w:rPr>
          <w:rFonts w:ascii="Times New Roman" w:hAnsi="Times New Roman"/>
          <w:sz w:val="20"/>
          <w:szCs w:val="20"/>
        </w:rPr>
        <w:t xml:space="preserve">дами, </w:t>
      </w:r>
      <w:r w:rsidR="00065265" w:rsidRPr="00CA7AC0">
        <w:rPr>
          <w:rFonts w:ascii="Times New Roman" w:hAnsi="Times New Roman"/>
          <w:sz w:val="20"/>
          <w:szCs w:val="20"/>
        </w:rPr>
        <w:t xml:space="preserve">установлении регулирующего </w:t>
      </w:r>
      <w:r w:rsidR="00EF2354" w:rsidRPr="00CA7AC0">
        <w:rPr>
          <w:rFonts w:ascii="Times New Roman" w:hAnsi="Times New Roman"/>
          <w:sz w:val="20"/>
          <w:szCs w:val="20"/>
        </w:rPr>
        <w:t xml:space="preserve">контроля, </w:t>
      </w:r>
      <w:r w:rsidR="00065265" w:rsidRPr="00CA7AC0">
        <w:rPr>
          <w:rFonts w:ascii="Times New Roman" w:hAnsi="Times New Roman"/>
          <w:sz w:val="20"/>
          <w:szCs w:val="20"/>
        </w:rPr>
        <w:t>создании финансовых условий для обращения с отходами</w:t>
      </w:r>
      <w:r w:rsidR="003B7BD5" w:rsidRPr="00CA7AC0">
        <w:rPr>
          <w:rFonts w:ascii="Times New Roman" w:hAnsi="Times New Roman"/>
          <w:sz w:val="20"/>
          <w:szCs w:val="20"/>
        </w:rPr>
        <w:t xml:space="preserve"> атомной энергетики</w:t>
      </w:r>
      <w:r w:rsidR="00065265" w:rsidRPr="00CA7AC0">
        <w:rPr>
          <w:rFonts w:ascii="Times New Roman" w:hAnsi="Times New Roman"/>
          <w:sz w:val="20"/>
          <w:szCs w:val="20"/>
        </w:rPr>
        <w:t xml:space="preserve">, </w:t>
      </w:r>
      <w:r w:rsidR="00EF2354" w:rsidRPr="00CA7AC0">
        <w:rPr>
          <w:rFonts w:ascii="Times New Roman" w:hAnsi="Times New Roman"/>
          <w:sz w:val="20"/>
          <w:szCs w:val="20"/>
        </w:rPr>
        <w:t>предусмотреть ответствен</w:t>
      </w:r>
      <w:r w:rsidR="00EC35C8" w:rsidRPr="00CA7AC0">
        <w:rPr>
          <w:rFonts w:ascii="Times New Roman" w:hAnsi="Times New Roman"/>
          <w:sz w:val="20"/>
          <w:szCs w:val="20"/>
        </w:rPr>
        <w:t>ные организации</w:t>
      </w:r>
      <w:r w:rsidR="00EF2354" w:rsidRPr="00CA7AC0">
        <w:rPr>
          <w:rFonts w:ascii="Times New Roman" w:hAnsi="Times New Roman"/>
          <w:sz w:val="20"/>
          <w:szCs w:val="20"/>
        </w:rPr>
        <w:t xml:space="preserve"> за </w:t>
      </w:r>
      <w:r w:rsidR="00EC35C8" w:rsidRPr="00CA7AC0">
        <w:rPr>
          <w:rFonts w:ascii="Times New Roman" w:hAnsi="Times New Roman"/>
          <w:sz w:val="20"/>
          <w:szCs w:val="20"/>
        </w:rPr>
        <w:t xml:space="preserve">реализацию </w:t>
      </w:r>
      <w:r w:rsidR="00EF2354" w:rsidRPr="00CA7AC0">
        <w:rPr>
          <w:rFonts w:ascii="Times New Roman" w:hAnsi="Times New Roman"/>
          <w:sz w:val="20"/>
          <w:szCs w:val="20"/>
        </w:rPr>
        <w:t>положений Страте</w:t>
      </w:r>
      <w:r w:rsidR="00065265" w:rsidRPr="00CA7AC0">
        <w:rPr>
          <w:rFonts w:ascii="Times New Roman" w:hAnsi="Times New Roman"/>
          <w:sz w:val="20"/>
          <w:szCs w:val="20"/>
        </w:rPr>
        <w:t>гии</w:t>
      </w:r>
      <w:r w:rsidR="003B7BD5" w:rsidRPr="00CA7AC0">
        <w:rPr>
          <w:rFonts w:ascii="Times New Roman" w:hAnsi="Times New Roman"/>
          <w:sz w:val="20"/>
          <w:szCs w:val="20"/>
        </w:rPr>
        <w:t>.</w:t>
      </w:r>
      <w:r w:rsidR="00065265" w:rsidRPr="00CA7AC0">
        <w:rPr>
          <w:rFonts w:ascii="Times New Roman" w:hAnsi="Times New Roman"/>
          <w:sz w:val="20"/>
          <w:szCs w:val="20"/>
        </w:rPr>
        <w:t xml:space="preserve"> </w:t>
      </w:r>
      <w:r w:rsidR="0008022C" w:rsidRPr="00CA7AC0">
        <w:rPr>
          <w:rFonts w:ascii="Times New Roman" w:hAnsi="Times New Roman"/>
          <w:sz w:val="20"/>
          <w:szCs w:val="20"/>
        </w:rPr>
        <w:t xml:space="preserve">С данным мнением необходимо согласиться, поскольку </w:t>
      </w:r>
      <w:r w:rsidR="00A22C3D" w:rsidRPr="00CA7AC0">
        <w:rPr>
          <w:rFonts w:ascii="Times New Roman" w:hAnsi="Times New Roman"/>
          <w:sz w:val="20"/>
          <w:szCs w:val="20"/>
        </w:rPr>
        <w:t>у</w:t>
      </w:r>
      <w:r w:rsidR="0034301B" w:rsidRPr="00CA7AC0">
        <w:rPr>
          <w:rFonts w:ascii="Times New Roman" w:hAnsi="Times New Roman"/>
          <w:sz w:val="20"/>
          <w:szCs w:val="20"/>
        </w:rPr>
        <w:t>казанные меры направлены на предотвращение п</w:t>
      </w:r>
      <w:r w:rsidR="0034301B" w:rsidRPr="00CA7AC0">
        <w:rPr>
          <w:rFonts w:ascii="Times New Roman" w:hAnsi="Times New Roman"/>
          <w:sz w:val="20"/>
          <w:szCs w:val="20"/>
        </w:rPr>
        <w:t>о</w:t>
      </w:r>
      <w:r w:rsidR="0034301B" w:rsidRPr="00CA7AC0">
        <w:rPr>
          <w:rFonts w:ascii="Times New Roman" w:hAnsi="Times New Roman"/>
          <w:sz w:val="20"/>
          <w:szCs w:val="20"/>
        </w:rPr>
        <w:t>следствий от вредного воздействия отходов атомной энергетики на окружающую среду и человека, а также сформулированы с учетом международных требований и мировой практики.</w:t>
      </w:r>
      <w:r w:rsidR="000C730D" w:rsidRPr="00CA7AC0">
        <w:rPr>
          <w:rFonts w:ascii="Times New Roman" w:hAnsi="Times New Roman"/>
          <w:sz w:val="20"/>
          <w:szCs w:val="20"/>
        </w:rPr>
        <w:t xml:space="preserve"> </w:t>
      </w:r>
    </w:p>
    <w:p w:rsidR="000B1903" w:rsidRPr="00CA7AC0" w:rsidRDefault="003B7BD5" w:rsidP="002F7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>Сред</w:t>
      </w:r>
      <w:r w:rsidR="00FE083D" w:rsidRPr="00CA7AC0">
        <w:rPr>
          <w:rFonts w:ascii="Times New Roman" w:hAnsi="Times New Roman"/>
          <w:sz w:val="20"/>
          <w:szCs w:val="20"/>
        </w:rPr>
        <w:t>и</w:t>
      </w:r>
      <w:r w:rsidR="001C7910" w:rsidRPr="00CA7AC0">
        <w:rPr>
          <w:rFonts w:ascii="Times New Roman" w:hAnsi="Times New Roman"/>
          <w:sz w:val="20"/>
          <w:szCs w:val="20"/>
        </w:rPr>
        <w:t xml:space="preserve"> публикаций</w:t>
      </w:r>
      <w:r w:rsidR="00FE083D" w:rsidRPr="00CA7AC0">
        <w:rPr>
          <w:rFonts w:ascii="Times New Roman" w:hAnsi="Times New Roman"/>
          <w:sz w:val="20"/>
          <w:szCs w:val="20"/>
        </w:rPr>
        <w:t xml:space="preserve"> юристов, обративших внимание на</w:t>
      </w:r>
      <w:r w:rsidRPr="00CA7AC0">
        <w:rPr>
          <w:rFonts w:ascii="Times New Roman" w:hAnsi="Times New Roman"/>
          <w:sz w:val="20"/>
          <w:szCs w:val="20"/>
        </w:rPr>
        <w:t xml:space="preserve"> проблем</w:t>
      </w:r>
      <w:r w:rsidR="00FE083D" w:rsidRPr="00CA7AC0">
        <w:rPr>
          <w:rFonts w:ascii="Times New Roman" w:hAnsi="Times New Roman"/>
          <w:sz w:val="20"/>
          <w:szCs w:val="20"/>
        </w:rPr>
        <w:t>у</w:t>
      </w:r>
      <w:r w:rsidRPr="00CA7AC0">
        <w:rPr>
          <w:rFonts w:ascii="Times New Roman" w:hAnsi="Times New Roman"/>
          <w:sz w:val="20"/>
          <w:szCs w:val="20"/>
        </w:rPr>
        <w:t xml:space="preserve"> правового регулирования в области обращения с радиоактивными отходами</w:t>
      </w:r>
      <w:r w:rsidR="00F11FB8" w:rsidRPr="00CA7AC0">
        <w:rPr>
          <w:rFonts w:ascii="Times New Roman" w:hAnsi="Times New Roman"/>
          <w:sz w:val="20"/>
          <w:szCs w:val="20"/>
        </w:rPr>
        <w:t xml:space="preserve"> в Республике Беларусь</w:t>
      </w:r>
      <w:r w:rsidRPr="00CA7AC0">
        <w:rPr>
          <w:rFonts w:ascii="Times New Roman" w:hAnsi="Times New Roman"/>
          <w:sz w:val="20"/>
          <w:szCs w:val="20"/>
        </w:rPr>
        <w:t xml:space="preserve">, следует отметить </w:t>
      </w:r>
      <w:r w:rsidR="001C7910" w:rsidRPr="00CA7AC0">
        <w:rPr>
          <w:rFonts w:ascii="Times New Roman" w:hAnsi="Times New Roman"/>
          <w:sz w:val="20"/>
          <w:szCs w:val="20"/>
        </w:rPr>
        <w:t xml:space="preserve">статьи </w:t>
      </w:r>
      <w:r w:rsidR="000B1903" w:rsidRPr="00CA7AC0">
        <w:rPr>
          <w:rFonts w:ascii="Times New Roman" w:hAnsi="Times New Roman"/>
          <w:sz w:val="20"/>
          <w:szCs w:val="20"/>
        </w:rPr>
        <w:t xml:space="preserve">Голованова С.В., Жданович А.И., </w:t>
      </w:r>
      <w:proofErr w:type="spellStart"/>
      <w:r w:rsidR="000B1903" w:rsidRPr="00CA7AC0">
        <w:rPr>
          <w:rFonts w:ascii="Times New Roman" w:hAnsi="Times New Roman"/>
          <w:sz w:val="20"/>
          <w:szCs w:val="20"/>
        </w:rPr>
        <w:t>Литвиной</w:t>
      </w:r>
      <w:proofErr w:type="spellEnd"/>
      <w:r w:rsidR="000B1903" w:rsidRPr="00CA7AC0">
        <w:rPr>
          <w:rFonts w:ascii="Times New Roman" w:hAnsi="Times New Roman"/>
          <w:sz w:val="20"/>
          <w:szCs w:val="20"/>
        </w:rPr>
        <w:t xml:space="preserve"> А.Г. </w:t>
      </w:r>
      <w:r w:rsidRPr="00CA7AC0">
        <w:rPr>
          <w:rFonts w:ascii="Times New Roman" w:hAnsi="Times New Roman"/>
          <w:sz w:val="20"/>
          <w:szCs w:val="20"/>
        </w:rPr>
        <w:t>В</w:t>
      </w:r>
      <w:r w:rsidR="00AF1790" w:rsidRPr="00CA7AC0">
        <w:rPr>
          <w:rFonts w:ascii="Times New Roman" w:hAnsi="Times New Roman"/>
          <w:sz w:val="20"/>
          <w:szCs w:val="20"/>
        </w:rPr>
        <w:t xml:space="preserve"> своих </w:t>
      </w:r>
      <w:r w:rsidRPr="00CA7AC0">
        <w:rPr>
          <w:rFonts w:ascii="Times New Roman" w:hAnsi="Times New Roman"/>
          <w:sz w:val="20"/>
          <w:szCs w:val="20"/>
        </w:rPr>
        <w:t xml:space="preserve">исследованиях авторы </w:t>
      </w:r>
      <w:r w:rsidR="000B1903" w:rsidRPr="00CA7AC0">
        <w:rPr>
          <w:rFonts w:ascii="Times New Roman" w:hAnsi="Times New Roman"/>
          <w:sz w:val="20"/>
          <w:szCs w:val="20"/>
        </w:rPr>
        <w:t>отмечают, что белорусское законодательство нуждается в доработке и уточнении ряда положений</w:t>
      </w:r>
      <w:r w:rsidR="00AF1790" w:rsidRPr="00CA7AC0">
        <w:rPr>
          <w:rFonts w:ascii="Times New Roman" w:hAnsi="Times New Roman"/>
          <w:sz w:val="20"/>
          <w:szCs w:val="20"/>
        </w:rPr>
        <w:t xml:space="preserve">. Такие рекомендации как приведение классификации радиоактивных отходов, утверждение стратегии </w:t>
      </w:r>
      <w:r w:rsidR="00636CCE" w:rsidRPr="00CA7AC0">
        <w:rPr>
          <w:rFonts w:ascii="Times New Roman" w:hAnsi="Times New Roman"/>
          <w:sz w:val="20"/>
          <w:szCs w:val="20"/>
        </w:rPr>
        <w:t>обращения с радиоактивными отходами в настоящий м</w:t>
      </w:r>
      <w:r w:rsidR="00636CCE" w:rsidRPr="00CA7AC0">
        <w:rPr>
          <w:rFonts w:ascii="Times New Roman" w:hAnsi="Times New Roman"/>
          <w:sz w:val="20"/>
          <w:szCs w:val="20"/>
        </w:rPr>
        <w:t>о</w:t>
      </w:r>
      <w:r w:rsidR="00636CCE" w:rsidRPr="00CA7AC0">
        <w:rPr>
          <w:rFonts w:ascii="Times New Roman" w:hAnsi="Times New Roman"/>
          <w:sz w:val="20"/>
          <w:szCs w:val="20"/>
        </w:rPr>
        <w:t>мент законодательно за</w:t>
      </w:r>
      <w:r w:rsidR="000C730D" w:rsidRPr="00CA7AC0">
        <w:rPr>
          <w:rFonts w:ascii="Times New Roman" w:hAnsi="Times New Roman"/>
          <w:sz w:val="20"/>
          <w:szCs w:val="20"/>
        </w:rPr>
        <w:t>креплены, однако</w:t>
      </w:r>
      <w:r w:rsidR="00B867A9" w:rsidRPr="00CA7AC0">
        <w:rPr>
          <w:rFonts w:ascii="Times New Roman" w:hAnsi="Times New Roman"/>
          <w:sz w:val="20"/>
          <w:szCs w:val="20"/>
        </w:rPr>
        <w:t xml:space="preserve"> существуют вопросы</w:t>
      </w:r>
      <w:r w:rsidR="00A4451E" w:rsidRPr="00CA7AC0">
        <w:rPr>
          <w:rFonts w:ascii="Times New Roman" w:hAnsi="Times New Roman"/>
          <w:sz w:val="20"/>
          <w:szCs w:val="20"/>
        </w:rPr>
        <w:t>, требующие установление</w:t>
      </w:r>
      <w:r w:rsidR="00C51FEF" w:rsidRPr="00CA7AC0">
        <w:rPr>
          <w:rFonts w:ascii="Times New Roman" w:hAnsi="Times New Roman"/>
          <w:sz w:val="20"/>
          <w:szCs w:val="20"/>
        </w:rPr>
        <w:t xml:space="preserve"> регулирования, рассмотренного выше.</w:t>
      </w:r>
      <w:r w:rsidR="00A4451E" w:rsidRPr="00CA7AC0">
        <w:rPr>
          <w:rFonts w:ascii="Times New Roman" w:hAnsi="Times New Roman"/>
          <w:sz w:val="20"/>
          <w:szCs w:val="20"/>
        </w:rPr>
        <w:t xml:space="preserve"> </w:t>
      </w:r>
      <w:r w:rsidR="00D9693B" w:rsidRPr="00CA7AC0">
        <w:rPr>
          <w:rFonts w:ascii="Times New Roman" w:hAnsi="Times New Roman"/>
          <w:sz w:val="20"/>
          <w:szCs w:val="20"/>
        </w:rPr>
        <w:t>Есть необходимость разработки национальной стратегии по обращению с радиоа</w:t>
      </w:r>
      <w:r w:rsidR="00D9693B" w:rsidRPr="00CA7AC0">
        <w:rPr>
          <w:rFonts w:ascii="Times New Roman" w:hAnsi="Times New Roman"/>
          <w:sz w:val="20"/>
          <w:szCs w:val="20"/>
        </w:rPr>
        <w:t>к</w:t>
      </w:r>
      <w:r w:rsidR="00D9693B" w:rsidRPr="00CA7AC0">
        <w:rPr>
          <w:rFonts w:ascii="Times New Roman" w:hAnsi="Times New Roman"/>
          <w:sz w:val="20"/>
          <w:szCs w:val="20"/>
        </w:rPr>
        <w:t xml:space="preserve">тивными отходами, предусматривающей </w:t>
      </w:r>
      <w:r w:rsidR="00A4451E" w:rsidRPr="00CA7AC0">
        <w:rPr>
          <w:rFonts w:ascii="Times New Roman" w:hAnsi="Times New Roman"/>
          <w:sz w:val="20"/>
          <w:szCs w:val="20"/>
        </w:rPr>
        <w:t>определени</w:t>
      </w:r>
      <w:r w:rsidR="00D9693B" w:rsidRPr="00CA7AC0">
        <w:rPr>
          <w:rFonts w:ascii="Times New Roman" w:hAnsi="Times New Roman"/>
          <w:sz w:val="20"/>
          <w:szCs w:val="20"/>
        </w:rPr>
        <w:t>е</w:t>
      </w:r>
      <w:r w:rsidR="00A4451E" w:rsidRPr="00CA7AC0">
        <w:rPr>
          <w:rFonts w:ascii="Times New Roman" w:hAnsi="Times New Roman"/>
          <w:sz w:val="20"/>
          <w:szCs w:val="20"/>
        </w:rPr>
        <w:t xml:space="preserve"> национального оператора, </w:t>
      </w:r>
      <w:r w:rsidR="00D9693B" w:rsidRPr="00CA7AC0">
        <w:rPr>
          <w:rFonts w:ascii="Times New Roman" w:hAnsi="Times New Roman"/>
          <w:sz w:val="20"/>
          <w:szCs w:val="20"/>
        </w:rPr>
        <w:t>установление регулиру</w:t>
      </w:r>
      <w:r w:rsidR="00D9693B" w:rsidRPr="00CA7AC0">
        <w:rPr>
          <w:rFonts w:ascii="Times New Roman" w:hAnsi="Times New Roman"/>
          <w:sz w:val="20"/>
          <w:szCs w:val="20"/>
        </w:rPr>
        <w:t>ю</w:t>
      </w:r>
      <w:r w:rsidR="00D9693B" w:rsidRPr="00CA7AC0">
        <w:rPr>
          <w:rFonts w:ascii="Times New Roman" w:hAnsi="Times New Roman"/>
          <w:sz w:val="20"/>
          <w:szCs w:val="20"/>
        </w:rPr>
        <w:t xml:space="preserve">щего контроля и </w:t>
      </w:r>
      <w:r w:rsidR="00A4451E" w:rsidRPr="00CA7AC0">
        <w:rPr>
          <w:rFonts w:ascii="Times New Roman" w:hAnsi="Times New Roman"/>
          <w:sz w:val="20"/>
          <w:szCs w:val="20"/>
        </w:rPr>
        <w:t>создание финансовых условий для обращения с отходами атомной энергетики</w:t>
      </w:r>
      <w:r w:rsidR="00D9693B" w:rsidRPr="00CA7AC0">
        <w:rPr>
          <w:rFonts w:ascii="Times New Roman" w:hAnsi="Times New Roman"/>
          <w:sz w:val="20"/>
          <w:szCs w:val="20"/>
        </w:rPr>
        <w:t>.</w:t>
      </w:r>
    </w:p>
    <w:p w:rsidR="0039019A" w:rsidRPr="00CA7AC0" w:rsidRDefault="00640F1C" w:rsidP="00640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 xml:space="preserve">Анализ теоретико-правовых основ и законодательства </w:t>
      </w:r>
      <w:r w:rsidR="0039019A" w:rsidRPr="00CA7AC0">
        <w:rPr>
          <w:rFonts w:ascii="Times New Roman" w:hAnsi="Times New Roman"/>
          <w:sz w:val="20"/>
          <w:szCs w:val="20"/>
        </w:rPr>
        <w:t xml:space="preserve">позволяет сделать следующие выводы: </w:t>
      </w:r>
    </w:p>
    <w:p w:rsidR="0039019A" w:rsidRPr="00CA7AC0" w:rsidRDefault="0039019A" w:rsidP="003901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t xml:space="preserve">- </w:t>
      </w:r>
      <w:r w:rsidR="003501E9" w:rsidRPr="00CA7AC0">
        <w:rPr>
          <w:rFonts w:ascii="Times New Roman" w:hAnsi="Times New Roman"/>
          <w:sz w:val="20"/>
          <w:szCs w:val="20"/>
        </w:rPr>
        <w:t xml:space="preserve">обращение с отходами атомной энергетики в экологических отношениях является объектом эколого-правового регулирования. Взаимодействие радиоактивных отходов с окружающей средой </w:t>
      </w:r>
      <w:r w:rsidRPr="00CA7AC0">
        <w:rPr>
          <w:rFonts w:ascii="Times New Roman" w:hAnsi="Times New Roman"/>
          <w:sz w:val="20"/>
          <w:szCs w:val="20"/>
        </w:rPr>
        <w:t>выступает в двух формах</w:t>
      </w:r>
      <w:r w:rsidR="003501E9" w:rsidRPr="00CA7AC0">
        <w:rPr>
          <w:rFonts w:ascii="Times New Roman" w:hAnsi="Times New Roman"/>
          <w:sz w:val="20"/>
          <w:szCs w:val="20"/>
        </w:rPr>
        <w:t xml:space="preserve"> общественных отношений</w:t>
      </w:r>
      <w:r w:rsidRPr="00CA7AC0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CA7AC0">
        <w:rPr>
          <w:rFonts w:ascii="Times New Roman" w:hAnsi="Times New Roman"/>
          <w:sz w:val="20"/>
          <w:szCs w:val="20"/>
        </w:rPr>
        <w:t>природоресурсных</w:t>
      </w:r>
      <w:proofErr w:type="spellEnd"/>
      <w:r w:rsidRPr="00CA7AC0">
        <w:rPr>
          <w:rFonts w:ascii="Times New Roman" w:hAnsi="Times New Roman"/>
          <w:sz w:val="20"/>
          <w:szCs w:val="20"/>
        </w:rPr>
        <w:t xml:space="preserve"> и природоохранных</w:t>
      </w:r>
      <w:r w:rsidR="00533B06" w:rsidRPr="00CA7AC0">
        <w:rPr>
          <w:rFonts w:ascii="Times New Roman" w:hAnsi="Times New Roman"/>
          <w:sz w:val="20"/>
          <w:szCs w:val="20"/>
        </w:rPr>
        <w:t>.</w:t>
      </w:r>
      <w:r w:rsidRPr="00CA7AC0">
        <w:rPr>
          <w:rFonts w:ascii="Times New Roman" w:hAnsi="Times New Roman"/>
          <w:sz w:val="20"/>
          <w:szCs w:val="20"/>
        </w:rPr>
        <w:t xml:space="preserve"> </w:t>
      </w:r>
      <w:r w:rsidR="00533B06" w:rsidRPr="00CA7AC0">
        <w:rPr>
          <w:rFonts w:ascii="Times New Roman" w:hAnsi="Times New Roman"/>
          <w:sz w:val="20"/>
          <w:szCs w:val="20"/>
        </w:rPr>
        <w:t>Возможность одновременного отнесения</w:t>
      </w:r>
      <w:r w:rsidRPr="00CA7AC0">
        <w:rPr>
          <w:rFonts w:ascii="Times New Roman" w:hAnsi="Times New Roman"/>
          <w:sz w:val="20"/>
          <w:szCs w:val="20"/>
        </w:rPr>
        <w:t xml:space="preserve"> </w:t>
      </w:r>
      <w:r w:rsidR="00533B06" w:rsidRPr="00CA7AC0">
        <w:rPr>
          <w:rFonts w:ascii="Times New Roman" w:hAnsi="Times New Roman"/>
          <w:sz w:val="20"/>
          <w:szCs w:val="20"/>
        </w:rPr>
        <w:t xml:space="preserve">общественных отношений в области обращения с отходами атомной энергетики к указанным группам характеризуется </w:t>
      </w:r>
      <w:r w:rsidRPr="00CA7AC0">
        <w:rPr>
          <w:rFonts w:ascii="Times New Roman" w:hAnsi="Times New Roman"/>
          <w:sz w:val="20"/>
          <w:szCs w:val="20"/>
        </w:rPr>
        <w:t>масштабность</w:t>
      </w:r>
      <w:r w:rsidR="00533B06" w:rsidRPr="00CA7AC0">
        <w:rPr>
          <w:rFonts w:ascii="Times New Roman" w:hAnsi="Times New Roman"/>
          <w:sz w:val="20"/>
          <w:szCs w:val="20"/>
        </w:rPr>
        <w:t>ю</w:t>
      </w:r>
      <w:r w:rsidRPr="00CA7AC0">
        <w:rPr>
          <w:rFonts w:ascii="Times New Roman" w:hAnsi="Times New Roman"/>
          <w:sz w:val="20"/>
          <w:szCs w:val="20"/>
        </w:rPr>
        <w:t xml:space="preserve"> потенциального вреда </w:t>
      </w:r>
      <w:r w:rsidR="00533B06" w:rsidRPr="00CA7AC0">
        <w:rPr>
          <w:rFonts w:ascii="Times New Roman" w:hAnsi="Times New Roman"/>
          <w:sz w:val="20"/>
          <w:szCs w:val="20"/>
        </w:rPr>
        <w:t xml:space="preserve">на </w:t>
      </w:r>
      <w:r w:rsidRPr="00CA7AC0">
        <w:rPr>
          <w:rFonts w:ascii="Times New Roman" w:hAnsi="Times New Roman"/>
          <w:sz w:val="20"/>
          <w:szCs w:val="20"/>
        </w:rPr>
        <w:t>окружающ</w:t>
      </w:r>
      <w:r w:rsidR="00533B06" w:rsidRPr="00CA7AC0">
        <w:rPr>
          <w:rFonts w:ascii="Times New Roman" w:hAnsi="Times New Roman"/>
          <w:sz w:val="20"/>
          <w:szCs w:val="20"/>
        </w:rPr>
        <w:t>ую</w:t>
      </w:r>
      <w:r w:rsidRPr="00CA7AC0">
        <w:rPr>
          <w:rFonts w:ascii="Times New Roman" w:hAnsi="Times New Roman"/>
          <w:sz w:val="20"/>
          <w:szCs w:val="20"/>
        </w:rPr>
        <w:t xml:space="preserve"> сред</w:t>
      </w:r>
      <w:r w:rsidR="00533B06" w:rsidRPr="00CA7AC0">
        <w:rPr>
          <w:rFonts w:ascii="Times New Roman" w:hAnsi="Times New Roman"/>
          <w:sz w:val="20"/>
          <w:szCs w:val="20"/>
        </w:rPr>
        <w:t>у</w:t>
      </w:r>
      <w:r w:rsidR="00277835" w:rsidRPr="00CA7AC0">
        <w:rPr>
          <w:rFonts w:ascii="Times New Roman" w:hAnsi="Times New Roman"/>
          <w:sz w:val="20"/>
          <w:szCs w:val="20"/>
        </w:rPr>
        <w:t xml:space="preserve"> данного вида отх</w:t>
      </w:r>
      <w:r w:rsidR="00277835" w:rsidRPr="00CA7AC0">
        <w:rPr>
          <w:rFonts w:ascii="Times New Roman" w:hAnsi="Times New Roman"/>
          <w:sz w:val="20"/>
          <w:szCs w:val="20"/>
        </w:rPr>
        <w:t>о</w:t>
      </w:r>
      <w:r w:rsidR="00277835" w:rsidRPr="00CA7AC0">
        <w:rPr>
          <w:rFonts w:ascii="Times New Roman" w:hAnsi="Times New Roman"/>
          <w:sz w:val="20"/>
          <w:szCs w:val="20"/>
        </w:rPr>
        <w:t>дов</w:t>
      </w:r>
      <w:r w:rsidR="00533B06" w:rsidRPr="00CA7AC0">
        <w:rPr>
          <w:rFonts w:ascii="Times New Roman" w:hAnsi="Times New Roman"/>
          <w:sz w:val="20"/>
          <w:szCs w:val="20"/>
        </w:rPr>
        <w:t>, что требует пристального внимания со стороны государства в виде установления регулирующих треб</w:t>
      </w:r>
      <w:r w:rsidR="00533B06" w:rsidRPr="00CA7AC0">
        <w:rPr>
          <w:rFonts w:ascii="Times New Roman" w:hAnsi="Times New Roman"/>
          <w:sz w:val="20"/>
          <w:szCs w:val="20"/>
        </w:rPr>
        <w:t>о</w:t>
      </w:r>
      <w:r w:rsidR="00533B06" w:rsidRPr="00CA7AC0">
        <w:rPr>
          <w:rFonts w:ascii="Times New Roman" w:hAnsi="Times New Roman"/>
          <w:sz w:val="20"/>
          <w:szCs w:val="20"/>
        </w:rPr>
        <w:t>ваний по принципу «все запрещено, что не разрешено»</w:t>
      </w:r>
      <w:r w:rsidR="00277835" w:rsidRPr="00CA7AC0">
        <w:rPr>
          <w:rFonts w:ascii="Times New Roman" w:hAnsi="Times New Roman"/>
          <w:sz w:val="20"/>
          <w:szCs w:val="20"/>
        </w:rPr>
        <w:t xml:space="preserve"> и осуществления контроля за их исполнением</w:t>
      </w:r>
      <w:r w:rsidRPr="00CA7AC0">
        <w:rPr>
          <w:rFonts w:ascii="Times New Roman" w:hAnsi="Times New Roman"/>
          <w:sz w:val="20"/>
          <w:szCs w:val="20"/>
        </w:rPr>
        <w:t xml:space="preserve">; </w:t>
      </w:r>
    </w:p>
    <w:p w:rsidR="00640F1C" w:rsidRPr="00D34706" w:rsidRDefault="0039019A" w:rsidP="004A7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7AC0">
        <w:rPr>
          <w:rFonts w:ascii="Times New Roman" w:hAnsi="Times New Roman"/>
          <w:sz w:val="20"/>
          <w:szCs w:val="20"/>
        </w:rPr>
        <w:lastRenderedPageBreak/>
        <w:t>- требуется дальнейшее формирование и совершенствование правовой регулирующей основы в обл</w:t>
      </w:r>
      <w:r w:rsidRPr="00CA7AC0">
        <w:rPr>
          <w:rFonts w:ascii="Times New Roman" w:hAnsi="Times New Roman"/>
          <w:sz w:val="20"/>
          <w:szCs w:val="20"/>
        </w:rPr>
        <w:t>а</w:t>
      </w:r>
      <w:r w:rsidRPr="00CA7AC0">
        <w:rPr>
          <w:rFonts w:ascii="Times New Roman" w:hAnsi="Times New Roman"/>
          <w:sz w:val="20"/>
          <w:szCs w:val="20"/>
        </w:rPr>
        <w:t xml:space="preserve">сти обращения с отходами атомной энергетики с учетом имеющейся мировой практики, поскольку опыт в сфере развития ядерных технологий данного рода в Республике Беларусь отсутствует. </w:t>
      </w:r>
      <w:r w:rsidR="00640F1C" w:rsidRPr="00CA7AC0">
        <w:rPr>
          <w:rFonts w:ascii="Times New Roman" w:hAnsi="Times New Roman"/>
          <w:sz w:val="20"/>
          <w:szCs w:val="20"/>
        </w:rPr>
        <w:t>Стремительное ра</w:t>
      </w:r>
      <w:r w:rsidR="00640F1C" w:rsidRPr="00CA7AC0">
        <w:rPr>
          <w:rFonts w:ascii="Times New Roman" w:hAnsi="Times New Roman"/>
          <w:sz w:val="20"/>
          <w:szCs w:val="20"/>
        </w:rPr>
        <w:t>з</w:t>
      </w:r>
      <w:r w:rsidR="00640F1C" w:rsidRPr="00CA7AC0">
        <w:rPr>
          <w:rFonts w:ascii="Times New Roman" w:hAnsi="Times New Roman"/>
          <w:sz w:val="20"/>
          <w:szCs w:val="20"/>
        </w:rPr>
        <w:t>витие технологий в области использования атомной энергии должно иметь под собой соответств</w:t>
      </w:r>
      <w:r w:rsidR="00D9693B" w:rsidRPr="00CA7AC0">
        <w:rPr>
          <w:rFonts w:ascii="Times New Roman" w:hAnsi="Times New Roman"/>
          <w:sz w:val="20"/>
          <w:szCs w:val="20"/>
        </w:rPr>
        <w:t>ующую правовую основу, которая позволит</w:t>
      </w:r>
      <w:r w:rsidR="00640F1C" w:rsidRPr="00CA7AC0">
        <w:rPr>
          <w:rFonts w:ascii="Times New Roman" w:hAnsi="Times New Roman"/>
          <w:sz w:val="20"/>
          <w:szCs w:val="20"/>
        </w:rPr>
        <w:t xml:space="preserve"> обеспечить безопасность осуществления потенциально опасной де</w:t>
      </w:r>
      <w:r w:rsidR="00640F1C" w:rsidRPr="00CA7AC0">
        <w:rPr>
          <w:rFonts w:ascii="Times New Roman" w:hAnsi="Times New Roman"/>
          <w:sz w:val="20"/>
          <w:szCs w:val="20"/>
        </w:rPr>
        <w:t>я</w:t>
      </w:r>
      <w:r w:rsidR="00640F1C" w:rsidRPr="00CA7AC0">
        <w:rPr>
          <w:rFonts w:ascii="Times New Roman" w:hAnsi="Times New Roman"/>
          <w:sz w:val="20"/>
          <w:szCs w:val="20"/>
        </w:rPr>
        <w:t>тельности, в большей степени там, где тех</w:t>
      </w:r>
      <w:r w:rsidR="00FE083D" w:rsidRPr="00CA7AC0">
        <w:rPr>
          <w:rFonts w:ascii="Times New Roman" w:hAnsi="Times New Roman"/>
          <w:sz w:val="20"/>
          <w:szCs w:val="20"/>
        </w:rPr>
        <w:t xml:space="preserve">нические решения </w:t>
      </w:r>
      <w:r w:rsidR="002F5FF7" w:rsidRPr="00CA7AC0">
        <w:rPr>
          <w:rFonts w:ascii="Times New Roman" w:hAnsi="Times New Roman"/>
          <w:sz w:val="20"/>
          <w:szCs w:val="20"/>
        </w:rPr>
        <w:t>окончательно не определены.</w:t>
      </w:r>
    </w:p>
    <w:p w:rsidR="00E10C10" w:rsidRPr="00D34706" w:rsidRDefault="00E10C10" w:rsidP="00640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B1903" w:rsidRPr="00D34706" w:rsidRDefault="000B1903" w:rsidP="00DA5757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D34706">
        <w:rPr>
          <w:rFonts w:ascii="Times New Roman" w:hAnsi="Times New Roman"/>
          <w:color w:val="auto"/>
          <w:sz w:val="20"/>
          <w:szCs w:val="20"/>
        </w:rPr>
        <w:t>Литература</w:t>
      </w:r>
    </w:p>
    <w:p w:rsidR="000B1903" w:rsidRPr="00D34706" w:rsidRDefault="000B1903" w:rsidP="003E4A10">
      <w:pPr>
        <w:pStyle w:val="ab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proofErr w:type="spellStart"/>
      <w:r w:rsidRPr="00D34706">
        <w:rPr>
          <w:color w:val="000000"/>
          <w:sz w:val="20"/>
          <w:szCs w:val="20"/>
        </w:rPr>
        <w:t>Балашенко</w:t>
      </w:r>
      <w:proofErr w:type="spellEnd"/>
      <w:r w:rsidRPr="00D34706">
        <w:rPr>
          <w:color w:val="000000"/>
          <w:sz w:val="20"/>
          <w:szCs w:val="20"/>
        </w:rPr>
        <w:t xml:space="preserve">, С.А. Экологическое право / С.А. </w:t>
      </w:r>
      <w:proofErr w:type="spellStart"/>
      <w:r w:rsidRPr="00D34706">
        <w:rPr>
          <w:color w:val="000000"/>
          <w:sz w:val="20"/>
          <w:szCs w:val="20"/>
        </w:rPr>
        <w:t>Балашенко</w:t>
      </w:r>
      <w:proofErr w:type="spellEnd"/>
      <w:r w:rsidRPr="00D34706">
        <w:rPr>
          <w:color w:val="000000"/>
          <w:sz w:val="20"/>
          <w:szCs w:val="20"/>
        </w:rPr>
        <w:t xml:space="preserve">, Т.И. Макарова, В.Е. </w:t>
      </w:r>
      <w:proofErr w:type="spellStart"/>
      <w:r w:rsidRPr="00D34706">
        <w:rPr>
          <w:color w:val="000000"/>
          <w:sz w:val="20"/>
          <w:szCs w:val="20"/>
        </w:rPr>
        <w:t>Лизгаро</w:t>
      </w:r>
      <w:proofErr w:type="spellEnd"/>
      <w:r w:rsidRPr="00D34706">
        <w:rPr>
          <w:color w:val="000000"/>
          <w:sz w:val="20"/>
          <w:szCs w:val="20"/>
        </w:rPr>
        <w:t xml:space="preserve">. – Минск : </w:t>
      </w:r>
      <w:proofErr w:type="spellStart"/>
      <w:r w:rsidRPr="00D34706">
        <w:rPr>
          <w:color w:val="000000"/>
          <w:sz w:val="20"/>
          <w:szCs w:val="20"/>
        </w:rPr>
        <w:t>Вышэйшая</w:t>
      </w:r>
      <w:proofErr w:type="spellEnd"/>
      <w:r w:rsidRPr="00D34706">
        <w:rPr>
          <w:color w:val="000000"/>
          <w:sz w:val="20"/>
          <w:szCs w:val="20"/>
        </w:rPr>
        <w:t xml:space="preserve"> школа, 2016. – 382 с.</w:t>
      </w:r>
      <w:r w:rsidR="00817AB1" w:rsidRPr="00D34706">
        <w:rPr>
          <w:color w:val="000000"/>
          <w:sz w:val="20"/>
          <w:szCs w:val="20"/>
        </w:rPr>
        <w:t>;</w:t>
      </w:r>
    </w:p>
    <w:p w:rsidR="000B1903" w:rsidRPr="00D34706" w:rsidRDefault="000B1903" w:rsidP="00210652">
      <w:pPr>
        <w:pStyle w:val="a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  <w:sz w:val="20"/>
          <w:szCs w:val="20"/>
        </w:rPr>
      </w:pPr>
      <w:proofErr w:type="spellStart"/>
      <w:r w:rsidRPr="00D34706">
        <w:rPr>
          <w:color w:val="000000"/>
          <w:sz w:val="20"/>
          <w:szCs w:val="20"/>
        </w:rPr>
        <w:t>Красов</w:t>
      </w:r>
      <w:proofErr w:type="spellEnd"/>
      <w:r w:rsidRPr="00D34706">
        <w:rPr>
          <w:color w:val="000000"/>
          <w:sz w:val="20"/>
          <w:szCs w:val="20"/>
        </w:rPr>
        <w:t>, О.И. Экологическое право</w:t>
      </w:r>
      <w:proofErr w:type="gramStart"/>
      <w:r w:rsidRPr="00D34706">
        <w:rPr>
          <w:color w:val="000000"/>
          <w:sz w:val="20"/>
          <w:szCs w:val="20"/>
        </w:rPr>
        <w:t xml:space="preserve"> :</w:t>
      </w:r>
      <w:proofErr w:type="gramEnd"/>
      <w:r w:rsidRPr="00D34706">
        <w:rPr>
          <w:color w:val="000000"/>
          <w:sz w:val="20"/>
          <w:szCs w:val="20"/>
        </w:rPr>
        <w:t xml:space="preserve"> учебник / </w:t>
      </w:r>
      <w:proofErr w:type="spellStart"/>
      <w:r w:rsidRPr="00D34706">
        <w:rPr>
          <w:color w:val="000000"/>
          <w:sz w:val="20"/>
          <w:szCs w:val="20"/>
        </w:rPr>
        <w:t>О.И.Крассов</w:t>
      </w:r>
      <w:proofErr w:type="spellEnd"/>
      <w:r w:rsidRPr="00D34706">
        <w:rPr>
          <w:color w:val="000000"/>
          <w:sz w:val="20"/>
          <w:szCs w:val="20"/>
        </w:rPr>
        <w:t>. – 4-е изд., пересмотр. – М. : Норма : ИНФРА-М, 2016. – 528 с.</w:t>
      </w:r>
      <w:r w:rsidR="00817AB1" w:rsidRPr="00D34706">
        <w:rPr>
          <w:color w:val="000000"/>
          <w:sz w:val="20"/>
          <w:szCs w:val="20"/>
        </w:rPr>
        <w:t>;</w:t>
      </w:r>
    </w:p>
    <w:p w:rsidR="00817AB1" w:rsidRPr="00D34706" w:rsidRDefault="000B1903" w:rsidP="00817AB1">
      <w:pPr>
        <w:pStyle w:val="ac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34706">
        <w:rPr>
          <w:rFonts w:ascii="Times New Roman" w:hAnsi="Times New Roman"/>
          <w:sz w:val="20"/>
          <w:szCs w:val="20"/>
        </w:rPr>
        <w:t>Макарова, Т.И. Эколого-правовая концепция как научная основа юридического закрепления отн</w:t>
      </w:r>
      <w:r w:rsidRPr="00D34706">
        <w:rPr>
          <w:rFonts w:ascii="Times New Roman" w:hAnsi="Times New Roman"/>
          <w:sz w:val="20"/>
          <w:szCs w:val="20"/>
        </w:rPr>
        <w:t>о</w:t>
      </w:r>
      <w:r w:rsidRPr="00D34706">
        <w:rPr>
          <w:rFonts w:ascii="Times New Roman" w:hAnsi="Times New Roman"/>
          <w:sz w:val="20"/>
          <w:szCs w:val="20"/>
        </w:rPr>
        <w:t xml:space="preserve">шений в сфере взаимодействия общества с окружающей средой / Т.И. Макарова // </w:t>
      </w:r>
      <w:r w:rsidRPr="00D34706">
        <w:rPr>
          <w:rFonts w:ascii="Times New Roman" w:hAnsi="Times New Roman"/>
          <w:spacing w:val="-10"/>
          <w:sz w:val="20"/>
          <w:szCs w:val="20"/>
        </w:rPr>
        <w:t>Право и демокр</w:t>
      </w:r>
      <w:r w:rsidRPr="00D34706">
        <w:rPr>
          <w:rFonts w:ascii="Times New Roman" w:hAnsi="Times New Roman"/>
          <w:spacing w:val="-10"/>
          <w:sz w:val="20"/>
          <w:szCs w:val="20"/>
        </w:rPr>
        <w:t>а</w:t>
      </w:r>
      <w:r w:rsidRPr="00D34706">
        <w:rPr>
          <w:rFonts w:ascii="Times New Roman" w:hAnsi="Times New Roman"/>
          <w:spacing w:val="-10"/>
          <w:sz w:val="20"/>
          <w:szCs w:val="20"/>
        </w:rPr>
        <w:t>тия:</w:t>
      </w:r>
      <w:r w:rsidRPr="00D34706">
        <w:rPr>
          <w:rFonts w:ascii="Times New Roman" w:hAnsi="Times New Roman"/>
          <w:bCs/>
          <w:spacing w:val="-10"/>
          <w:sz w:val="20"/>
          <w:szCs w:val="20"/>
        </w:rPr>
        <w:t xml:space="preserve"> с</w:t>
      </w:r>
      <w:r w:rsidRPr="00D34706">
        <w:rPr>
          <w:rFonts w:ascii="Times New Roman" w:hAnsi="Times New Roman"/>
          <w:sz w:val="20"/>
          <w:szCs w:val="20"/>
        </w:rPr>
        <w:t xml:space="preserve">б. науч. тр.; </w:t>
      </w:r>
      <w:proofErr w:type="spellStart"/>
      <w:r w:rsidRPr="00D34706">
        <w:rPr>
          <w:rFonts w:ascii="Times New Roman" w:hAnsi="Times New Roman"/>
          <w:sz w:val="20"/>
          <w:szCs w:val="20"/>
        </w:rPr>
        <w:t>редкол</w:t>
      </w:r>
      <w:proofErr w:type="spellEnd"/>
      <w:r w:rsidRPr="00D34706">
        <w:rPr>
          <w:rFonts w:ascii="Times New Roman" w:hAnsi="Times New Roman"/>
          <w:sz w:val="20"/>
          <w:szCs w:val="20"/>
        </w:rPr>
        <w:t xml:space="preserve">.: В.Н. </w:t>
      </w:r>
      <w:proofErr w:type="spellStart"/>
      <w:r w:rsidRPr="00D34706">
        <w:rPr>
          <w:rFonts w:ascii="Times New Roman" w:hAnsi="Times New Roman"/>
          <w:sz w:val="20"/>
          <w:szCs w:val="20"/>
        </w:rPr>
        <w:t>Бибило</w:t>
      </w:r>
      <w:proofErr w:type="spellEnd"/>
      <w:r w:rsidRPr="00D34706">
        <w:rPr>
          <w:rFonts w:ascii="Times New Roman" w:hAnsi="Times New Roman"/>
          <w:sz w:val="20"/>
          <w:szCs w:val="20"/>
        </w:rPr>
        <w:t xml:space="preserve"> (отв. ред.) [и др.] – Минск: БГУ, 2006 – Спец. </w:t>
      </w:r>
      <w:proofErr w:type="spellStart"/>
      <w:r w:rsidRPr="00D34706">
        <w:rPr>
          <w:rFonts w:ascii="Times New Roman" w:hAnsi="Times New Roman"/>
          <w:sz w:val="20"/>
          <w:szCs w:val="20"/>
        </w:rPr>
        <w:t>вып</w:t>
      </w:r>
      <w:proofErr w:type="spellEnd"/>
      <w:r w:rsidRPr="00D34706">
        <w:rPr>
          <w:rFonts w:ascii="Times New Roman" w:hAnsi="Times New Roman"/>
          <w:sz w:val="20"/>
          <w:szCs w:val="20"/>
        </w:rPr>
        <w:t xml:space="preserve">. </w:t>
      </w:r>
      <w:r w:rsidRPr="00D34706">
        <w:rPr>
          <w:rFonts w:ascii="Times New Roman" w:hAnsi="Times New Roman"/>
          <w:sz w:val="20"/>
          <w:szCs w:val="20"/>
        </w:rPr>
        <w:noBreakHyphen/>
        <w:t xml:space="preserve"> С. 45-62.</w:t>
      </w:r>
      <w:r w:rsidR="00817AB1" w:rsidRPr="00D34706">
        <w:rPr>
          <w:rFonts w:ascii="Times New Roman" w:hAnsi="Times New Roman"/>
          <w:sz w:val="20"/>
          <w:szCs w:val="20"/>
        </w:rPr>
        <w:t>;</w:t>
      </w:r>
    </w:p>
    <w:p w:rsidR="00817AB1" w:rsidRPr="00D34706" w:rsidRDefault="00817AB1" w:rsidP="00817AB1">
      <w:pPr>
        <w:pStyle w:val="ac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34706">
        <w:rPr>
          <w:rFonts w:ascii="Times New Roman" w:hAnsi="Times New Roman"/>
          <w:sz w:val="20"/>
          <w:szCs w:val="20"/>
        </w:rPr>
        <w:t xml:space="preserve">О нормативных правовых актах [Электронный ресурс] : Закон </w:t>
      </w:r>
      <w:proofErr w:type="spellStart"/>
      <w:r w:rsidRPr="00D34706">
        <w:rPr>
          <w:rFonts w:ascii="Times New Roman" w:hAnsi="Times New Roman"/>
          <w:sz w:val="20"/>
          <w:szCs w:val="20"/>
        </w:rPr>
        <w:t>Респ</w:t>
      </w:r>
      <w:proofErr w:type="spellEnd"/>
      <w:r w:rsidRPr="00D34706">
        <w:rPr>
          <w:rFonts w:ascii="Times New Roman" w:hAnsi="Times New Roman"/>
          <w:sz w:val="20"/>
          <w:szCs w:val="20"/>
        </w:rPr>
        <w:t xml:space="preserve">. Беларусь от 17 июля 2018 г. № 130-З : принят Палатой представителей 27 июня 2018 г. : </w:t>
      </w:r>
      <w:proofErr w:type="spellStart"/>
      <w:r w:rsidRPr="00D34706">
        <w:rPr>
          <w:rFonts w:ascii="Times New Roman" w:hAnsi="Times New Roman"/>
          <w:sz w:val="20"/>
          <w:szCs w:val="20"/>
        </w:rPr>
        <w:t>одобр</w:t>
      </w:r>
      <w:proofErr w:type="spellEnd"/>
      <w:r w:rsidRPr="00D34706">
        <w:rPr>
          <w:rFonts w:ascii="Times New Roman" w:hAnsi="Times New Roman"/>
          <w:sz w:val="20"/>
          <w:szCs w:val="20"/>
        </w:rPr>
        <w:t xml:space="preserve">. Советом </w:t>
      </w:r>
      <w:proofErr w:type="spellStart"/>
      <w:r w:rsidRPr="00D34706">
        <w:rPr>
          <w:rFonts w:ascii="Times New Roman" w:hAnsi="Times New Roman"/>
          <w:sz w:val="20"/>
          <w:szCs w:val="20"/>
        </w:rPr>
        <w:t>Респ</w:t>
      </w:r>
      <w:proofErr w:type="spellEnd"/>
      <w:r w:rsidRPr="00D34706">
        <w:rPr>
          <w:rFonts w:ascii="Times New Roman" w:hAnsi="Times New Roman"/>
          <w:sz w:val="20"/>
          <w:szCs w:val="20"/>
        </w:rPr>
        <w:t xml:space="preserve">. 29 июня 2018 г.: // ЭТАЛОН. Законодательство Республики Беларусь / Нац. центр правовой </w:t>
      </w:r>
      <w:proofErr w:type="spellStart"/>
      <w:r w:rsidRPr="00D34706">
        <w:rPr>
          <w:rFonts w:ascii="Times New Roman" w:hAnsi="Times New Roman"/>
          <w:sz w:val="20"/>
          <w:szCs w:val="20"/>
        </w:rPr>
        <w:t>информ</w:t>
      </w:r>
      <w:proofErr w:type="spellEnd"/>
      <w:r w:rsidRPr="00D347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34706">
        <w:rPr>
          <w:rFonts w:ascii="Times New Roman" w:hAnsi="Times New Roman"/>
          <w:sz w:val="20"/>
          <w:szCs w:val="20"/>
        </w:rPr>
        <w:t>Респ</w:t>
      </w:r>
      <w:proofErr w:type="spellEnd"/>
      <w:r w:rsidRPr="00D34706">
        <w:rPr>
          <w:rFonts w:ascii="Times New Roman" w:hAnsi="Times New Roman"/>
          <w:sz w:val="20"/>
          <w:szCs w:val="20"/>
        </w:rPr>
        <w:t>. Беларусь, – г. Минск, 2019;</w:t>
      </w:r>
    </w:p>
    <w:p w:rsidR="00817AB1" w:rsidRPr="00D34706" w:rsidRDefault="00817AB1" w:rsidP="00817AB1">
      <w:pPr>
        <w:pStyle w:val="ab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D34706">
        <w:rPr>
          <w:sz w:val="20"/>
          <w:szCs w:val="20"/>
        </w:rPr>
        <w:t xml:space="preserve">О радиационной безопасности населения : Закон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>. Беларусь от 5 января 1998 г. № 122-З : пр</w:t>
      </w:r>
      <w:r w:rsidRPr="00D34706">
        <w:rPr>
          <w:sz w:val="20"/>
          <w:szCs w:val="20"/>
        </w:rPr>
        <w:t>и</w:t>
      </w:r>
      <w:r w:rsidRPr="00D34706">
        <w:rPr>
          <w:sz w:val="20"/>
          <w:szCs w:val="20"/>
        </w:rPr>
        <w:t xml:space="preserve">нят Палатой представителей 16 декабря 1997 г. : </w:t>
      </w:r>
      <w:proofErr w:type="spellStart"/>
      <w:r w:rsidRPr="00D34706">
        <w:rPr>
          <w:sz w:val="20"/>
          <w:szCs w:val="20"/>
        </w:rPr>
        <w:t>одобр</w:t>
      </w:r>
      <w:proofErr w:type="spellEnd"/>
      <w:r w:rsidRPr="00D34706">
        <w:rPr>
          <w:sz w:val="20"/>
          <w:szCs w:val="20"/>
        </w:rPr>
        <w:t xml:space="preserve">. Советом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 xml:space="preserve">. 20 декабря 1997 г.: // ЭТАЛОН. Законодательство Республики Беларусь / Нац. центр правовой </w:t>
      </w:r>
      <w:proofErr w:type="spellStart"/>
      <w:r w:rsidRPr="00D34706">
        <w:rPr>
          <w:sz w:val="20"/>
          <w:szCs w:val="20"/>
        </w:rPr>
        <w:t>информ</w:t>
      </w:r>
      <w:proofErr w:type="spellEnd"/>
      <w:r w:rsidRPr="00D34706">
        <w:rPr>
          <w:sz w:val="20"/>
          <w:szCs w:val="20"/>
        </w:rPr>
        <w:t xml:space="preserve">.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 xml:space="preserve">. Беларусь, – г. Минск, 2019; </w:t>
      </w:r>
    </w:p>
    <w:p w:rsidR="00817AB1" w:rsidRPr="00D34706" w:rsidRDefault="00817AB1" w:rsidP="00817AB1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34706">
        <w:rPr>
          <w:sz w:val="20"/>
          <w:szCs w:val="20"/>
        </w:rPr>
        <w:t xml:space="preserve">О ратификации Объединенной </w:t>
      </w:r>
      <w:hyperlink r:id="rId10" w:history="1">
        <w:r w:rsidRPr="00D34706">
          <w:rPr>
            <w:sz w:val="20"/>
            <w:szCs w:val="20"/>
          </w:rPr>
          <w:t>конвенции</w:t>
        </w:r>
      </w:hyperlink>
      <w:r w:rsidRPr="00D34706">
        <w:rPr>
          <w:sz w:val="20"/>
          <w:szCs w:val="20"/>
        </w:rPr>
        <w:t xml:space="preserve"> о безопасности обращения с отработавшим топливом и о безопасности обращения с радиоактивными отходами [Электронный ресурс] : Закон Республики Беларусь от 17 июля 2002 г. № 130-З // ЭТАЛОН. Законодательство Республики Беларусь / Нац. центр правовой </w:t>
      </w:r>
      <w:proofErr w:type="spellStart"/>
      <w:r w:rsidRPr="00D34706">
        <w:rPr>
          <w:sz w:val="20"/>
          <w:szCs w:val="20"/>
        </w:rPr>
        <w:t>информ</w:t>
      </w:r>
      <w:proofErr w:type="spellEnd"/>
      <w:r w:rsidRPr="00D34706">
        <w:rPr>
          <w:sz w:val="20"/>
          <w:szCs w:val="20"/>
        </w:rPr>
        <w:t xml:space="preserve">.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>. Беларусь, – г. Минск, 2019;</w:t>
      </w:r>
    </w:p>
    <w:p w:rsidR="00817AB1" w:rsidRPr="00D34706" w:rsidRDefault="00817AB1" w:rsidP="00817AB1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34706">
        <w:rPr>
          <w:sz w:val="20"/>
          <w:szCs w:val="20"/>
        </w:rPr>
        <w:t>О ратификации Соглашения между Правительством Республики Беларусь и Правительством Ро</w:t>
      </w:r>
      <w:r w:rsidRPr="00D34706">
        <w:rPr>
          <w:sz w:val="20"/>
          <w:szCs w:val="20"/>
        </w:rPr>
        <w:t>с</w:t>
      </w:r>
      <w:r w:rsidRPr="00D34706">
        <w:rPr>
          <w:sz w:val="20"/>
          <w:szCs w:val="20"/>
        </w:rPr>
        <w:t xml:space="preserve">сийской Федерации о сотрудничестве в строительстве на территории Республики Беларусь атомной электростанции [Электронный ресурс] : Закон Республики Беларусь от 25 ноября 2011 г. № 321-З // ЭТАЛОН. Законодательство Республики Беларусь / Нац. центр правовой </w:t>
      </w:r>
      <w:proofErr w:type="spellStart"/>
      <w:r w:rsidRPr="00D34706">
        <w:rPr>
          <w:sz w:val="20"/>
          <w:szCs w:val="20"/>
        </w:rPr>
        <w:t>информ</w:t>
      </w:r>
      <w:proofErr w:type="spellEnd"/>
      <w:r w:rsidRPr="00D34706">
        <w:rPr>
          <w:sz w:val="20"/>
          <w:szCs w:val="20"/>
        </w:rPr>
        <w:t xml:space="preserve">.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>. Беларусь, – г. Минск, 2019;</w:t>
      </w:r>
    </w:p>
    <w:p w:rsidR="00817AB1" w:rsidRPr="00D34706" w:rsidRDefault="00817AB1" w:rsidP="00817AB1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D34706">
        <w:rPr>
          <w:sz w:val="20"/>
          <w:szCs w:val="20"/>
        </w:rPr>
        <w:t xml:space="preserve">О ядерной энергии : Закон Финляндии от 11 декабря 1987 г. № 990 [Электронный ресурс] // Режим доступа: </w:t>
      </w:r>
      <w:hyperlink r:id="rId11" w:history="1">
        <w:r w:rsidRPr="00D34706">
          <w:rPr>
            <w:rStyle w:val="a3"/>
            <w:color w:val="auto"/>
            <w:sz w:val="20"/>
            <w:szCs w:val="20"/>
            <w:u w:val="none"/>
          </w:rPr>
          <w:t>https://www.stuklex.fi/en/ls/19870990</w:t>
        </w:r>
      </w:hyperlink>
      <w:r w:rsidRPr="00D34706">
        <w:rPr>
          <w:sz w:val="20"/>
          <w:szCs w:val="20"/>
        </w:rPr>
        <w:t xml:space="preserve"> / Дата доступа: 15.02.2019;</w:t>
      </w:r>
    </w:p>
    <w:p w:rsidR="000B1903" w:rsidRPr="00D34706" w:rsidRDefault="000B1903" w:rsidP="00817AB1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D34706">
        <w:rPr>
          <w:sz w:val="20"/>
          <w:szCs w:val="20"/>
        </w:rPr>
        <w:t xml:space="preserve">Об использовании атомной энергии : Закон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>. Беларусь от 30 июля 2008 г. № 426-З : принят П</w:t>
      </w:r>
      <w:r w:rsidRPr="00D34706">
        <w:rPr>
          <w:sz w:val="20"/>
          <w:szCs w:val="20"/>
        </w:rPr>
        <w:t>а</w:t>
      </w:r>
      <w:r w:rsidRPr="00D34706">
        <w:rPr>
          <w:sz w:val="20"/>
          <w:szCs w:val="20"/>
        </w:rPr>
        <w:t xml:space="preserve">латой представителей 24 июня 2008 г. : </w:t>
      </w:r>
      <w:proofErr w:type="spellStart"/>
      <w:r w:rsidRPr="00D34706">
        <w:rPr>
          <w:sz w:val="20"/>
          <w:szCs w:val="20"/>
        </w:rPr>
        <w:t>одобр</w:t>
      </w:r>
      <w:proofErr w:type="spellEnd"/>
      <w:r w:rsidRPr="00D34706">
        <w:rPr>
          <w:sz w:val="20"/>
          <w:szCs w:val="20"/>
        </w:rPr>
        <w:t xml:space="preserve">. Советом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>. 28 июня 2008 г.: // ЭТАЛОН. Закон</w:t>
      </w:r>
      <w:r w:rsidRPr="00D34706">
        <w:rPr>
          <w:sz w:val="20"/>
          <w:szCs w:val="20"/>
        </w:rPr>
        <w:t>о</w:t>
      </w:r>
      <w:r w:rsidRPr="00D34706">
        <w:rPr>
          <w:sz w:val="20"/>
          <w:szCs w:val="20"/>
        </w:rPr>
        <w:t xml:space="preserve">дательство Республики Беларусь / Нац. центр правовой </w:t>
      </w:r>
      <w:proofErr w:type="spellStart"/>
      <w:r w:rsidRPr="00D34706">
        <w:rPr>
          <w:sz w:val="20"/>
          <w:szCs w:val="20"/>
        </w:rPr>
        <w:t>информ</w:t>
      </w:r>
      <w:proofErr w:type="spellEnd"/>
      <w:r w:rsidRPr="00D34706">
        <w:rPr>
          <w:sz w:val="20"/>
          <w:szCs w:val="20"/>
        </w:rPr>
        <w:t xml:space="preserve">.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>. Беларусь, – г. Минск, 2019;</w:t>
      </w:r>
    </w:p>
    <w:p w:rsidR="00817AB1" w:rsidRPr="00D34706" w:rsidRDefault="00817AB1" w:rsidP="00817AB1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D34706">
        <w:rPr>
          <w:sz w:val="20"/>
          <w:szCs w:val="20"/>
        </w:rPr>
        <w:t xml:space="preserve">Об использовании ядерной энергии и радиационной безопасности : Закон Украины от 8 февраля 1995 г. № 39 : в ред. Закона Украины от 01.01.2019 [Электронный ресурс] // Режим доступа: </w:t>
      </w:r>
      <w:hyperlink r:id="rId12" w:history="1">
        <w:r w:rsidRPr="00D34706">
          <w:rPr>
            <w:rStyle w:val="a3"/>
            <w:color w:val="auto"/>
            <w:sz w:val="20"/>
            <w:szCs w:val="20"/>
            <w:u w:val="none"/>
          </w:rPr>
          <w:t>https://zakon1.rada.gov.ua/laws/show/39/95-вр</w:t>
        </w:r>
      </w:hyperlink>
      <w:r w:rsidRPr="00D34706">
        <w:rPr>
          <w:sz w:val="20"/>
          <w:szCs w:val="20"/>
        </w:rPr>
        <w:t xml:space="preserve"> / Дата доступа: 15.02.2019;</w:t>
      </w:r>
    </w:p>
    <w:p w:rsidR="00817AB1" w:rsidRPr="00D34706" w:rsidRDefault="00817AB1" w:rsidP="00817AB1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D34706">
        <w:rPr>
          <w:sz w:val="20"/>
          <w:szCs w:val="20"/>
        </w:rPr>
        <w:t xml:space="preserve">Об обращении с радиоактивными отходами и о внесении изменений в отдельные законодательные акты Российской Федерации [Электронный ресурс] : </w:t>
      </w:r>
      <w:proofErr w:type="spellStart"/>
      <w:r w:rsidRPr="00D34706">
        <w:rPr>
          <w:sz w:val="20"/>
          <w:szCs w:val="20"/>
        </w:rPr>
        <w:t>Федер</w:t>
      </w:r>
      <w:proofErr w:type="spellEnd"/>
      <w:r w:rsidRPr="00D34706">
        <w:rPr>
          <w:sz w:val="20"/>
          <w:szCs w:val="20"/>
        </w:rPr>
        <w:t xml:space="preserve">. закон, 11 июля 2011 г., № 190-ФЗ : в ред. </w:t>
      </w:r>
      <w:proofErr w:type="spellStart"/>
      <w:r w:rsidRPr="00D34706">
        <w:rPr>
          <w:sz w:val="20"/>
          <w:szCs w:val="20"/>
        </w:rPr>
        <w:t>Федер</w:t>
      </w:r>
      <w:proofErr w:type="spellEnd"/>
      <w:r w:rsidRPr="00D34706">
        <w:rPr>
          <w:sz w:val="20"/>
          <w:szCs w:val="20"/>
        </w:rPr>
        <w:t xml:space="preserve">. закона от 02.07.2013 // </w:t>
      </w:r>
      <w:proofErr w:type="spellStart"/>
      <w:r w:rsidRPr="00D34706">
        <w:rPr>
          <w:sz w:val="20"/>
          <w:szCs w:val="20"/>
        </w:rPr>
        <w:t>КонсультантПлюс</w:t>
      </w:r>
      <w:proofErr w:type="spellEnd"/>
      <w:r w:rsidRPr="00D34706">
        <w:rPr>
          <w:sz w:val="20"/>
          <w:szCs w:val="20"/>
        </w:rPr>
        <w:t>. Россия / ЗАО «</w:t>
      </w:r>
      <w:proofErr w:type="spellStart"/>
      <w:r w:rsidRPr="00D34706">
        <w:rPr>
          <w:sz w:val="20"/>
          <w:szCs w:val="20"/>
        </w:rPr>
        <w:t>КонсультантПлюс</w:t>
      </w:r>
      <w:proofErr w:type="spellEnd"/>
      <w:r w:rsidRPr="00D34706">
        <w:rPr>
          <w:sz w:val="20"/>
          <w:szCs w:val="20"/>
        </w:rPr>
        <w:t>». – М., 2019;</w:t>
      </w:r>
    </w:p>
    <w:p w:rsidR="000B1903" w:rsidRPr="00D34706" w:rsidRDefault="000B1903" w:rsidP="00A94AB2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D34706">
        <w:rPr>
          <w:sz w:val="20"/>
          <w:szCs w:val="20"/>
        </w:rPr>
        <w:t xml:space="preserve">Об обращении с отходами : Закон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 xml:space="preserve">. Беларусь от 20 июля 2007 г. № 271-З : принят Палатой представителей 7 июня 2007 г. : </w:t>
      </w:r>
      <w:proofErr w:type="spellStart"/>
      <w:r w:rsidRPr="00D34706">
        <w:rPr>
          <w:sz w:val="20"/>
          <w:szCs w:val="20"/>
        </w:rPr>
        <w:t>одобр</w:t>
      </w:r>
      <w:proofErr w:type="spellEnd"/>
      <w:r w:rsidRPr="00D34706">
        <w:rPr>
          <w:sz w:val="20"/>
          <w:szCs w:val="20"/>
        </w:rPr>
        <w:t xml:space="preserve">. Советом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>. 22 июня 2007 г.: // ЭТАЛОН. Законодател</w:t>
      </w:r>
      <w:r w:rsidRPr="00D34706">
        <w:rPr>
          <w:sz w:val="20"/>
          <w:szCs w:val="20"/>
        </w:rPr>
        <w:t>ь</w:t>
      </w:r>
      <w:r w:rsidRPr="00D34706">
        <w:rPr>
          <w:sz w:val="20"/>
          <w:szCs w:val="20"/>
        </w:rPr>
        <w:t xml:space="preserve">ство Республики Беларусь / Нац. центр правовой </w:t>
      </w:r>
      <w:proofErr w:type="spellStart"/>
      <w:r w:rsidRPr="00D34706">
        <w:rPr>
          <w:sz w:val="20"/>
          <w:szCs w:val="20"/>
        </w:rPr>
        <w:t>информ</w:t>
      </w:r>
      <w:proofErr w:type="spellEnd"/>
      <w:r w:rsidRPr="00D34706">
        <w:rPr>
          <w:sz w:val="20"/>
          <w:szCs w:val="20"/>
        </w:rPr>
        <w:t xml:space="preserve">.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>. Беларусь, – г. Минск, 2019;</w:t>
      </w:r>
    </w:p>
    <w:p w:rsidR="00817AB1" w:rsidRPr="00D34706" w:rsidRDefault="00817AB1" w:rsidP="00817AB1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D34706">
        <w:rPr>
          <w:sz w:val="20"/>
          <w:szCs w:val="20"/>
        </w:rPr>
        <w:t xml:space="preserve">Об утверждении Стратегии обращения с радиоактивными отходами Белорусской атомной станции [Электронный ресурс] : постановление Совета Министров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 xml:space="preserve">. Беларусь от 2 июня 2015 г. № 460 // ЭТАЛОН. Законодательство Республики Беларусь / Нац. центр правовой </w:t>
      </w:r>
      <w:proofErr w:type="spellStart"/>
      <w:r w:rsidRPr="00D34706">
        <w:rPr>
          <w:sz w:val="20"/>
          <w:szCs w:val="20"/>
        </w:rPr>
        <w:t>информ</w:t>
      </w:r>
      <w:proofErr w:type="spellEnd"/>
      <w:r w:rsidRPr="00D34706">
        <w:rPr>
          <w:sz w:val="20"/>
          <w:szCs w:val="20"/>
        </w:rPr>
        <w:t xml:space="preserve">. </w:t>
      </w:r>
      <w:proofErr w:type="spellStart"/>
      <w:r w:rsidRPr="00D34706">
        <w:rPr>
          <w:sz w:val="20"/>
          <w:szCs w:val="20"/>
        </w:rPr>
        <w:t>Респ</w:t>
      </w:r>
      <w:proofErr w:type="spellEnd"/>
      <w:r w:rsidRPr="00D34706">
        <w:rPr>
          <w:sz w:val="20"/>
          <w:szCs w:val="20"/>
        </w:rPr>
        <w:t>. Беларусь, – г. Минск, 2019;</w:t>
      </w:r>
    </w:p>
    <w:p w:rsidR="00817AB1" w:rsidRPr="00D34706" w:rsidRDefault="00CE4A6B" w:rsidP="00817AB1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D34706">
        <w:rPr>
          <w:color w:val="000000"/>
          <w:sz w:val="20"/>
          <w:szCs w:val="20"/>
          <w:lang w:val="en-US"/>
        </w:rPr>
        <w:t>Integrated regulatory review service (IRRS) mission to Belarus</w:t>
      </w:r>
      <w:r w:rsidR="000B1903" w:rsidRPr="00D34706">
        <w:rPr>
          <w:color w:val="000000"/>
          <w:sz w:val="20"/>
          <w:szCs w:val="20"/>
          <w:lang w:val="en-US"/>
        </w:rPr>
        <w:t xml:space="preserve"> </w:t>
      </w:r>
      <w:r w:rsidR="000B1903" w:rsidRPr="00D34706">
        <w:rPr>
          <w:sz w:val="20"/>
          <w:szCs w:val="20"/>
          <w:lang w:val="en-US"/>
        </w:rPr>
        <w:t>[</w:t>
      </w:r>
      <w:r w:rsidR="00B406A1" w:rsidRPr="00D34706">
        <w:rPr>
          <w:sz w:val="20"/>
          <w:szCs w:val="20"/>
          <w:lang w:val="en-US"/>
        </w:rPr>
        <w:t>Electronic resource</w:t>
      </w:r>
      <w:r w:rsidR="000B1903" w:rsidRPr="00D34706">
        <w:rPr>
          <w:sz w:val="20"/>
          <w:szCs w:val="20"/>
          <w:lang w:val="en-US"/>
        </w:rPr>
        <w:t xml:space="preserve">] // </w:t>
      </w:r>
      <w:r w:rsidRPr="00D34706">
        <w:rPr>
          <w:sz w:val="20"/>
          <w:szCs w:val="20"/>
          <w:lang w:val="en-US"/>
        </w:rPr>
        <w:t>Department foe n</w:t>
      </w:r>
      <w:r w:rsidRPr="00D34706">
        <w:rPr>
          <w:sz w:val="20"/>
          <w:szCs w:val="20"/>
          <w:lang w:val="en-US"/>
        </w:rPr>
        <w:t>u</w:t>
      </w:r>
      <w:r w:rsidRPr="00D34706">
        <w:rPr>
          <w:sz w:val="20"/>
          <w:szCs w:val="20"/>
          <w:lang w:val="en-US"/>
        </w:rPr>
        <w:t>clear and radiation safety of the Ministry for emergency situation</w:t>
      </w:r>
      <w:r w:rsidR="000B1903" w:rsidRPr="00D34706">
        <w:rPr>
          <w:sz w:val="20"/>
          <w:szCs w:val="20"/>
          <w:lang w:val="en-US"/>
        </w:rPr>
        <w:t xml:space="preserve"> – </w:t>
      </w:r>
      <w:r w:rsidRPr="00D34706">
        <w:rPr>
          <w:sz w:val="20"/>
          <w:szCs w:val="20"/>
          <w:lang w:val="en-US"/>
        </w:rPr>
        <w:t>Mode of access</w:t>
      </w:r>
      <w:r w:rsidR="000B1903" w:rsidRPr="00D34706">
        <w:rPr>
          <w:sz w:val="20"/>
          <w:szCs w:val="20"/>
          <w:lang w:val="en-US"/>
        </w:rPr>
        <w:t xml:space="preserve">: </w:t>
      </w:r>
      <w:r w:rsidRPr="00D34706">
        <w:rPr>
          <w:sz w:val="20"/>
          <w:szCs w:val="20"/>
          <w:lang w:val="en-US"/>
        </w:rPr>
        <w:t>https://gosatomnadzor.mchs.gov.by/upload/iblock/ab9/irrs-report.pdf</w:t>
      </w:r>
      <w:r w:rsidR="000B1903" w:rsidRPr="00D34706">
        <w:rPr>
          <w:sz w:val="20"/>
          <w:szCs w:val="20"/>
          <w:lang w:val="en-US"/>
        </w:rPr>
        <w:t>/</w:t>
      </w:r>
      <w:r w:rsidRPr="00D34706">
        <w:rPr>
          <w:sz w:val="20"/>
          <w:szCs w:val="20"/>
          <w:lang w:val="en-US"/>
        </w:rPr>
        <w:t>.</w:t>
      </w:r>
      <w:r w:rsidR="000B1903" w:rsidRPr="00D34706">
        <w:rPr>
          <w:sz w:val="20"/>
          <w:szCs w:val="20"/>
          <w:lang w:val="en-US"/>
        </w:rPr>
        <w:t xml:space="preserve"> </w:t>
      </w:r>
      <w:r w:rsidRPr="00D34706">
        <w:rPr>
          <w:sz w:val="20"/>
          <w:szCs w:val="20"/>
          <w:lang w:val="en-US"/>
        </w:rPr>
        <w:t>Date of access</w:t>
      </w:r>
      <w:r w:rsidR="000B1903" w:rsidRPr="00D34706">
        <w:rPr>
          <w:sz w:val="20"/>
          <w:szCs w:val="20"/>
          <w:lang w:val="en-US"/>
        </w:rPr>
        <w:t>: 14.02.2019;</w:t>
      </w:r>
    </w:p>
    <w:p w:rsidR="00E316E7" w:rsidRPr="00931879" w:rsidRDefault="000B1903" w:rsidP="001432B0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D34706">
        <w:rPr>
          <w:sz w:val="20"/>
          <w:szCs w:val="20"/>
          <w:lang w:val="en-US"/>
        </w:rPr>
        <w:t>The science and technology behind safe and sustainable radioactive waste management [Electronic r</w:t>
      </w:r>
      <w:r w:rsidRPr="00D34706">
        <w:rPr>
          <w:sz w:val="20"/>
          <w:szCs w:val="20"/>
          <w:lang w:val="en-US"/>
        </w:rPr>
        <w:t>e</w:t>
      </w:r>
      <w:r w:rsidRPr="00D34706">
        <w:rPr>
          <w:sz w:val="20"/>
          <w:szCs w:val="20"/>
          <w:lang w:val="en-US"/>
        </w:rPr>
        <w:t xml:space="preserve">source] // International Atomic Energy Agency. – Mode of access: </w:t>
      </w:r>
      <w:hyperlink r:id="rId13" w:history="1">
        <w:r w:rsidRPr="00D34706">
          <w:rPr>
            <w:rStyle w:val="a3"/>
            <w:color w:val="auto"/>
            <w:sz w:val="20"/>
            <w:szCs w:val="20"/>
            <w:u w:val="none"/>
            <w:lang w:val="en-US"/>
          </w:rPr>
          <w:t>https://www.iaea.org/sites/default/files/55304610202.pdf/</w:t>
        </w:r>
      </w:hyperlink>
      <w:r w:rsidRPr="00DF4CAD">
        <w:rPr>
          <w:sz w:val="20"/>
          <w:szCs w:val="20"/>
          <w:lang w:val="en-US"/>
        </w:rPr>
        <w:t>. – Date of acce</w:t>
      </w:r>
      <w:r w:rsidR="00817AB1" w:rsidRPr="00DF4CAD">
        <w:rPr>
          <w:sz w:val="20"/>
          <w:szCs w:val="20"/>
          <w:lang w:val="en-US"/>
        </w:rPr>
        <w:t>ss: 12.02.2019.</w:t>
      </w:r>
    </w:p>
    <w:sectPr w:rsidR="00E316E7" w:rsidRPr="00931879" w:rsidSect="00D80789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AD" w:rsidRDefault="005306AD" w:rsidP="00B457AA">
      <w:pPr>
        <w:spacing w:after="0" w:line="240" w:lineRule="auto"/>
      </w:pPr>
      <w:r>
        <w:separator/>
      </w:r>
    </w:p>
  </w:endnote>
  <w:endnote w:type="continuationSeparator" w:id="0">
    <w:p w:rsidR="005306AD" w:rsidRDefault="005306AD" w:rsidP="00B4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AD" w:rsidRDefault="005306AD" w:rsidP="00B457AA">
      <w:pPr>
        <w:spacing w:after="0" w:line="240" w:lineRule="auto"/>
      </w:pPr>
      <w:r>
        <w:separator/>
      </w:r>
    </w:p>
  </w:footnote>
  <w:footnote w:type="continuationSeparator" w:id="0">
    <w:p w:rsidR="005306AD" w:rsidRDefault="005306AD" w:rsidP="00B457AA">
      <w:pPr>
        <w:spacing w:after="0" w:line="240" w:lineRule="auto"/>
      </w:pPr>
      <w:r>
        <w:continuationSeparator/>
      </w:r>
    </w:p>
  </w:footnote>
  <w:footnote w:id="1">
    <w:p w:rsidR="000B1903" w:rsidRDefault="000B1903">
      <w:pPr>
        <w:pStyle w:val="ad"/>
      </w:pPr>
      <w:r w:rsidRPr="00B457AA">
        <w:rPr>
          <w:rStyle w:val="af"/>
          <w:rFonts w:ascii="Times New Roman" w:hAnsi="Times New Roman"/>
        </w:rPr>
        <w:footnoteRef/>
      </w:r>
      <w:r w:rsidRPr="00B457AA">
        <w:rPr>
          <w:rFonts w:ascii="Times New Roman" w:hAnsi="Times New Roman"/>
        </w:rPr>
        <w:t xml:space="preserve"> В соответствии со статьей 1 Закон</w:t>
      </w:r>
      <w:r>
        <w:rPr>
          <w:rFonts w:ascii="Times New Roman" w:hAnsi="Times New Roman"/>
        </w:rPr>
        <w:t>а</w:t>
      </w:r>
      <w:r w:rsidRPr="00B457AA">
        <w:rPr>
          <w:rFonts w:ascii="Times New Roman" w:hAnsi="Times New Roman"/>
        </w:rPr>
        <w:t xml:space="preserve"> № 426-З обращение с отходами атомной энергетики является деятел</w:t>
      </w:r>
      <w:r w:rsidRPr="00B457AA">
        <w:rPr>
          <w:rFonts w:ascii="Times New Roman" w:hAnsi="Times New Roman"/>
        </w:rPr>
        <w:t>ь</w:t>
      </w:r>
      <w:r w:rsidRPr="00B457AA">
        <w:rPr>
          <w:rFonts w:ascii="Times New Roman" w:hAnsi="Times New Roman"/>
        </w:rPr>
        <w:t>ностью п</w:t>
      </w:r>
      <w:r>
        <w:rPr>
          <w:rFonts w:ascii="Times New Roman" w:hAnsi="Times New Roman"/>
        </w:rPr>
        <w:t>о использованию атомной энергии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11E"/>
    <w:multiLevelType w:val="hybridMultilevel"/>
    <w:tmpl w:val="E222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82A06"/>
    <w:multiLevelType w:val="hybridMultilevel"/>
    <w:tmpl w:val="69402AFA"/>
    <w:lvl w:ilvl="0" w:tplc="C59A2D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9FC0DBC"/>
    <w:multiLevelType w:val="hybridMultilevel"/>
    <w:tmpl w:val="E222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8"/>
    <w:rsid w:val="00004917"/>
    <w:rsid w:val="00025EC2"/>
    <w:rsid w:val="0003410B"/>
    <w:rsid w:val="00035902"/>
    <w:rsid w:val="00057A58"/>
    <w:rsid w:val="00065265"/>
    <w:rsid w:val="00067CBA"/>
    <w:rsid w:val="0007465F"/>
    <w:rsid w:val="0008022C"/>
    <w:rsid w:val="00094FEE"/>
    <w:rsid w:val="000A2089"/>
    <w:rsid w:val="000A75C8"/>
    <w:rsid w:val="000B1903"/>
    <w:rsid w:val="000C730D"/>
    <w:rsid w:val="000D2919"/>
    <w:rsid w:val="000D7210"/>
    <w:rsid w:val="000F3DF1"/>
    <w:rsid w:val="000F4C2A"/>
    <w:rsid w:val="00101F5C"/>
    <w:rsid w:val="00103740"/>
    <w:rsid w:val="00105D9B"/>
    <w:rsid w:val="00111992"/>
    <w:rsid w:val="00115075"/>
    <w:rsid w:val="0012416C"/>
    <w:rsid w:val="001256D3"/>
    <w:rsid w:val="00135698"/>
    <w:rsid w:val="001432B0"/>
    <w:rsid w:val="001435BA"/>
    <w:rsid w:val="00151892"/>
    <w:rsid w:val="00161411"/>
    <w:rsid w:val="00167409"/>
    <w:rsid w:val="0017137C"/>
    <w:rsid w:val="001715F5"/>
    <w:rsid w:val="0017319A"/>
    <w:rsid w:val="00186D72"/>
    <w:rsid w:val="001C7910"/>
    <w:rsid w:val="001D3A36"/>
    <w:rsid w:val="001D518C"/>
    <w:rsid w:val="001D53AE"/>
    <w:rsid w:val="001E0849"/>
    <w:rsid w:val="001E3355"/>
    <w:rsid w:val="001F533D"/>
    <w:rsid w:val="00210652"/>
    <w:rsid w:val="0022284A"/>
    <w:rsid w:val="0022529C"/>
    <w:rsid w:val="00231BBD"/>
    <w:rsid w:val="002325B8"/>
    <w:rsid w:val="002332F1"/>
    <w:rsid w:val="00251682"/>
    <w:rsid w:val="00252ACA"/>
    <w:rsid w:val="0026001A"/>
    <w:rsid w:val="00267024"/>
    <w:rsid w:val="002675DF"/>
    <w:rsid w:val="00277835"/>
    <w:rsid w:val="002803B0"/>
    <w:rsid w:val="002A770C"/>
    <w:rsid w:val="002B7A33"/>
    <w:rsid w:val="002C48D8"/>
    <w:rsid w:val="002D60A2"/>
    <w:rsid w:val="002F5FF7"/>
    <w:rsid w:val="002F7376"/>
    <w:rsid w:val="003012AB"/>
    <w:rsid w:val="00321F9F"/>
    <w:rsid w:val="00326502"/>
    <w:rsid w:val="00336A98"/>
    <w:rsid w:val="003376BF"/>
    <w:rsid w:val="0034301B"/>
    <w:rsid w:val="003468FE"/>
    <w:rsid w:val="003501E9"/>
    <w:rsid w:val="00351E2C"/>
    <w:rsid w:val="00361E43"/>
    <w:rsid w:val="00384A7D"/>
    <w:rsid w:val="0038709C"/>
    <w:rsid w:val="0039019A"/>
    <w:rsid w:val="003931C7"/>
    <w:rsid w:val="0039568B"/>
    <w:rsid w:val="003B43D9"/>
    <w:rsid w:val="003B7BD5"/>
    <w:rsid w:val="003C66B4"/>
    <w:rsid w:val="003E4A10"/>
    <w:rsid w:val="003F07AC"/>
    <w:rsid w:val="003F3245"/>
    <w:rsid w:val="003F59C0"/>
    <w:rsid w:val="003F7255"/>
    <w:rsid w:val="00400F82"/>
    <w:rsid w:val="0041432E"/>
    <w:rsid w:val="004145CB"/>
    <w:rsid w:val="0043651A"/>
    <w:rsid w:val="00437A48"/>
    <w:rsid w:val="004508C2"/>
    <w:rsid w:val="0045150D"/>
    <w:rsid w:val="0045435E"/>
    <w:rsid w:val="004543E7"/>
    <w:rsid w:val="00455859"/>
    <w:rsid w:val="00457C53"/>
    <w:rsid w:val="0046013B"/>
    <w:rsid w:val="00462ED7"/>
    <w:rsid w:val="004779DB"/>
    <w:rsid w:val="004A76C8"/>
    <w:rsid w:val="004B7FFC"/>
    <w:rsid w:val="004E5B2D"/>
    <w:rsid w:val="004E5BD0"/>
    <w:rsid w:val="00505795"/>
    <w:rsid w:val="0051401A"/>
    <w:rsid w:val="00517A6C"/>
    <w:rsid w:val="005201DA"/>
    <w:rsid w:val="00521E5D"/>
    <w:rsid w:val="0052214B"/>
    <w:rsid w:val="005306AD"/>
    <w:rsid w:val="00533B06"/>
    <w:rsid w:val="00544B12"/>
    <w:rsid w:val="00547148"/>
    <w:rsid w:val="005509DF"/>
    <w:rsid w:val="005655DC"/>
    <w:rsid w:val="00597710"/>
    <w:rsid w:val="005A25E9"/>
    <w:rsid w:val="005B1CC1"/>
    <w:rsid w:val="005B644A"/>
    <w:rsid w:val="005D3C53"/>
    <w:rsid w:val="005E6C8D"/>
    <w:rsid w:val="00606201"/>
    <w:rsid w:val="0062565A"/>
    <w:rsid w:val="00636CCE"/>
    <w:rsid w:val="00640F1C"/>
    <w:rsid w:val="006419B6"/>
    <w:rsid w:val="00642703"/>
    <w:rsid w:val="006545D3"/>
    <w:rsid w:val="0066082D"/>
    <w:rsid w:val="00666D77"/>
    <w:rsid w:val="006752B6"/>
    <w:rsid w:val="006803A5"/>
    <w:rsid w:val="00693BC6"/>
    <w:rsid w:val="006A00C1"/>
    <w:rsid w:val="006A1705"/>
    <w:rsid w:val="006B439B"/>
    <w:rsid w:val="006D0197"/>
    <w:rsid w:val="006E58D7"/>
    <w:rsid w:val="006E6D49"/>
    <w:rsid w:val="007116A0"/>
    <w:rsid w:val="0073353B"/>
    <w:rsid w:val="00761F21"/>
    <w:rsid w:val="00785CD3"/>
    <w:rsid w:val="00790633"/>
    <w:rsid w:val="00791A7A"/>
    <w:rsid w:val="007A05A3"/>
    <w:rsid w:val="007B0980"/>
    <w:rsid w:val="007B62CA"/>
    <w:rsid w:val="007C0507"/>
    <w:rsid w:val="007C1933"/>
    <w:rsid w:val="007D0317"/>
    <w:rsid w:val="007D6C18"/>
    <w:rsid w:val="007E3299"/>
    <w:rsid w:val="007E7B4F"/>
    <w:rsid w:val="007F501B"/>
    <w:rsid w:val="00803459"/>
    <w:rsid w:val="008115F7"/>
    <w:rsid w:val="008153EE"/>
    <w:rsid w:val="00817AB1"/>
    <w:rsid w:val="00823552"/>
    <w:rsid w:val="00825067"/>
    <w:rsid w:val="00833CF0"/>
    <w:rsid w:val="00846F24"/>
    <w:rsid w:val="00846F81"/>
    <w:rsid w:val="00890506"/>
    <w:rsid w:val="008A2929"/>
    <w:rsid w:val="008A6682"/>
    <w:rsid w:val="008B29C0"/>
    <w:rsid w:val="008E7AA1"/>
    <w:rsid w:val="008F766F"/>
    <w:rsid w:val="0090349D"/>
    <w:rsid w:val="00904C0A"/>
    <w:rsid w:val="00905B58"/>
    <w:rsid w:val="009127AA"/>
    <w:rsid w:val="009136A8"/>
    <w:rsid w:val="00931879"/>
    <w:rsid w:val="00932B0D"/>
    <w:rsid w:val="00944C46"/>
    <w:rsid w:val="009542D9"/>
    <w:rsid w:val="00954E45"/>
    <w:rsid w:val="009870F6"/>
    <w:rsid w:val="009B5B90"/>
    <w:rsid w:val="009B7C04"/>
    <w:rsid w:val="009C6728"/>
    <w:rsid w:val="009D6D3A"/>
    <w:rsid w:val="009E24E4"/>
    <w:rsid w:val="009E5B6F"/>
    <w:rsid w:val="009F6B4E"/>
    <w:rsid w:val="00A115B8"/>
    <w:rsid w:val="00A22C3D"/>
    <w:rsid w:val="00A4451E"/>
    <w:rsid w:val="00A46B81"/>
    <w:rsid w:val="00A6258F"/>
    <w:rsid w:val="00A754B0"/>
    <w:rsid w:val="00A94AB2"/>
    <w:rsid w:val="00A95D99"/>
    <w:rsid w:val="00AB58EE"/>
    <w:rsid w:val="00AD3842"/>
    <w:rsid w:val="00AE0338"/>
    <w:rsid w:val="00AE1C64"/>
    <w:rsid w:val="00AF1790"/>
    <w:rsid w:val="00B13F39"/>
    <w:rsid w:val="00B162EC"/>
    <w:rsid w:val="00B17C7C"/>
    <w:rsid w:val="00B21BB9"/>
    <w:rsid w:val="00B31236"/>
    <w:rsid w:val="00B406A1"/>
    <w:rsid w:val="00B456E5"/>
    <w:rsid w:val="00B457AA"/>
    <w:rsid w:val="00B51654"/>
    <w:rsid w:val="00B541BC"/>
    <w:rsid w:val="00B60714"/>
    <w:rsid w:val="00B63724"/>
    <w:rsid w:val="00B63E14"/>
    <w:rsid w:val="00B63FA0"/>
    <w:rsid w:val="00B762E4"/>
    <w:rsid w:val="00B8043C"/>
    <w:rsid w:val="00B8074F"/>
    <w:rsid w:val="00B867A9"/>
    <w:rsid w:val="00B9040D"/>
    <w:rsid w:val="00BA4041"/>
    <w:rsid w:val="00BB1350"/>
    <w:rsid w:val="00BB1859"/>
    <w:rsid w:val="00BB1A76"/>
    <w:rsid w:val="00BB68CF"/>
    <w:rsid w:val="00BD6D4A"/>
    <w:rsid w:val="00BF3E00"/>
    <w:rsid w:val="00C04395"/>
    <w:rsid w:val="00C1308C"/>
    <w:rsid w:val="00C40C38"/>
    <w:rsid w:val="00C46F39"/>
    <w:rsid w:val="00C51FEF"/>
    <w:rsid w:val="00C556CE"/>
    <w:rsid w:val="00C64BE7"/>
    <w:rsid w:val="00C6671C"/>
    <w:rsid w:val="00C70057"/>
    <w:rsid w:val="00C73498"/>
    <w:rsid w:val="00C73E68"/>
    <w:rsid w:val="00C76DD4"/>
    <w:rsid w:val="00C8310B"/>
    <w:rsid w:val="00CA501A"/>
    <w:rsid w:val="00CA7AC0"/>
    <w:rsid w:val="00CA7F67"/>
    <w:rsid w:val="00CB084C"/>
    <w:rsid w:val="00CB3E6D"/>
    <w:rsid w:val="00CC0EBB"/>
    <w:rsid w:val="00CE4A6B"/>
    <w:rsid w:val="00CE530A"/>
    <w:rsid w:val="00CE5C3C"/>
    <w:rsid w:val="00CF3C12"/>
    <w:rsid w:val="00CF46A3"/>
    <w:rsid w:val="00D037AC"/>
    <w:rsid w:val="00D044DF"/>
    <w:rsid w:val="00D07433"/>
    <w:rsid w:val="00D07E1E"/>
    <w:rsid w:val="00D22AB5"/>
    <w:rsid w:val="00D27F56"/>
    <w:rsid w:val="00D34706"/>
    <w:rsid w:val="00D418BC"/>
    <w:rsid w:val="00D44B47"/>
    <w:rsid w:val="00D53FCE"/>
    <w:rsid w:val="00D61975"/>
    <w:rsid w:val="00D65A4D"/>
    <w:rsid w:val="00D76A59"/>
    <w:rsid w:val="00D80789"/>
    <w:rsid w:val="00D9129B"/>
    <w:rsid w:val="00D9693B"/>
    <w:rsid w:val="00DA5757"/>
    <w:rsid w:val="00DA76A7"/>
    <w:rsid w:val="00DB3D9B"/>
    <w:rsid w:val="00DB608C"/>
    <w:rsid w:val="00DD574F"/>
    <w:rsid w:val="00DD7138"/>
    <w:rsid w:val="00DE2AB8"/>
    <w:rsid w:val="00DE55C7"/>
    <w:rsid w:val="00DE7CB8"/>
    <w:rsid w:val="00DF2AB4"/>
    <w:rsid w:val="00DF4CAD"/>
    <w:rsid w:val="00DF5E0A"/>
    <w:rsid w:val="00E10C10"/>
    <w:rsid w:val="00E220CA"/>
    <w:rsid w:val="00E25808"/>
    <w:rsid w:val="00E272F9"/>
    <w:rsid w:val="00E316E7"/>
    <w:rsid w:val="00E35628"/>
    <w:rsid w:val="00E36FC3"/>
    <w:rsid w:val="00E47DF5"/>
    <w:rsid w:val="00E50528"/>
    <w:rsid w:val="00E50B71"/>
    <w:rsid w:val="00E515B5"/>
    <w:rsid w:val="00E7250B"/>
    <w:rsid w:val="00E746B1"/>
    <w:rsid w:val="00E87DC6"/>
    <w:rsid w:val="00E90BD1"/>
    <w:rsid w:val="00E94D4A"/>
    <w:rsid w:val="00EB6635"/>
    <w:rsid w:val="00EB786E"/>
    <w:rsid w:val="00EC35C8"/>
    <w:rsid w:val="00ED1996"/>
    <w:rsid w:val="00EE338B"/>
    <w:rsid w:val="00EF14E5"/>
    <w:rsid w:val="00EF2354"/>
    <w:rsid w:val="00EF39C5"/>
    <w:rsid w:val="00EF7E40"/>
    <w:rsid w:val="00F06CD9"/>
    <w:rsid w:val="00F11FB8"/>
    <w:rsid w:val="00F12C17"/>
    <w:rsid w:val="00F14CEF"/>
    <w:rsid w:val="00F15B52"/>
    <w:rsid w:val="00F236D2"/>
    <w:rsid w:val="00F3051F"/>
    <w:rsid w:val="00F31F14"/>
    <w:rsid w:val="00F332AD"/>
    <w:rsid w:val="00F4258A"/>
    <w:rsid w:val="00F747AA"/>
    <w:rsid w:val="00F84733"/>
    <w:rsid w:val="00FA1C52"/>
    <w:rsid w:val="00FA325A"/>
    <w:rsid w:val="00FA4300"/>
    <w:rsid w:val="00FB2164"/>
    <w:rsid w:val="00FB7DB5"/>
    <w:rsid w:val="00FC4BA9"/>
    <w:rsid w:val="00FC6E19"/>
    <w:rsid w:val="00FD1B78"/>
    <w:rsid w:val="00FD7179"/>
    <w:rsid w:val="00FE083D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C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575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5757"/>
    <w:rPr>
      <w:rFonts w:ascii="Calibri Light" w:hAnsi="Calibri Light" w:cs="Times New Roman"/>
      <w:color w:val="2E74B5"/>
      <w:sz w:val="32"/>
      <w:szCs w:val="32"/>
    </w:rPr>
  </w:style>
  <w:style w:type="character" w:styleId="a3">
    <w:name w:val="Hyperlink"/>
    <w:uiPriority w:val="99"/>
    <w:rsid w:val="007116A0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80345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8034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803459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03459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803459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8034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D60A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39">
    <w:name w:val="Font Style39"/>
    <w:uiPriority w:val="99"/>
    <w:rsid w:val="003F7255"/>
    <w:rPr>
      <w:rFonts w:ascii="Times New Roman" w:hAnsi="Times New Roman"/>
      <w:color w:val="000000"/>
      <w:sz w:val="28"/>
    </w:rPr>
  </w:style>
  <w:style w:type="paragraph" w:customStyle="1" w:styleId="Style9">
    <w:name w:val="Style9"/>
    <w:basedOn w:val="a"/>
    <w:uiPriority w:val="99"/>
    <w:rsid w:val="003F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B21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2565A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rsid w:val="00B457A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B457AA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B457AA"/>
    <w:rPr>
      <w:rFonts w:cs="Times New Roman"/>
      <w:vertAlign w:val="superscript"/>
    </w:rPr>
  </w:style>
  <w:style w:type="paragraph" w:customStyle="1" w:styleId="newncpi">
    <w:name w:val="newncpi"/>
    <w:basedOn w:val="a"/>
    <w:rsid w:val="0017137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C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575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5757"/>
    <w:rPr>
      <w:rFonts w:ascii="Calibri Light" w:hAnsi="Calibri Light" w:cs="Times New Roman"/>
      <w:color w:val="2E74B5"/>
      <w:sz w:val="32"/>
      <w:szCs w:val="32"/>
    </w:rPr>
  </w:style>
  <w:style w:type="character" w:styleId="a3">
    <w:name w:val="Hyperlink"/>
    <w:uiPriority w:val="99"/>
    <w:rsid w:val="007116A0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80345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8034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803459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03459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803459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8034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D60A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39">
    <w:name w:val="Font Style39"/>
    <w:uiPriority w:val="99"/>
    <w:rsid w:val="003F7255"/>
    <w:rPr>
      <w:rFonts w:ascii="Times New Roman" w:hAnsi="Times New Roman"/>
      <w:color w:val="000000"/>
      <w:sz w:val="28"/>
    </w:rPr>
  </w:style>
  <w:style w:type="paragraph" w:customStyle="1" w:styleId="Style9">
    <w:name w:val="Style9"/>
    <w:basedOn w:val="a"/>
    <w:uiPriority w:val="99"/>
    <w:rsid w:val="003F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B21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2565A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rsid w:val="00B457A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B457AA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B457AA"/>
    <w:rPr>
      <w:rFonts w:cs="Times New Roman"/>
      <w:vertAlign w:val="superscript"/>
    </w:rPr>
  </w:style>
  <w:style w:type="paragraph" w:customStyle="1" w:styleId="newncpi">
    <w:name w:val="newncpi"/>
    <w:basedOn w:val="a"/>
    <w:rsid w:val="0017137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aea.org/sites/default/files/55304610202.pd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1.rada.gov.ua/laws/show/39/95-&#1074;&#1088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klex.fi/en/ls/1987099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85A5D397B0BE0A97731EC52275BC6928939257B07C670C5878486F34BD01F0A4v5B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atlesvet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C757-80AF-4AC7-9BC0-446C1FE2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ОТХОДЫ  АТОМНОЙ  ЭНЕРГЕТИКИ  В  ЭКОЛОГИЧЕСКИХ  ОТНОШЕНИЯХ</vt:lpstr>
    </vt:vector>
  </TitlesOfParts>
  <Company>SPecialiST RePack</Company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ОТХОДЫ  АТОМНОЙ  ЭНЕРГЕТИКИ  В  ЭКОЛОГИЧЕСКИХ  ОТНОШЕНИЯХ</dc:title>
  <dc:creator>Kanstancin</dc:creator>
  <cp:lastModifiedBy>Шестовская Светлана Алексеевна</cp:lastModifiedBy>
  <cp:revision>9</cp:revision>
  <cp:lastPrinted>2019-03-04T08:54:00Z</cp:lastPrinted>
  <dcterms:created xsi:type="dcterms:W3CDTF">2019-03-04T06:46:00Z</dcterms:created>
  <dcterms:modified xsi:type="dcterms:W3CDTF">2019-03-04T10:01:00Z</dcterms:modified>
</cp:coreProperties>
</file>